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1B" w:rsidRPr="00F3469D" w:rsidRDefault="0038751B" w:rsidP="0043646F">
      <w:pPr>
        <w:shd w:val="clear" w:color="auto" w:fill="FFFFFF"/>
        <w:spacing w:after="0"/>
        <w:ind w:left="709"/>
        <w:jc w:val="center"/>
        <w:rPr>
          <w:rFonts w:ascii="Times New Roman" w:hAnsi="Times New Roman" w:cs="Times New Roman"/>
          <w:b/>
          <w:color w:val="002060"/>
          <w:sz w:val="28"/>
          <w:szCs w:val="28"/>
        </w:rPr>
      </w:pPr>
      <w:bookmarkStart w:id="0" w:name="_GoBack"/>
      <w:bookmarkEnd w:id="0"/>
      <w:r w:rsidRPr="00F3469D">
        <w:rPr>
          <w:rFonts w:ascii="Times New Roman" w:hAnsi="Times New Roman" w:cs="Times New Roman"/>
          <w:b/>
          <w:color w:val="002060"/>
          <w:sz w:val="28"/>
          <w:szCs w:val="28"/>
        </w:rPr>
        <w:t>МУНИЦИПАЛЬНОЕ БЮДЖЕТНОЕ ОБЩЕОБРАЗОВАТЕЛЬНОЕ УЧРЕЖДЕНИЕ</w:t>
      </w:r>
      <w:r w:rsidR="0043646F" w:rsidRPr="00F3469D">
        <w:rPr>
          <w:rFonts w:ascii="Times New Roman" w:hAnsi="Times New Roman" w:cs="Times New Roman"/>
          <w:b/>
          <w:color w:val="002060"/>
          <w:sz w:val="28"/>
          <w:szCs w:val="28"/>
        </w:rPr>
        <w:t xml:space="preserve"> </w:t>
      </w:r>
      <w:r w:rsidRPr="00F3469D">
        <w:rPr>
          <w:rFonts w:ascii="Times New Roman" w:hAnsi="Times New Roman" w:cs="Times New Roman"/>
          <w:b/>
          <w:color w:val="002060"/>
          <w:sz w:val="28"/>
          <w:szCs w:val="28"/>
        </w:rPr>
        <w:t>ГИМНАЗИЯ №3 Г.ПРОЛЕТАРСКА ПРОЛЕТАРСКОГО РАЙОНА РОСТОВСКОЙ ОБЛАСТИ</w:t>
      </w:r>
    </w:p>
    <w:p w:rsidR="0038751B" w:rsidRDefault="0038751B" w:rsidP="0038751B">
      <w:pPr>
        <w:shd w:val="clear" w:color="auto" w:fill="FFFFFF"/>
        <w:spacing w:after="0"/>
        <w:ind w:left="709"/>
        <w:jc w:val="center"/>
        <w:rPr>
          <w:b/>
          <w:color w:val="000000"/>
          <w:sz w:val="28"/>
          <w:szCs w:val="28"/>
        </w:rPr>
      </w:pPr>
      <w:r>
        <w:rPr>
          <w:b/>
          <w:noProof/>
          <w:color w:val="000000"/>
          <w:sz w:val="28"/>
          <w:szCs w:val="28"/>
          <w:lang w:eastAsia="ru-RU"/>
        </w:rPr>
        <w:drawing>
          <wp:inline distT="0" distB="0" distL="0" distR="0">
            <wp:extent cx="1343680" cy="1457325"/>
            <wp:effectExtent l="19050" t="0" r="8870" b="0"/>
            <wp:docPr id="1" name="Рисунок 2" descr="C:\Documents and Settings\333\Рабочий стол\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333\Рабочий стол\Рисунок1.png"/>
                    <pic:cNvPicPr>
                      <a:picLocks noChangeAspect="1" noChangeArrowheads="1"/>
                    </pic:cNvPicPr>
                  </pic:nvPicPr>
                  <pic:blipFill>
                    <a:blip r:embed="rId8" cstate="print"/>
                    <a:srcRect/>
                    <a:stretch>
                      <a:fillRect/>
                    </a:stretch>
                  </pic:blipFill>
                  <pic:spPr bwMode="auto">
                    <a:xfrm>
                      <a:off x="0" y="0"/>
                      <a:ext cx="1343680" cy="1457325"/>
                    </a:xfrm>
                    <a:prstGeom prst="rect">
                      <a:avLst/>
                    </a:prstGeom>
                    <a:noFill/>
                    <a:ln w="9525">
                      <a:noFill/>
                      <a:miter lim="800000"/>
                      <a:headEnd/>
                      <a:tailEnd/>
                    </a:ln>
                  </pic:spPr>
                </pic:pic>
              </a:graphicData>
            </a:graphic>
          </wp:inline>
        </w:drawing>
      </w:r>
    </w:p>
    <w:p w:rsidR="0038751B" w:rsidRDefault="0038751B" w:rsidP="0038751B">
      <w:pPr>
        <w:shd w:val="clear" w:color="auto" w:fill="FFFFFF"/>
        <w:spacing w:after="0"/>
        <w:ind w:left="709"/>
        <w:jc w:val="center"/>
        <w:rPr>
          <w:b/>
          <w:color w:val="000000"/>
          <w:sz w:val="28"/>
          <w:szCs w:val="28"/>
        </w:rPr>
      </w:pPr>
    </w:p>
    <w:p w:rsidR="00AF3BA4" w:rsidRDefault="00AF3BA4" w:rsidP="0038751B">
      <w:pPr>
        <w:shd w:val="clear" w:color="auto" w:fill="FFFFFF"/>
        <w:spacing w:after="0"/>
        <w:ind w:left="709"/>
        <w:jc w:val="center"/>
        <w:rPr>
          <w:b/>
          <w:color w:val="000000"/>
          <w:sz w:val="28"/>
          <w:szCs w:val="28"/>
        </w:rPr>
      </w:pPr>
    </w:p>
    <w:p w:rsidR="00AF3BA4" w:rsidRDefault="00AF3BA4" w:rsidP="00F3469D">
      <w:pPr>
        <w:shd w:val="clear" w:color="auto" w:fill="FFFFFF"/>
        <w:spacing w:after="0"/>
        <w:ind w:left="709"/>
        <w:rPr>
          <w:b/>
          <w:color w:val="000000"/>
          <w:sz w:val="28"/>
          <w:szCs w:val="28"/>
        </w:rPr>
      </w:pPr>
    </w:p>
    <w:p w:rsidR="0038751B" w:rsidRDefault="0038751B" w:rsidP="00AF3BA4">
      <w:pPr>
        <w:jc w:val="center"/>
        <w:rPr>
          <w:b/>
          <w:color w:val="008000"/>
          <w:sz w:val="48"/>
          <w:szCs w:val="48"/>
        </w:rPr>
      </w:pPr>
    </w:p>
    <w:p w:rsidR="00AF3BA4" w:rsidRDefault="00AF3BA4" w:rsidP="00232E08">
      <w:pPr>
        <w:rPr>
          <w:b/>
          <w:color w:val="008000"/>
          <w:sz w:val="48"/>
          <w:szCs w:val="48"/>
        </w:rPr>
      </w:pPr>
    </w:p>
    <w:p w:rsidR="0038751B" w:rsidRPr="00F3469D" w:rsidRDefault="0038751B" w:rsidP="0038751B">
      <w:pPr>
        <w:jc w:val="center"/>
        <w:rPr>
          <w:rFonts w:ascii="Times New Roman" w:hAnsi="Times New Roman" w:cs="Times New Roman"/>
          <w:b/>
          <w:color w:val="002060"/>
          <w:sz w:val="48"/>
          <w:szCs w:val="48"/>
        </w:rPr>
      </w:pPr>
      <w:r w:rsidRPr="00F3469D">
        <w:rPr>
          <w:rFonts w:ascii="Times New Roman" w:hAnsi="Times New Roman" w:cs="Times New Roman"/>
          <w:b/>
          <w:color w:val="002060"/>
          <w:sz w:val="48"/>
          <w:szCs w:val="48"/>
        </w:rPr>
        <w:t>ПУБЛИЧНЫЙ ДОКЛАД</w:t>
      </w:r>
    </w:p>
    <w:p w:rsidR="0043646F" w:rsidRPr="00F3469D" w:rsidRDefault="0043646F" w:rsidP="0038751B">
      <w:pPr>
        <w:jc w:val="center"/>
        <w:rPr>
          <w:rFonts w:ascii="Times New Roman" w:hAnsi="Times New Roman" w:cs="Times New Roman"/>
          <w:b/>
          <w:bCs/>
          <w:color w:val="002060"/>
          <w:sz w:val="48"/>
          <w:szCs w:val="48"/>
        </w:rPr>
      </w:pPr>
      <w:r w:rsidRPr="00F3469D">
        <w:rPr>
          <w:rFonts w:ascii="Times New Roman" w:hAnsi="Times New Roman" w:cs="Times New Roman"/>
          <w:b/>
          <w:bCs/>
          <w:color w:val="002060"/>
          <w:sz w:val="48"/>
          <w:szCs w:val="48"/>
        </w:rPr>
        <w:t>ДИР</w:t>
      </w:r>
      <w:r w:rsidR="00232E08" w:rsidRPr="00F3469D">
        <w:rPr>
          <w:rFonts w:ascii="Times New Roman" w:hAnsi="Times New Roman" w:cs="Times New Roman"/>
          <w:b/>
          <w:bCs/>
          <w:color w:val="002060"/>
          <w:sz w:val="48"/>
          <w:szCs w:val="48"/>
        </w:rPr>
        <w:t>ЕК</w:t>
      </w:r>
      <w:r w:rsidR="0038751B" w:rsidRPr="00F3469D">
        <w:rPr>
          <w:rFonts w:ascii="Times New Roman" w:hAnsi="Times New Roman" w:cs="Times New Roman"/>
          <w:b/>
          <w:bCs/>
          <w:color w:val="002060"/>
          <w:sz w:val="48"/>
          <w:szCs w:val="48"/>
        </w:rPr>
        <w:t xml:space="preserve">ТОРА </w:t>
      </w:r>
    </w:p>
    <w:p w:rsidR="0038751B" w:rsidRPr="00F3469D" w:rsidRDefault="0038751B" w:rsidP="0038751B">
      <w:pPr>
        <w:jc w:val="center"/>
        <w:rPr>
          <w:rFonts w:ascii="Times New Roman" w:hAnsi="Times New Roman" w:cs="Times New Roman"/>
          <w:b/>
          <w:color w:val="002060"/>
          <w:sz w:val="48"/>
          <w:szCs w:val="48"/>
        </w:rPr>
      </w:pPr>
      <w:r w:rsidRPr="00F3469D">
        <w:rPr>
          <w:rFonts w:ascii="Times New Roman" w:hAnsi="Times New Roman" w:cs="Times New Roman"/>
          <w:b/>
          <w:color w:val="002060"/>
          <w:sz w:val="48"/>
          <w:szCs w:val="48"/>
        </w:rPr>
        <w:t>201</w:t>
      </w:r>
      <w:r w:rsidR="00F3469D" w:rsidRPr="00F3469D">
        <w:rPr>
          <w:rFonts w:ascii="Times New Roman" w:hAnsi="Times New Roman" w:cs="Times New Roman"/>
          <w:b/>
          <w:color w:val="002060"/>
          <w:sz w:val="48"/>
          <w:szCs w:val="48"/>
        </w:rPr>
        <w:t>3</w:t>
      </w:r>
      <w:r w:rsidRPr="00F3469D">
        <w:rPr>
          <w:rFonts w:ascii="Times New Roman" w:hAnsi="Times New Roman" w:cs="Times New Roman"/>
          <w:b/>
          <w:color w:val="002060"/>
          <w:sz w:val="48"/>
          <w:szCs w:val="48"/>
        </w:rPr>
        <w:t>-201</w:t>
      </w:r>
      <w:r w:rsidR="00F3469D" w:rsidRPr="00F3469D">
        <w:rPr>
          <w:rFonts w:ascii="Times New Roman" w:hAnsi="Times New Roman" w:cs="Times New Roman"/>
          <w:b/>
          <w:color w:val="002060"/>
          <w:sz w:val="48"/>
          <w:szCs w:val="48"/>
        </w:rPr>
        <w:t>4</w:t>
      </w:r>
      <w:r w:rsidR="00F3469D">
        <w:rPr>
          <w:rFonts w:ascii="Times New Roman" w:hAnsi="Times New Roman" w:cs="Times New Roman"/>
          <w:b/>
          <w:color w:val="002060"/>
          <w:sz w:val="48"/>
          <w:szCs w:val="48"/>
        </w:rPr>
        <w:t xml:space="preserve"> учебный год</w:t>
      </w:r>
    </w:p>
    <w:p w:rsidR="0038751B" w:rsidRPr="00F3469D" w:rsidRDefault="0038751B" w:rsidP="0038751B">
      <w:pPr>
        <w:shd w:val="clear" w:color="auto" w:fill="FFFFFF"/>
        <w:spacing w:after="0"/>
        <w:ind w:left="709"/>
        <w:jc w:val="center"/>
        <w:rPr>
          <w:b/>
          <w:color w:val="0070C0"/>
          <w:sz w:val="28"/>
          <w:szCs w:val="28"/>
        </w:rPr>
      </w:pPr>
    </w:p>
    <w:p w:rsidR="0038751B" w:rsidRDefault="0038751B" w:rsidP="00232E08">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38751B" w:rsidRDefault="0038751B" w:rsidP="0038751B">
      <w:pPr>
        <w:shd w:val="clear" w:color="auto" w:fill="FFFFFF"/>
        <w:spacing w:after="0"/>
        <w:ind w:left="709"/>
        <w:jc w:val="center"/>
        <w:rPr>
          <w:b/>
          <w:color w:val="000000"/>
          <w:sz w:val="28"/>
          <w:szCs w:val="28"/>
        </w:rPr>
      </w:pPr>
    </w:p>
    <w:p w:rsidR="00641543" w:rsidRDefault="00641543" w:rsidP="0038751B">
      <w:pPr>
        <w:shd w:val="clear" w:color="auto" w:fill="FFFFFF"/>
        <w:spacing w:after="0"/>
        <w:ind w:left="709"/>
        <w:jc w:val="center"/>
        <w:rPr>
          <w:b/>
          <w:color w:val="000000"/>
          <w:sz w:val="28"/>
          <w:szCs w:val="28"/>
        </w:rPr>
      </w:pPr>
    </w:p>
    <w:p w:rsidR="0038751B" w:rsidRPr="00F3469D" w:rsidRDefault="0038751B" w:rsidP="0038751B">
      <w:pPr>
        <w:shd w:val="clear" w:color="auto" w:fill="FFFFFF"/>
        <w:spacing w:after="0"/>
        <w:ind w:left="709"/>
        <w:jc w:val="center"/>
        <w:rPr>
          <w:b/>
          <w:color w:val="002060"/>
          <w:sz w:val="28"/>
          <w:szCs w:val="28"/>
        </w:rPr>
      </w:pPr>
    </w:p>
    <w:p w:rsidR="0038751B" w:rsidRPr="00F3469D" w:rsidRDefault="00AF3BA4" w:rsidP="0038751B">
      <w:pPr>
        <w:shd w:val="clear" w:color="auto" w:fill="FFFFFF"/>
        <w:spacing w:after="0"/>
        <w:ind w:left="709"/>
        <w:jc w:val="center"/>
        <w:rPr>
          <w:rFonts w:ascii="Times New Roman" w:hAnsi="Times New Roman" w:cs="Times New Roman"/>
          <w:b/>
          <w:color w:val="002060"/>
          <w:sz w:val="28"/>
          <w:szCs w:val="28"/>
        </w:rPr>
      </w:pPr>
      <w:r w:rsidRPr="00F3469D">
        <w:rPr>
          <w:rFonts w:ascii="Times New Roman" w:hAnsi="Times New Roman" w:cs="Times New Roman"/>
          <w:b/>
          <w:color w:val="002060"/>
          <w:sz w:val="28"/>
          <w:szCs w:val="28"/>
        </w:rPr>
        <w:t>г. ПРОЛЕТАРСК</w:t>
      </w:r>
    </w:p>
    <w:p w:rsidR="0038751B" w:rsidRPr="00F3469D" w:rsidRDefault="00AF3BA4" w:rsidP="00641543">
      <w:pPr>
        <w:shd w:val="clear" w:color="auto" w:fill="FFFFFF"/>
        <w:spacing w:after="0"/>
        <w:ind w:left="709"/>
        <w:jc w:val="center"/>
        <w:rPr>
          <w:rFonts w:ascii="Times New Roman" w:hAnsi="Times New Roman" w:cs="Times New Roman"/>
          <w:b/>
          <w:color w:val="002060"/>
          <w:sz w:val="28"/>
          <w:szCs w:val="28"/>
        </w:rPr>
      </w:pPr>
      <w:r w:rsidRPr="00F3469D">
        <w:rPr>
          <w:rFonts w:ascii="Times New Roman" w:hAnsi="Times New Roman" w:cs="Times New Roman"/>
          <w:b/>
          <w:color w:val="002060"/>
          <w:sz w:val="28"/>
          <w:szCs w:val="28"/>
        </w:rPr>
        <w:t>201</w:t>
      </w:r>
      <w:r w:rsidR="00F3469D" w:rsidRPr="00F3469D">
        <w:rPr>
          <w:rFonts w:ascii="Times New Roman" w:hAnsi="Times New Roman" w:cs="Times New Roman"/>
          <w:b/>
          <w:color w:val="002060"/>
          <w:sz w:val="28"/>
          <w:szCs w:val="28"/>
        </w:rPr>
        <w:t>4</w:t>
      </w:r>
      <w:r w:rsidRPr="00F3469D">
        <w:rPr>
          <w:rFonts w:ascii="Times New Roman" w:hAnsi="Times New Roman" w:cs="Times New Roman"/>
          <w:b/>
          <w:color w:val="002060"/>
          <w:sz w:val="28"/>
          <w:szCs w:val="28"/>
        </w:rPr>
        <w:t>г</w:t>
      </w:r>
    </w:p>
    <w:p w:rsidR="0038751B" w:rsidRPr="00641543" w:rsidRDefault="00AF3BA4" w:rsidP="0038751B">
      <w:pPr>
        <w:shd w:val="clear" w:color="auto" w:fill="FFFFFF"/>
        <w:spacing w:after="0"/>
        <w:ind w:left="709"/>
        <w:jc w:val="center"/>
        <w:rPr>
          <w:rFonts w:ascii="Times New Roman" w:hAnsi="Times New Roman" w:cs="Times New Roman"/>
          <w:b/>
          <w:color w:val="000000"/>
          <w:sz w:val="28"/>
          <w:szCs w:val="28"/>
        </w:rPr>
      </w:pPr>
      <w:r w:rsidRPr="00641543">
        <w:rPr>
          <w:rFonts w:ascii="Times New Roman" w:hAnsi="Times New Roman" w:cs="Times New Roman"/>
          <w:b/>
          <w:color w:val="000000"/>
          <w:sz w:val="28"/>
          <w:szCs w:val="28"/>
        </w:rPr>
        <w:lastRenderedPageBreak/>
        <w:t>Содержание доклада:</w:t>
      </w:r>
    </w:p>
    <w:p w:rsidR="00AF3BA4" w:rsidRPr="00641543" w:rsidRDefault="00AF3BA4" w:rsidP="00B6518D">
      <w:pPr>
        <w:pStyle w:val="af"/>
        <w:numPr>
          <w:ilvl w:val="0"/>
          <w:numId w:val="9"/>
        </w:numPr>
        <w:shd w:val="clear" w:color="auto" w:fill="FFFFFF"/>
        <w:spacing w:after="0"/>
        <w:jc w:val="both"/>
        <w:rPr>
          <w:b/>
          <w:color w:val="000000"/>
        </w:rPr>
      </w:pPr>
      <w:r w:rsidRPr="00641543">
        <w:rPr>
          <w:b/>
          <w:color w:val="000000"/>
        </w:rPr>
        <w:t>Общая характеристика гимназии</w:t>
      </w:r>
    </w:p>
    <w:p w:rsidR="00AF3BA4" w:rsidRPr="00641543" w:rsidRDefault="00AF3BA4" w:rsidP="00B6518D">
      <w:pPr>
        <w:pStyle w:val="ac"/>
        <w:numPr>
          <w:ilvl w:val="1"/>
          <w:numId w:val="9"/>
        </w:numPr>
        <w:spacing w:before="0" w:beforeAutospacing="0" w:after="0" w:afterAutospacing="0"/>
        <w:jc w:val="both"/>
      </w:pPr>
      <w:r w:rsidRPr="00641543">
        <w:t>Общие сведения</w:t>
      </w:r>
    </w:p>
    <w:p w:rsidR="00AF3BA4" w:rsidRPr="00641543" w:rsidRDefault="00AF3BA4" w:rsidP="00B6518D">
      <w:pPr>
        <w:pStyle w:val="af"/>
        <w:numPr>
          <w:ilvl w:val="1"/>
          <w:numId w:val="9"/>
        </w:numPr>
        <w:shd w:val="clear" w:color="auto" w:fill="FFFFFF"/>
        <w:spacing w:after="0"/>
        <w:jc w:val="both"/>
        <w:rPr>
          <w:color w:val="000000"/>
        </w:rPr>
      </w:pPr>
      <w:r w:rsidRPr="00641543">
        <w:rPr>
          <w:bCs/>
          <w:color w:val="000000"/>
        </w:rPr>
        <w:t>Режим работы образовательного учреждения в 201</w:t>
      </w:r>
      <w:r w:rsidR="00F3469D">
        <w:rPr>
          <w:bCs/>
          <w:color w:val="000000"/>
        </w:rPr>
        <w:t>3</w:t>
      </w:r>
      <w:r w:rsidRPr="00641543">
        <w:rPr>
          <w:bCs/>
          <w:color w:val="000000"/>
        </w:rPr>
        <w:t>-201</w:t>
      </w:r>
      <w:r w:rsidR="00F3469D">
        <w:rPr>
          <w:bCs/>
          <w:color w:val="000000"/>
        </w:rPr>
        <w:t>4</w:t>
      </w:r>
      <w:r w:rsidRPr="00641543">
        <w:rPr>
          <w:bCs/>
          <w:color w:val="000000"/>
        </w:rPr>
        <w:t xml:space="preserve"> учебном году</w:t>
      </w:r>
    </w:p>
    <w:p w:rsidR="00AF3BA4" w:rsidRPr="00641543" w:rsidRDefault="00AF3BA4" w:rsidP="00B6518D">
      <w:pPr>
        <w:pStyle w:val="ac"/>
        <w:numPr>
          <w:ilvl w:val="1"/>
          <w:numId w:val="9"/>
        </w:numPr>
        <w:spacing w:before="0" w:beforeAutospacing="0" w:after="0" w:afterAutospacing="0"/>
        <w:jc w:val="both"/>
      </w:pPr>
      <w:r w:rsidRPr="00641543">
        <w:t>Состав обучающихся</w:t>
      </w:r>
    </w:p>
    <w:p w:rsidR="00641543" w:rsidRDefault="00AF3BA4" w:rsidP="00B6518D">
      <w:pPr>
        <w:pStyle w:val="af"/>
        <w:numPr>
          <w:ilvl w:val="1"/>
          <w:numId w:val="9"/>
        </w:numPr>
        <w:spacing w:after="0" w:afterAutospacing="0"/>
        <w:jc w:val="both"/>
        <w:rPr>
          <w:color w:val="000000"/>
        </w:rPr>
      </w:pPr>
      <w:r w:rsidRPr="00641543">
        <w:rPr>
          <w:color w:val="000000"/>
        </w:rPr>
        <w:t>Социально – психологическое сопровождение</w:t>
      </w:r>
    </w:p>
    <w:p w:rsidR="00641543" w:rsidRPr="00641543" w:rsidRDefault="00641543" w:rsidP="00641543">
      <w:pPr>
        <w:pStyle w:val="af"/>
        <w:spacing w:before="0" w:beforeAutospacing="0" w:after="0" w:afterAutospacing="0"/>
        <w:ind w:left="360"/>
        <w:jc w:val="both"/>
        <w:rPr>
          <w:color w:val="000000"/>
        </w:rPr>
      </w:pPr>
    </w:p>
    <w:p w:rsidR="00155371" w:rsidRDefault="00AF3BA4" w:rsidP="00B6518D">
      <w:pPr>
        <w:pStyle w:val="af"/>
        <w:numPr>
          <w:ilvl w:val="0"/>
          <w:numId w:val="9"/>
        </w:numPr>
        <w:shd w:val="clear" w:color="auto" w:fill="FFFFFF"/>
        <w:spacing w:before="0" w:beforeAutospacing="0" w:after="0" w:afterAutospacing="0"/>
        <w:jc w:val="both"/>
        <w:rPr>
          <w:b/>
          <w:color w:val="000000"/>
        </w:rPr>
      </w:pPr>
      <w:r w:rsidRPr="00641543">
        <w:rPr>
          <w:b/>
          <w:color w:val="000000"/>
        </w:rPr>
        <w:t>Система управления гимназией</w:t>
      </w:r>
    </w:p>
    <w:p w:rsidR="00155371" w:rsidRPr="00155371" w:rsidRDefault="00155371" w:rsidP="00155371">
      <w:pPr>
        <w:pStyle w:val="af"/>
        <w:shd w:val="clear" w:color="auto" w:fill="FFFFFF"/>
        <w:spacing w:before="0" w:beforeAutospacing="0" w:after="0" w:afterAutospacing="0"/>
        <w:ind w:left="928"/>
        <w:jc w:val="both"/>
        <w:rPr>
          <w:b/>
          <w:color w:val="000000"/>
        </w:rPr>
      </w:pPr>
    </w:p>
    <w:p w:rsidR="00641543" w:rsidRPr="00155371" w:rsidRDefault="00AF3BA4" w:rsidP="00B6518D">
      <w:pPr>
        <w:pStyle w:val="af"/>
        <w:numPr>
          <w:ilvl w:val="0"/>
          <w:numId w:val="9"/>
        </w:numPr>
        <w:shd w:val="clear" w:color="auto" w:fill="FFFFFF"/>
        <w:spacing w:before="0" w:beforeAutospacing="0" w:after="240" w:afterAutospacing="0"/>
        <w:jc w:val="both"/>
        <w:rPr>
          <w:b/>
          <w:color w:val="000000"/>
        </w:rPr>
      </w:pPr>
      <w:r w:rsidRPr="00155371">
        <w:rPr>
          <w:b/>
          <w:color w:val="000000"/>
        </w:rPr>
        <w:t>Кадровое обеспечение образовательного процесса</w:t>
      </w:r>
    </w:p>
    <w:p w:rsidR="00155371" w:rsidRPr="00155371" w:rsidRDefault="00AF3BA4" w:rsidP="00B6518D">
      <w:pPr>
        <w:pStyle w:val="af"/>
        <w:numPr>
          <w:ilvl w:val="0"/>
          <w:numId w:val="9"/>
        </w:numPr>
        <w:shd w:val="clear" w:color="auto" w:fill="FFFFFF"/>
        <w:tabs>
          <w:tab w:val="left" w:pos="6946"/>
          <w:tab w:val="left" w:pos="9356"/>
        </w:tabs>
        <w:spacing w:before="0" w:beforeAutospacing="0" w:after="240" w:afterAutospacing="0"/>
        <w:jc w:val="both"/>
        <w:outlineLvl w:val="1"/>
        <w:rPr>
          <w:b/>
        </w:rPr>
      </w:pPr>
      <w:r w:rsidRPr="00641543">
        <w:rPr>
          <w:b/>
        </w:rPr>
        <w:t>Материально – технические условия осуществления образовательного  процесса</w:t>
      </w:r>
      <w:r w:rsidR="00155371">
        <w:rPr>
          <w:b/>
        </w:rPr>
        <w:t>.</w:t>
      </w:r>
    </w:p>
    <w:p w:rsidR="00AF3BA4" w:rsidRPr="00641543" w:rsidRDefault="00AF3BA4" w:rsidP="00B6518D">
      <w:pPr>
        <w:pStyle w:val="af"/>
        <w:numPr>
          <w:ilvl w:val="0"/>
          <w:numId w:val="9"/>
        </w:numPr>
        <w:shd w:val="clear" w:color="auto" w:fill="FFFFFF"/>
        <w:spacing w:before="240" w:beforeAutospacing="0" w:after="240" w:afterAutospacing="0"/>
        <w:jc w:val="both"/>
        <w:rPr>
          <w:b/>
          <w:color w:val="000000"/>
        </w:rPr>
      </w:pPr>
      <w:r w:rsidRPr="00641543">
        <w:rPr>
          <w:b/>
          <w:color w:val="000000"/>
        </w:rPr>
        <w:t>Содержание образования</w:t>
      </w:r>
    </w:p>
    <w:p w:rsidR="00AF3BA4" w:rsidRPr="00641543" w:rsidRDefault="00AF3BA4" w:rsidP="00B6518D">
      <w:pPr>
        <w:pStyle w:val="af"/>
        <w:numPr>
          <w:ilvl w:val="0"/>
          <w:numId w:val="9"/>
        </w:numPr>
        <w:shd w:val="clear" w:color="auto" w:fill="FFFFFF"/>
        <w:spacing w:before="240" w:beforeAutospacing="0" w:after="0"/>
        <w:jc w:val="both"/>
        <w:outlineLvl w:val="1"/>
        <w:rPr>
          <w:b/>
          <w:bCs/>
        </w:rPr>
      </w:pPr>
      <w:r w:rsidRPr="00641543">
        <w:rPr>
          <w:b/>
          <w:bCs/>
        </w:rPr>
        <w:t>Результаты образовательной деятельности</w:t>
      </w:r>
    </w:p>
    <w:p w:rsidR="00AF3BA4" w:rsidRPr="00641543" w:rsidRDefault="00AF3BA4" w:rsidP="00B6518D">
      <w:pPr>
        <w:pStyle w:val="af"/>
        <w:numPr>
          <w:ilvl w:val="1"/>
          <w:numId w:val="9"/>
        </w:numPr>
        <w:shd w:val="clear" w:color="auto" w:fill="FFFFFF"/>
        <w:spacing w:after="0"/>
        <w:jc w:val="both"/>
        <w:outlineLvl w:val="1"/>
        <w:rPr>
          <w:bCs/>
        </w:rPr>
      </w:pPr>
      <w:r w:rsidRPr="00641543">
        <w:t>Итоги 201</w:t>
      </w:r>
      <w:r w:rsidR="00F3469D">
        <w:t>3</w:t>
      </w:r>
      <w:r w:rsidRPr="00641543">
        <w:t>-201</w:t>
      </w:r>
      <w:r w:rsidR="00F3469D">
        <w:t>4</w:t>
      </w:r>
      <w:r w:rsidRPr="00641543">
        <w:t xml:space="preserve"> учебного года</w:t>
      </w:r>
    </w:p>
    <w:p w:rsidR="00AF3BA4" w:rsidRPr="00641543" w:rsidRDefault="00AF3BA4" w:rsidP="00B6518D">
      <w:pPr>
        <w:pStyle w:val="af"/>
        <w:numPr>
          <w:ilvl w:val="1"/>
          <w:numId w:val="9"/>
        </w:numPr>
        <w:spacing w:after="0"/>
        <w:jc w:val="both"/>
      </w:pPr>
      <w:r w:rsidRPr="00641543">
        <w:t xml:space="preserve">Анализ результатов государственной (итоговой) аттестации и ЕГЭ выпускников </w:t>
      </w:r>
      <w:r w:rsidRPr="00641543">
        <w:rPr>
          <w:lang w:val="en-US"/>
        </w:rPr>
        <w:t>IX</w:t>
      </w:r>
      <w:r w:rsidRPr="00641543">
        <w:t xml:space="preserve"> и </w:t>
      </w:r>
      <w:r w:rsidRPr="00641543">
        <w:rPr>
          <w:lang w:val="en-US"/>
        </w:rPr>
        <w:t>XI</w:t>
      </w:r>
      <w:r w:rsidRPr="00641543">
        <w:t xml:space="preserve"> классов в 201</w:t>
      </w:r>
      <w:r w:rsidR="00F3469D">
        <w:t>3</w:t>
      </w:r>
      <w:r w:rsidRPr="00641543">
        <w:t>-201</w:t>
      </w:r>
      <w:r w:rsidR="00F3469D">
        <w:t>4</w:t>
      </w:r>
      <w:r w:rsidRPr="00641543">
        <w:t xml:space="preserve"> учебном году.</w:t>
      </w:r>
    </w:p>
    <w:p w:rsidR="00AF3BA4" w:rsidRPr="00641543" w:rsidRDefault="00AF3BA4" w:rsidP="00B6518D">
      <w:pPr>
        <w:pStyle w:val="af"/>
        <w:numPr>
          <w:ilvl w:val="1"/>
          <w:numId w:val="9"/>
        </w:numPr>
        <w:shd w:val="clear" w:color="auto" w:fill="FFFFFF"/>
        <w:spacing w:after="0"/>
        <w:jc w:val="both"/>
        <w:outlineLvl w:val="1"/>
        <w:rPr>
          <w:bCs/>
        </w:rPr>
      </w:pPr>
      <w:r w:rsidRPr="00641543">
        <w:rPr>
          <w:bCs/>
        </w:rPr>
        <w:t>Итоги работы с мотивированными учащимися по развитию творческих способностей.</w:t>
      </w:r>
    </w:p>
    <w:p w:rsidR="00155371" w:rsidRPr="00155371" w:rsidRDefault="00AF3BA4" w:rsidP="00B6518D">
      <w:pPr>
        <w:pStyle w:val="af"/>
        <w:numPr>
          <w:ilvl w:val="1"/>
          <w:numId w:val="9"/>
        </w:numPr>
        <w:jc w:val="both"/>
        <w:rPr>
          <w:bCs/>
        </w:rPr>
      </w:pPr>
      <w:r w:rsidRPr="00641543">
        <w:rPr>
          <w:bCs/>
        </w:rPr>
        <w:t>Итоги проведения предметных олимпиад</w:t>
      </w:r>
      <w:r w:rsidR="00155371">
        <w:rPr>
          <w:bCs/>
        </w:rPr>
        <w:t>.</w:t>
      </w:r>
    </w:p>
    <w:p w:rsidR="00AF3BA4" w:rsidRPr="00641543" w:rsidRDefault="00AF3BA4" w:rsidP="00B6518D">
      <w:pPr>
        <w:pStyle w:val="af"/>
        <w:numPr>
          <w:ilvl w:val="0"/>
          <w:numId w:val="9"/>
        </w:numPr>
        <w:shd w:val="clear" w:color="auto" w:fill="FFFFFF"/>
        <w:spacing w:after="240" w:afterAutospacing="0"/>
        <w:jc w:val="both"/>
        <w:rPr>
          <w:b/>
          <w:color w:val="000000"/>
        </w:rPr>
      </w:pPr>
      <w:r w:rsidRPr="00641543">
        <w:rPr>
          <w:b/>
          <w:color w:val="000000"/>
        </w:rPr>
        <w:t>Охрана и укрепление здоровья обучающихся. Обеспечение безопасности.</w:t>
      </w:r>
    </w:p>
    <w:p w:rsidR="00641543" w:rsidRPr="00641543" w:rsidRDefault="00641543" w:rsidP="00B6518D">
      <w:pPr>
        <w:pStyle w:val="af"/>
        <w:numPr>
          <w:ilvl w:val="0"/>
          <w:numId w:val="9"/>
        </w:numPr>
        <w:shd w:val="clear" w:color="auto" w:fill="FFFFFF"/>
        <w:spacing w:after="240" w:afterAutospacing="0"/>
        <w:jc w:val="both"/>
        <w:rPr>
          <w:b/>
          <w:color w:val="000000"/>
        </w:rPr>
      </w:pPr>
      <w:r w:rsidRPr="00641543">
        <w:rPr>
          <w:b/>
          <w:color w:val="000000"/>
        </w:rPr>
        <w:t>Социальная активность и социальное партнёрство</w:t>
      </w:r>
    </w:p>
    <w:p w:rsidR="00641543" w:rsidRPr="00641543" w:rsidRDefault="00641543" w:rsidP="00B6518D">
      <w:pPr>
        <w:pStyle w:val="af"/>
        <w:numPr>
          <w:ilvl w:val="0"/>
          <w:numId w:val="9"/>
        </w:numPr>
        <w:shd w:val="clear" w:color="auto" w:fill="FFFFFF"/>
        <w:spacing w:after="240" w:afterAutospacing="0"/>
        <w:jc w:val="both"/>
        <w:outlineLvl w:val="1"/>
        <w:rPr>
          <w:b/>
          <w:color w:val="000000"/>
        </w:rPr>
      </w:pPr>
      <w:r w:rsidRPr="00641543">
        <w:rPr>
          <w:b/>
          <w:color w:val="000000"/>
        </w:rPr>
        <w:t>Инновационная и научно – методическая деятельность</w:t>
      </w:r>
    </w:p>
    <w:p w:rsidR="00641543" w:rsidRPr="00641543" w:rsidRDefault="00641543" w:rsidP="00B6518D">
      <w:pPr>
        <w:pStyle w:val="21"/>
        <w:numPr>
          <w:ilvl w:val="1"/>
          <w:numId w:val="9"/>
        </w:numPr>
        <w:spacing w:after="0" w:line="240" w:lineRule="auto"/>
        <w:jc w:val="both"/>
      </w:pPr>
      <w:r w:rsidRPr="00641543">
        <w:t>Работа педагогического совета</w:t>
      </w:r>
    </w:p>
    <w:p w:rsidR="00641543" w:rsidRPr="00641543" w:rsidRDefault="00641543" w:rsidP="00B6518D">
      <w:pPr>
        <w:pStyle w:val="21"/>
        <w:numPr>
          <w:ilvl w:val="1"/>
          <w:numId w:val="9"/>
        </w:numPr>
        <w:spacing w:after="0" w:line="240" w:lineRule="auto"/>
        <w:jc w:val="both"/>
      </w:pPr>
      <w:r w:rsidRPr="00641543">
        <w:t>Работа методического совета</w:t>
      </w:r>
    </w:p>
    <w:p w:rsidR="00AF3BA4" w:rsidRPr="00641543" w:rsidRDefault="00641543" w:rsidP="00B6518D">
      <w:pPr>
        <w:pStyle w:val="af"/>
        <w:numPr>
          <w:ilvl w:val="1"/>
          <w:numId w:val="9"/>
        </w:numPr>
        <w:shd w:val="clear" w:color="auto" w:fill="FFFFFF"/>
        <w:spacing w:before="0" w:beforeAutospacing="0" w:after="0"/>
        <w:jc w:val="both"/>
        <w:outlineLvl w:val="1"/>
        <w:rPr>
          <w:bCs/>
        </w:rPr>
      </w:pPr>
      <w:r w:rsidRPr="00641543">
        <w:rPr>
          <w:bCs/>
        </w:rPr>
        <w:t>Работа методических объединений</w:t>
      </w:r>
    </w:p>
    <w:p w:rsidR="00641543" w:rsidRPr="00641543" w:rsidRDefault="00641543" w:rsidP="00B6518D">
      <w:pPr>
        <w:pStyle w:val="af"/>
        <w:numPr>
          <w:ilvl w:val="1"/>
          <w:numId w:val="9"/>
        </w:numPr>
        <w:shd w:val="clear" w:color="auto" w:fill="FFFFFF"/>
        <w:spacing w:after="0"/>
        <w:jc w:val="both"/>
        <w:outlineLvl w:val="1"/>
        <w:rPr>
          <w:bCs/>
        </w:rPr>
      </w:pPr>
      <w:r w:rsidRPr="00641543">
        <w:rPr>
          <w:bCs/>
        </w:rPr>
        <w:t>Распространение педагогического опыта</w:t>
      </w:r>
    </w:p>
    <w:p w:rsidR="00641543" w:rsidRPr="00641543" w:rsidRDefault="00641543" w:rsidP="00B6518D">
      <w:pPr>
        <w:pStyle w:val="af"/>
        <w:numPr>
          <w:ilvl w:val="1"/>
          <w:numId w:val="9"/>
        </w:numPr>
        <w:shd w:val="clear" w:color="auto" w:fill="FFFFFF"/>
        <w:spacing w:after="240" w:afterAutospacing="0"/>
        <w:jc w:val="both"/>
        <w:outlineLvl w:val="1"/>
        <w:rPr>
          <w:bCs/>
        </w:rPr>
      </w:pPr>
      <w:r w:rsidRPr="00641543">
        <w:t>Опытно-экспериментальная работа</w:t>
      </w:r>
    </w:p>
    <w:p w:rsidR="00641543" w:rsidRPr="00641543" w:rsidRDefault="00641543" w:rsidP="00B6518D">
      <w:pPr>
        <w:pStyle w:val="af"/>
        <w:numPr>
          <w:ilvl w:val="0"/>
          <w:numId w:val="9"/>
        </w:numPr>
        <w:shd w:val="clear" w:color="auto" w:fill="FFFFFF"/>
        <w:spacing w:after="240" w:afterAutospacing="0"/>
        <w:jc w:val="both"/>
        <w:outlineLvl w:val="1"/>
        <w:rPr>
          <w:b/>
          <w:bCs/>
        </w:rPr>
      </w:pPr>
      <w:r w:rsidRPr="00641543">
        <w:rPr>
          <w:b/>
          <w:color w:val="000000"/>
        </w:rPr>
        <w:t>Финансово – хозяйственная деятельность</w:t>
      </w:r>
    </w:p>
    <w:p w:rsidR="00641543" w:rsidRPr="00641543" w:rsidRDefault="00641543" w:rsidP="00B6518D">
      <w:pPr>
        <w:pStyle w:val="af"/>
        <w:numPr>
          <w:ilvl w:val="0"/>
          <w:numId w:val="9"/>
        </w:numPr>
        <w:shd w:val="clear" w:color="auto" w:fill="FFFFFF"/>
        <w:spacing w:after="240" w:afterAutospacing="0"/>
        <w:jc w:val="both"/>
        <w:outlineLvl w:val="1"/>
        <w:rPr>
          <w:b/>
          <w:bCs/>
        </w:rPr>
      </w:pPr>
      <w:r w:rsidRPr="00641543">
        <w:rPr>
          <w:b/>
        </w:rPr>
        <w:t>Цели и задачи, направления развития коллектива на 201</w:t>
      </w:r>
      <w:r w:rsidR="00F3469D">
        <w:rPr>
          <w:b/>
        </w:rPr>
        <w:t>4</w:t>
      </w:r>
      <w:r w:rsidRPr="00641543">
        <w:rPr>
          <w:b/>
        </w:rPr>
        <w:t>-201</w:t>
      </w:r>
      <w:r w:rsidR="00F3469D">
        <w:rPr>
          <w:b/>
        </w:rPr>
        <w:t>5</w:t>
      </w:r>
      <w:r w:rsidRPr="00641543">
        <w:rPr>
          <w:b/>
        </w:rPr>
        <w:t xml:space="preserve"> учебный год</w:t>
      </w:r>
    </w:p>
    <w:p w:rsidR="00AF3BA4" w:rsidRPr="00E33AE8" w:rsidRDefault="00AF3BA4" w:rsidP="00641543">
      <w:pPr>
        <w:pStyle w:val="af"/>
        <w:shd w:val="clear" w:color="auto" w:fill="FFFFFF"/>
        <w:spacing w:after="0"/>
        <w:ind w:left="1069"/>
        <w:jc w:val="both"/>
        <w:outlineLvl w:val="1"/>
        <w:rPr>
          <w:b/>
          <w:bCs/>
          <w:sz w:val="28"/>
          <w:szCs w:val="28"/>
        </w:rPr>
      </w:pPr>
    </w:p>
    <w:p w:rsidR="00AF3BA4" w:rsidRPr="00C90635" w:rsidRDefault="00AF3BA4" w:rsidP="00AF3BA4">
      <w:pPr>
        <w:pStyle w:val="af"/>
        <w:shd w:val="clear" w:color="auto" w:fill="FFFFFF"/>
        <w:spacing w:after="0"/>
        <w:ind w:left="1069"/>
        <w:rPr>
          <w:b/>
          <w:color w:val="000000"/>
          <w:sz w:val="28"/>
          <w:szCs w:val="28"/>
        </w:rPr>
      </w:pPr>
    </w:p>
    <w:p w:rsidR="00AF3BA4" w:rsidRPr="00AF3BA4" w:rsidRDefault="00AF3BA4" w:rsidP="00AF3BA4">
      <w:pPr>
        <w:pStyle w:val="af"/>
        <w:ind w:left="1069"/>
        <w:jc w:val="both"/>
        <w:rPr>
          <w:b/>
          <w:color w:val="000000"/>
        </w:rPr>
      </w:pPr>
    </w:p>
    <w:p w:rsidR="0038751B" w:rsidRDefault="0038751B" w:rsidP="00641543">
      <w:pPr>
        <w:shd w:val="clear" w:color="auto" w:fill="FFFFFF"/>
        <w:spacing w:after="0"/>
        <w:rPr>
          <w:b/>
          <w:color w:val="000000"/>
          <w:sz w:val="28"/>
          <w:szCs w:val="28"/>
        </w:rPr>
      </w:pPr>
    </w:p>
    <w:p w:rsidR="00155371" w:rsidRDefault="00155371" w:rsidP="00641543">
      <w:pPr>
        <w:shd w:val="clear" w:color="auto" w:fill="FFFFFF"/>
        <w:spacing w:after="0"/>
        <w:rPr>
          <w:b/>
          <w:color w:val="000000"/>
          <w:sz w:val="28"/>
          <w:szCs w:val="28"/>
        </w:rPr>
      </w:pPr>
    </w:p>
    <w:p w:rsidR="00F3469D" w:rsidRDefault="00F3469D" w:rsidP="00641543">
      <w:pPr>
        <w:shd w:val="clear" w:color="auto" w:fill="FFFFFF"/>
        <w:spacing w:after="0"/>
        <w:rPr>
          <w:b/>
          <w:color w:val="000000"/>
          <w:sz w:val="28"/>
          <w:szCs w:val="28"/>
        </w:rPr>
      </w:pPr>
    </w:p>
    <w:p w:rsidR="00F3469D" w:rsidRDefault="00F3469D" w:rsidP="00641543">
      <w:pPr>
        <w:shd w:val="clear" w:color="auto" w:fill="FFFFFF"/>
        <w:spacing w:after="0"/>
        <w:rPr>
          <w:b/>
          <w:color w:val="000000"/>
          <w:sz w:val="28"/>
          <w:szCs w:val="28"/>
        </w:rPr>
      </w:pPr>
    </w:p>
    <w:p w:rsidR="00F3469D" w:rsidRDefault="00F3469D" w:rsidP="00641543">
      <w:pPr>
        <w:shd w:val="clear" w:color="auto" w:fill="FFFFFF"/>
        <w:spacing w:after="0"/>
        <w:rPr>
          <w:b/>
          <w:color w:val="000000"/>
          <w:sz w:val="28"/>
          <w:szCs w:val="28"/>
        </w:rPr>
      </w:pPr>
    </w:p>
    <w:p w:rsidR="000F23EB" w:rsidRPr="0038751B" w:rsidRDefault="000F23EB" w:rsidP="00B6518D">
      <w:pPr>
        <w:pStyle w:val="af"/>
        <w:numPr>
          <w:ilvl w:val="0"/>
          <w:numId w:val="21"/>
        </w:numPr>
        <w:shd w:val="clear" w:color="auto" w:fill="FFFFFF"/>
        <w:spacing w:after="0"/>
        <w:jc w:val="center"/>
        <w:rPr>
          <w:b/>
          <w:color w:val="000000"/>
          <w:sz w:val="28"/>
          <w:szCs w:val="28"/>
        </w:rPr>
      </w:pPr>
      <w:r w:rsidRPr="0038751B">
        <w:rPr>
          <w:b/>
          <w:color w:val="000000"/>
          <w:sz w:val="28"/>
          <w:szCs w:val="28"/>
        </w:rPr>
        <w:lastRenderedPageBreak/>
        <w:t>Общая характеристика гимназии</w:t>
      </w:r>
    </w:p>
    <w:p w:rsidR="00C90635" w:rsidRPr="00C90635" w:rsidRDefault="00C90635" w:rsidP="00B6518D">
      <w:pPr>
        <w:pStyle w:val="ac"/>
        <w:numPr>
          <w:ilvl w:val="1"/>
          <w:numId w:val="21"/>
        </w:numPr>
        <w:spacing w:before="0" w:beforeAutospacing="0" w:after="0" w:afterAutospacing="0"/>
        <w:jc w:val="both"/>
        <w:rPr>
          <w:b/>
        </w:rPr>
      </w:pPr>
      <w:r w:rsidRPr="00C90635">
        <w:rPr>
          <w:b/>
        </w:rPr>
        <w:t>Общие сведения</w:t>
      </w:r>
    </w:p>
    <w:p w:rsidR="00BD1034" w:rsidRDefault="000F23EB" w:rsidP="00BD1034">
      <w:pPr>
        <w:pStyle w:val="ac"/>
        <w:spacing w:before="0" w:beforeAutospacing="0" w:after="0" w:afterAutospacing="0"/>
        <w:ind w:firstLine="284"/>
        <w:jc w:val="both"/>
      </w:pPr>
      <w:r w:rsidRPr="007271FE">
        <w:t xml:space="preserve">Муниципальное общеобразовательное учреждение гимназия №3 г.Пролетарска является муниципальным общеобразовательным учреждением, созданным в целях реализации права граждан на образование, гарантии общедоступности и бесплатности начального общего, основного общего, среднего (полного) общего образования, обеспечивающим дополнительную (углубленную) подготовку обучающихся по предметам гуманитарного профиля. </w:t>
      </w:r>
    </w:p>
    <w:p w:rsidR="000F23EB" w:rsidRDefault="000F23EB" w:rsidP="00BD1034">
      <w:pPr>
        <w:pStyle w:val="ac"/>
        <w:spacing w:before="0" w:beforeAutospacing="0" w:after="0" w:afterAutospacing="0"/>
        <w:ind w:firstLine="142"/>
        <w:jc w:val="both"/>
      </w:pPr>
      <w:r w:rsidRPr="007271FE">
        <w:t>МБОУ гимназия №3 г. Пролетарска основана в 1956 году.</w:t>
      </w:r>
    </w:p>
    <w:p w:rsidR="00645E64" w:rsidRDefault="00645E64" w:rsidP="00BD1034">
      <w:pPr>
        <w:pStyle w:val="ac"/>
        <w:spacing w:before="0" w:beforeAutospacing="0" w:after="0" w:afterAutospacing="0"/>
        <w:ind w:firstLine="142"/>
        <w:jc w:val="both"/>
      </w:pPr>
    </w:p>
    <w:tbl>
      <w:tblPr>
        <w:tblStyle w:val="af1"/>
        <w:tblW w:w="5000" w:type="pct"/>
        <w:tblLook w:val="01E0" w:firstRow="1" w:lastRow="1" w:firstColumn="1" w:lastColumn="1" w:noHBand="0" w:noVBand="0"/>
      </w:tblPr>
      <w:tblGrid>
        <w:gridCol w:w="4858"/>
        <w:gridCol w:w="4996"/>
      </w:tblGrid>
      <w:tr w:rsidR="00155371" w:rsidRPr="003130F6" w:rsidTr="00DA1027">
        <w:tc>
          <w:tcPr>
            <w:tcW w:w="2465" w:type="pct"/>
          </w:tcPr>
          <w:p w:rsidR="00155371" w:rsidRPr="003130F6" w:rsidRDefault="00155371" w:rsidP="00DA1027">
            <w:pPr>
              <w:rPr>
                <w:b/>
                <w:sz w:val="24"/>
                <w:szCs w:val="24"/>
              </w:rPr>
            </w:pPr>
            <w:r w:rsidRPr="003130F6">
              <w:rPr>
                <w:b/>
                <w:sz w:val="24"/>
                <w:szCs w:val="24"/>
              </w:rPr>
              <w:t>1. Наименование МБОУ в соответствии с Уставом</w:t>
            </w:r>
          </w:p>
        </w:tc>
        <w:tc>
          <w:tcPr>
            <w:tcW w:w="2535" w:type="pct"/>
          </w:tcPr>
          <w:p w:rsidR="00155371" w:rsidRPr="003130F6" w:rsidRDefault="00155371" w:rsidP="00DA1027">
            <w:pPr>
              <w:rPr>
                <w:sz w:val="24"/>
                <w:szCs w:val="24"/>
              </w:rPr>
            </w:pPr>
            <w:r w:rsidRPr="007271FE">
              <w:rPr>
                <w:color w:val="000000"/>
                <w:sz w:val="24"/>
                <w:szCs w:val="24"/>
              </w:rPr>
              <w:t>Муниципальное бюджетное общеобразовательное учреждение гимназия №3 г.Пролетарска, Пролетарского района Ростовской области, сокращенное наименование - МБОУ гимназия №3 г.Пролетарска.</w:t>
            </w:r>
          </w:p>
        </w:tc>
      </w:tr>
      <w:tr w:rsidR="00155371" w:rsidRPr="003130F6" w:rsidTr="00DA1027">
        <w:tc>
          <w:tcPr>
            <w:tcW w:w="2465" w:type="pct"/>
          </w:tcPr>
          <w:p w:rsidR="00155371" w:rsidRPr="003130F6" w:rsidRDefault="00155371" w:rsidP="00DA1027">
            <w:pPr>
              <w:rPr>
                <w:b/>
                <w:sz w:val="24"/>
                <w:szCs w:val="24"/>
              </w:rPr>
            </w:pPr>
            <w:r w:rsidRPr="003130F6">
              <w:rPr>
                <w:b/>
                <w:sz w:val="24"/>
                <w:szCs w:val="24"/>
              </w:rPr>
              <w:t>2. Учредитель</w:t>
            </w:r>
          </w:p>
        </w:tc>
        <w:tc>
          <w:tcPr>
            <w:tcW w:w="2535" w:type="pct"/>
          </w:tcPr>
          <w:p w:rsidR="00155371" w:rsidRPr="003130F6" w:rsidRDefault="00155371" w:rsidP="00645E64">
            <w:pPr>
              <w:rPr>
                <w:sz w:val="24"/>
                <w:szCs w:val="24"/>
              </w:rPr>
            </w:pPr>
            <w:r w:rsidRPr="007271FE">
              <w:rPr>
                <w:color w:val="000000"/>
                <w:sz w:val="24"/>
                <w:szCs w:val="24"/>
              </w:rPr>
              <w:t xml:space="preserve">Районный отдел образования администрации Пролетарского района. </w:t>
            </w:r>
          </w:p>
        </w:tc>
      </w:tr>
      <w:tr w:rsidR="00155371" w:rsidRPr="003130F6" w:rsidTr="00DA1027">
        <w:tc>
          <w:tcPr>
            <w:tcW w:w="2465" w:type="pct"/>
          </w:tcPr>
          <w:p w:rsidR="00155371" w:rsidRPr="003130F6" w:rsidRDefault="00155371" w:rsidP="00DA1027">
            <w:pPr>
              <w:rPr>
                <w:b/>
                <w:sz w:val="24"/>
                <w:szCs w:val="24"/>
              </w:rPr>
            </w:pPr>
            <w:r w:rsidRPr="003130F6">
              <w:rPr>
                <w:b/>
                <w:sz w:val="24"/>
                <w:szCs w:val="24"/>
              </w:rPr>
              <w:t>3. Лицензия (номер, дата выдачи, кем выдана).</w:t>
            </w:r>
          </w:p>
        </w:tc>
        <w:tc>
          <w:tcPr>
            <w:tcW w:w="2535" w:type="pct"/>
          </w:tcPr>
          <w:p w:rsidR="00155371" w:rsidRDefault="00155371" w:rsidP="00DA1027">
            <w:pPr>
              <w:rPr>
                <w:color w:val="000000"/>
                <w:sz w:val="24"/>
                <w:szCs w:val="24"/>
              </w:rPr>
            </w:pPr>
            <w:r w:rsidRPr="007271FE">
              <w:rPr>
                <w:bCs/>
                <w:color w:val="000000"/>
                <w:sz w:val="24"/>
                <w:szCs w:val="24"/>
              </w:rPr>
              <w:t>серия 61 Л01 №0000442, выдана Региональной службой по надзору и контролю в сфере образования Ростовской области</w:t>
            </w:r>
            <w:r w:rsidRPr="007271FE">
              <w:rPr>
                <w:color w:val="000000"/>
                <w:sz w:val="24"/>
                <w:szCs w:val="24"/>
              </w:rPr>
              <w:t>)</w:t>
            </w:r>
          </w:p>
          <w:p w:rsidR="00155371" w:rsidRPr="003130F6" w:rsidRDefault="00155371" w:rsidP="00155371">
            <w:pPr>
              <w:rPr>
                <w:sz w:val="24"/>
                <w:szCs w:val="24"/>
              </w:rPr>
            </w:pPr>
            <w:r w:rsidRPr="007271FE">
              <w:rPr>
                <w:bCs/>
                <w:color w:val="000000"/>
                <w:sz w:val="24"/>
                <w:szCs w:val="24"/>
              </w:rPr>
              <w:t>приложени</w:t>
            </w:r>
            <w:r>
              <w:rPr>
                <w:bCs/>
                <w:color w:val="000000"/>
                <w:sz w:val="24"/>
                <w:szCs w:val="24"/>
              </w:rPr>
              <w:t>е</w:t>
            </w:r>
            <w:r w:rsidRPr="007271FE">
              <w:rPr>
                <w:bCs/>
                <w:color w:val="000000"/>
                <w:sz w:val="24"/>
                <w:szCs w:val="24"/>
              </w:rPr>
              <w:t xml:space="preserve"> №1 к лицензии на осуществление образовательной деятельности от 23.01.2013г. №3192 (серия 61 П01 №0000759)</w:t>
            </w:r>
          </w:p>
        </w:tc>
      </w:tr>
      <w:tr w:rsidR="00155371" w:rsidRPr="003130F6" w:rsidTr="00DA1027">
        <w:tc>
          <w:tcPr>
            <w:tcW w:w="2465" w:type="pct"/>
          </w:tcPr>
          <w:p w:rsidR="00155371" w:rsidRPr="003130F6" w:rsidRDefault="00155371" w:rsidP="00645E64">
            <w:pPr>
              <w:rPr>
                <w:b/>
                <w:sz w:val="24"/>
                <w:szCs w:val="24"/>
              </w:rPr>
            </w:pPr>
            <w:r w:rsidRPr="003130F6">
              <w:rPr>
                <w:b/>
                <w:sz w:val="24"/>
                <w:szCs w:val="24"/>
              </w:rPr>
              <w:t xml:space="preserve">4. Срок прохождения государственной аккредитации </w:t>
            </w:r>
          </w:p>
        </w:tc>
        <w:tc>
          <w:tcPr>
            <w:tcW w:w="2535" w:type="pct"/>
          </w:tcPr>
          <w:p w:rsidR="00155371" w:rsidRPr="001F4ADF" w:rsidRDefault="001F4ADF" w:rsidP="001F4ADF">
            <w:pPr>
              <w:rPr>
                <w:sz w:val="24"/>
                <w:szCs w:val="24"/>
              </w:rPr>
            </w:pPr>
            <w:r w:rsidRPr="001F4ADF">
              <w:rPr>
                <w:sz w:val="24"/>
                <w:szCs w:val="24"/>
              </w:rPr>
              <w:t>Серия 61 А 01 №0000236 от 26.02.2013г</w:t>
            </w:r>
          </w:p>
        </w:tc>
      </w:tr>
      <w:tr w:rsidR="00155371" w:rsidRPr="003130F6" w:rsidTr="00DA1027">
        <w:tc>
          <w:tcPr>
            <w:tcW w:w="2465" w:type="pct"/>
          </w:tcPr>
          <w:p w:rsidR="00155371" w:rsidRPr="003130F6" w:rsidRDefault="00155371" w:rsidP="00DA1027">
            <w:pPr>
              <w:rPr>
                <w:b/>
                <w:sz w:val="24"/>
                <w:szCs w:val="24"/>
              </w:rPr>
            </w:pPr>
            <w:r w:rsidRPr="003130F6">
              <w:rPr>
                <w:b/>
                <w:sz w:val="24"/>
                <w:szCs w:val="24"/>
              </w:rPr>
              <w:t>5. Наличие программы развития</w:t>
            </w:r>
          </w:p>
        </w:tc>
        <w:tc>
          <w:tcPr>
            <w:tcW w:w="2535" w:type="pct"/>
          </w:tcPr>
          <w:p w:rsidR="00155371" w:rsidRPr="003130F6" w:rsidRDefault="00155371" w:rsidP="00DA1027">
            <w:pPr>
              <w:rPr>
                <w:sz w:val="24"/>
                <w:szCs w:val="24"/>
              </w:rPr>
            </w:pPr>
            <w:r>
              <w:rPr>
                <w:sz w:val="24"/>
                <w:szCs w:val="24"/>
              </w:rPr>
              <w:t>Программа развития на 2013-2017г</w:t>
            </w:r>
          </w:p>
        </w:tc>
      </w:tr>
      <w:tr w:rsidR="00155371" w:rsidRPr="003130F6" w:rsidTr="00DA1027">
        <w:tc>
          <w:tcPr>
            <w:tcW w:w="2465" w:type="pct"/>
          </w:tcPr>
          <w:p w:rsidR="00155371" w:rsidRPr="003130F6" w:rsidRDefault="00155371" w:rsidP="00DA1027">
            <w:pPr>
              <w:rPr>
                <w:b/>
                <w:sz w:val="24"/>
                <w:szCs w:val="24"/>
              </w:rPr>
            </w:pPr>
            <w:r w:rsidRPr="003130F6">
              <w:rPr>
                <w:b/>
                <w:sz w:val="24"/>
                <w:szCs w:val="24"/>
              </w:rPr>
              <w:t xml:space="preserve">6. Режим работы </w:t>
            </w:r>
          </w:p>
        </w:tc>
        <w:tc>
          <w:tcPr>
            <w:tcW w:w="2535" w:type="pct"/>
          </w:tcPr>
          <w:p w:rsidR="00155371" w:rsidRPr="003130F6" w:rsidRDefault="00155371" w:rsidP="00155371">
            <w:pPr>
              <w:rPr>
                <w:sz w:val="24"/>
                <w:szCs w:val="24"/>
              </w:rPr>
            </w:pPr>
            <w:r>
              <w:rPr>
                <w:sz w:val="24"/>
                <w:szCs w:val="24"/>
              </w:rPr>
              <w:t>Пяти - ш</w:t>
            </w:r>
            <w:r w:rsidRPr="003130F6">
              <w:rPr>
                <w:sz w:val="24"/>
                <w:szCs w:val="24"/>
              </w:rPr>
              <w:t>естидневная рабочая неделя, в одну смену, продолжительность перемен от 10 до 20 минут.</w:t>
            </w:r>
          </w:p>
        </w:tc>
      </w:tr>
      <w:tr w:rsidR="00155371" w:rsidRPr="003130F6" w:rsidTr="00DA1027">
        <w:tc>
          <w:tcPr>
            <w:tcW w:w="2465" w:type="pct"/>
          </w:tcPr>
          <w:p w:rsidR="00155371" w:rsidRPr="003130F6" w:rsidRDefault="00170D7D" w:rsidP="00DA1027">
            <w:pPr>
              <w:rPr>
                <w:b/>
                <w:sz w:val="24"/>
                <w:szCs w:val="24"/>
              </w:rPr>
            </w:pPr>
            <w:r>
              <w:rPr>
                <w:b/>
                <w:sz w:val="24"/>
                <w:szCs w:val="24"/>
              </w:rPr>
              <w:t xml:space="preserve">7. Органы </w:t>
            </w:r>
            <w:r w:rsidR="00155371" w:rsidRPr="003130F6">
              <w:rPr>
                <w:b/>
                <w:sz w:val="24"/>
                <w:szCs w:val="24"/>
              </w:rPr>
              <w:t>управления.</w:t>
            </w:r>
          </w:p>
        </w:tc>
        <w:tc>
          <w:tcPr>
            <w:tcW w:w="2535" w:type="pct"/>
          </w:tcPr>
          <w:p w:rsidR="00155371" w:rsidRPr="003130F6" w:rsidRDefault="00170D7D" w:rsidP="00170D7D">
            <w:pPr>
              <w:rPr>
                <w:sz w:val="24"/>
                <w:szCs w:val="24"/>
              </w:rPr>
            </w:pPr>
            <w:r w:rsidRPr="00170D7D">
              <w:rPr>
                <w:sz w:val="24"/>
                <w:szCs w:val="24"/>
              </w:rPr>
              <w:t>Совет гимназии, Попечительский совет, Педагогический совет, Методический совет, Общее собрание работников гимназии</w:t>
            </w:r>
            <w:r>
              <w:rPr>
                <w:sz w:val="24"/>
                <w:szCs w:val="24"/>
              </w:rPr>
              <w:t>,</w:t>
            </w:r>
            <w:r w:rsidRPr="00170D7D">
              <w:rPr>
                <w:sz w:val="24"/>
                <w:szCs w:val="24"/>
              </w:rPr>
              <w:t xml:space="preserve"> </w:t>
            </w:r>
            <w:r w:rsidR="00155371">
              <w:rPr>
                <w:sz w:val="24"/>
                <w:szCs w:val="24"/>
              </w:rPr>
              <w:t>Общешкольный родительский комитет</w:t>
            </w:r>
            <w:r w:rsidR="00645E64">
              <w:rPr>
                <w:sz w:val="24"/>
                <w:szCs w:val="24"/>
              </w:rPr>
              <w:t xml:space="preserve">, Совет </w:t>
            </w:r>
            <w:r>
              <w:rPr>
                <w:sz w:val="24"/>
                <w:szCs w:val="24"/>
              </w:rPr>
              <w:t>гимназистов</w:t>
            </w:r>
            <w:r w:rsidR="00155371" w:rsidRPr="003130F6">
              <w:rPr>
                <w:sz w:val="24"/>
                <w:szCs w:val="24"/>
              </w:rPr>
              <w:t>.</w:t>
            </w:r>
          </w:p>
        </w:tc>
      </w:tr>
      <w:tr w:rsidR="00155371" w:rsidRPr="003130F6" w:rsidTr="00DA1027">
        <w:tc>
          <w:tcPr>
            <w:tcW w:w="2465" w:type="pct"/>
          </w:tcPr>
          <w:p w:rsidR="00155371" w:rsidRPr="003130F6" w:rsidRDefault="00155371" w:rsidP="00DA1027">
            <w:pPr>
              <w:rPr>
                <w:b/>
                <w:sz w:val="24"/>
                <w:szCs w:val="24"/>
              </w:rPr>
            </w:pPr>
            <w:r w:rsidRPr="003130F6">
              <w:rPr>
                <w:b/>
                <w:sz w:val="24"/>
                <w:szCs w:val="24"/>
              </w:rPr>
              <w:t>8. Адрес</w:t>
            </w:r>
          </w:p>
        </w:tc>
        <w:tc>
          <w:tcPr>
            <w:tcW w:w="2535" w:type="pct"/>
          </w:tcPr>
          <w:p w:rsidR="00155371" w:rsidRPr="003130F6" w:rsidRDefault="00645E64" w:rsidP="00DA1027">
            <w:pPr>
              <w:rPr>
                <w:sz w:val="24"/>
                <w:szCs w:val="24"/>
              </w:rPr>
            </w:pPr>
            <w:r w:rsidRPr="007271FE">
              <w:rPr>
                <w:color w:val="000000"/>
                <w:sz w:val="24"/>
                <w:szCs w:val="24"/>
              </w:rPr>
              <w:t>347540, Ростовская область, г. Пролетарск, пр.50 лет Октября 33-а</w:t>
            </w:r>
            <w:r>
              <w:rPr>
                <w:color w:val="000000"/>
                <w:sz w:val="24"/>
                <w:szCs w:val="24"/>
              </w:rPr>
              <w:t>.</w:t>
            </w:r>
          </w:p>
        </w:tc>
      </w:tr>
      <w:tr w:rsidR="00155371" w:rsidRPr="003130F6" w:rsidTr="00DA1027">
        <w:tc>
          <w:tcPr>
            <w:tcW w:w="2465" w:type="pct"/>
          </w:tcPr>
          <w:p w:rsidR="00155371" w:rsidRPr="003130F6" w:rsidRDefault="00155371" w:rsidP="00DA1027">
            <w:pPr>
              <w:rPr>
                <w:b/>
                <w:sz w:val="24"/>
                <w:szCs w:val="24"/>
              </w:rPr>
            </w:pPr>
            <w:r w:rsidRPr="003130F6">
              <w:rPr>
                <w:b/>
                <w:sz w:val="24"/>
                <w:szCs w:val="24"/>
              </w:rPr>
              <w:t>9. телефон</w:t>
            </w:r>
          </w:p>
        </w:tc>
        <w:tc>
          <w:tcPr>
            <w:tcW w:w="2535" w:type="pct"/>
          </w:tcPr>
          <w:p w:rsidR="00155371" w:rsidRPr="003130F6" w:rsidRDefault="00645E64" w:rsidP="00DA1027">
            <w:pPr>
              <w:rPr>
                <w:sz w:val="24"/>
                <w:szCs w:val="24"/>
              </w:rPr>
            </w:pPr>
            <w:r w:rsidRPr="007271FE">
              <w:rPr>
                <w:color w:val="000000"/>
                <w:sz w:val="24"/>
                <w:szCs w:val="24"/>
              </w:rPr>
              <w:t>Тел./факс 8 (86374) 9-61-96.</w:t>
            </w:r>
          </w:p>
        </w:tc>
      </w:tr>
      <w:tr w:rsidR="00155371" w:rsidRPr="003130F6" w:rsidTr="00DA1027">
        <w:tc>
          <w:tcPr>
            <w:tcW w:w="2465" w:type="pct"/>
          </w:tcPr>
          <w:p w:rsidR="00155371" w:rsidRPr="003130F6" w:rsidRDefault="00155371" w:rsidP="00DA1027">
            <w:pPr>
              <w:rPr>
                <w:b/>
                <w:sz w:val="24"/>
                <w:szCs w:val="24"/>
              </w:rPr>
            </w:pPr>
            <w:r w:rsidRPr="003130F6">
              <w:rPr>
                <w:b/>
                <w:sz w:val="24"/>
                <w:szCs w:val="24"/>
              </w:rPr>
              <w:t xml:space="preserve">10. </w:t>
            </w:r>
            <w:r w:rsidRPr="003130F6">
              <w:rPr>
                <w:b/>
                <w:sz w:val="24"/>
                <w:lang w:val="en-US"/>
              </w:rPr>
              <w:t>e</w:t>
            </w:r>
            <w:r w:rsidRPr="003130F6">
              <w:rPr>
                <w:b/>
                <w:sz w:val="24"/>
              </w:rPr>
              <w:t>-</w:t>
            </w:r>
            <w:r w:rsidRPr="003130F6">
              <w:rPr>
                <w:b/>
                <w:sz w:val="24"/>
                <w:lang w:val="en-US"/>
              </w:rPr>
              <w:t>mail</w:t>
            </w:r>
            <w:r w:rsidRPr="003130F6">
              <w:rPr>
                <w:b/>
                <w:sz w:val="24"/>
              </w:rPr>
              <w:t xml:space="preserve"> </w:t>
            </w:r>
          </w:p>
        </w:tc>
        <w:tc>
          <w:tcPr>
            <w:tcW w:w="2535" w:type="pct"/>
          </w:tcPr>
          <w:p w:rsidR="00155371" w:rsidRPr="003130F6" w:rsidRDefault="00BD67F2" w:rsidP="00645E64">
            <w:pPr>
              <w:rPr>
                <w:sz w:val="24"/>
                <w:szCs w:val="24"/>
              </w:rPr>
            </w:pPr>
            <w:hyperlink r:id="rId9" w:history="1">
              <w:r w:rsidR="00645E64" w:rsidRPr="00645E64">
                <w:rPr>
                  <w:rStyle w:val="a3"/>
                  <w:b/>
                  <w:bCs/>
                  <w:sz w:val="24"/>
                  <w:lang w:val="en-US"/>
                </w:rPr>
                <w:t>school345@list.ru</w:t>
              </w:r>
            </w:hyperlink>
          </w:p>
        </w:tc>
      </w:tr>
      <w:tr w:rsidR="00155371" w:rsidRPr="003130F6" w:rsidTr="00645E64">
        <w:trPr>
          <w:trHeight w:val="281"/>
        </w:trPr>
        <w:tc>
          <w:tcPr>
            <w:tcW w:w="2465" w:type="pct"/>
          </w:tcPr>
          <w:p w:rsidR="00155371" w:rsidRPr="00645E64" w:rsidRDefault="00155371" w:rsidP="00645E64">
            <w:pPr>
              <w:rPr>
                <w:b/>
                <w:sz w:val="24"/>
                <w:szCs w:val="24"/>
              </w:rPr>
            </w:pPr>
            <w:r w:rsidRPr="003130F6">
              <w:rPr>
                <w:b/>
                <w:sz w:val="24"/>
                <w:szCs w:val="24"/>
              </w:rPr>
              <w:t xml:space="preserve">11. </w:t>
            </w:r>
            <w:r w:rsidR="00645E64">
              <w:rPr>
                <w:b/>
                <w:sz w:val="24"/>
                <w:szCs w:val="24"/>
              </w:rPr>
              <w:t>Сайт</w:t>
            </w:r>
          </w:p>
        </w:tc>
        <w:tc>
          <w:tcPr>
            <w:tcW w:w="2535" w:type="pct"/>
          </w:tcPr>
          <w:p w:rsidR="00155371" w:rsidRPr="003130F6" w:rsidRDefault="00645E64" w:rsidP="00DA1027">
            <w:pPr>
              <w:rPr>
                <w:sz w:val="24"/>
                <w:szCs w:val="24"/>
              </w:rPr>
            </w:pPr>
            <w:r w:rsidRPr="00645E64">
              <w:rPr>
                <w:b/>
                <w:bCs/>
                <w:sz w:val="24"/>
                <w:szCs w:val="24"/>
                <w:lang w:val="en-US"/>
              </w:rPr>
              <w:t>http</w:t>
            </w:r>
            <w:r w:rsidRPr="00645E64">
              <w:rPr>
                <w:b/>
                <w:bCs/>
                <w:sz w:val="24"/>
                <w:szCs w:val="24"/>
              </w:rPr>
              <w:t xml:space="preserve">:// </w:t>
            </w:r>
            <w:hyperlink r:id="rId10" w:history="1">
              <w:r w:rsidRPr="00645E64">
                <w:rPr>
                  <w:rStyle w:val="a3"/>
                  <w:b/>
                  <w:bCs/>
                  <w:sz w:val="24"/>
                  <w:szCs w:val="24"/>
                  <w:lang w:val="en-US"/>
                </w:rPr>
                <w:t>www</w:t>
              </w:r>
            </w:hyperlink>
            <w:hyperlink r:id="rId11" w:history="1">
              <w:r w:rsidRPr="00645E64">
                <w:rPr>
                  <w:rStyle w:val="a3"/>
                  <w:b/>
                  <w:bCs/>
                  <w:sz w:val="24"/>
                  <w:szCs w:val="24"/>
                </w:rPr>
                <w:t>.</w:t>
              </w:r>
            </w:hyperlink>
            <w:hyperlink r:id="rId12" w:history="1">
              <w:r w:rsidRPr="00645E64">
                <w:rPr>
                  <w:rStyle w:val="a3"/>
                  <w:b/>
                  <w:bCs/>
                  <w:sz w:val="24"/>
                  <w:szCs w:val="24"/>
                  <w:lang w:val="en-US"/>
                </w:rPr>
                <w:t>gimn</w:t>
              </w:r>
            </w:hyperlink>
            <w:hyperlink r:id="rId13" w:history="1">
              <w:r w:rsidRPr="00645E64">
                <w:rPr>
                  <w:rStyle w:val="a3"/>
                  <w:b/>
                  <w:bCs/>
                  <w:sz w:val="24"/>
                  <w:szCs w:val="24"/>
                </w:rPr>
                <w:t>3-</w:t>
              </w:r>
            </w:hyperlink>
            <w:hyperlink r:id="rId14" w:history="1">
              <w:r w:rsidRPr="00645E64">
                <w:rPr>
                  <w:rStyle w:val="a3"/>
                  <w:b/>
                  <w:bCs/>
                  <w:sz w:val="24"/>
                  <w:szCs w:val="24"/>
                  <w:lang w:val="en-US"/>
                </w:rPr>
                <w:t>prol</w:t>
              </w:r>
            </w:hyperlink>
            <w:hyperlink r:id="rId15" w:history="1">
              <w:r w:rsidRPr="00645E64">
                <w:rPr>
                  <w:rStyle w:val="a3"/>
                  <w:b/>
                  <w:bCs/>
                  <w:sz w:val="24"/>
                  <w:szCs w:val="24"/>
                </w:rPr>
                <w:t>.</w:t>
              </w:r>
            </w:hyperlink>
            <w:hyperlink r:id="rId16" w:history="1">
              <w:r w:rsidRPr="00645E64">
                <w:rPr>
                  <w:rStyle w:val="a3"/>
                  <w:b/>
                  <w:bCs/>
                  <w:sz w:val="24"/>
                  <w:szCs w:val="24"/>
                  <w:lang w:val="en-US"/>
                </w:rPr>
                <w:t>narod</w:t>
              </w:r>
            </w:hyperlink>
            <w:hyperlink r:id="rId17" w:history="1">
              <w:r w:rsidRPr="00645E64">
                <w:rPr>
                  <w:rStyle w:val="a3"/>
                  <w:b/>
                  <w:bCs/>
                  <w:sz w:val="24"/>
                  <w:szCs w:val="24"/>
                </w:rPr>
                <w:t>.</w:t>
              </w:r>
            </w:hyperlink>
            <w:hyperlink r:id="rId18" w:history="1">
              <w:r w:rsidRPr="00645E64">
                <w:rPr>
                  <w:rStyle w:val="a3"/>
                  <w:b/>
                  <w:bCs/>
                  <w:sz w:val="24"/>
                  <w:szCs w:val="24"/>
                  <w:lang w:val="en-US"/>
                </w:rPr>
                <w:t>ru</w:t>
              </w:r>
            </w:hyperlink>
            <w:r w:rsidRPr="00645E64">
              <w:rPr>
                <w:b/>
                <w:bCs/>
                <w:sz w:val="24"/>
                <w:szCs w:val="24"/>
              </w:rPr>
              <w:t xml:space="preserve"> </w:t>
            </w:r>
          </w:p>
        </w:tc>
      </w:tr>
    </w:tbl>
    <w:p w:rsidR="00155371" w:rsidRPr="007271FE" w:rsidRDefault="00155371" w:rsidP="00BD1034">
      <w:pPr>
        <w:pStyle w:val="ac"/>
        <w:spacing w:before="0" w:beforeAutospacing="0" w:after="0" w:afterAutospacing="0"/>
        <w:ind w:firstLine="142"/>
        <w:jc w:val="both"/>
      </w:pPr>
    </w:p>
    <w:p w:rsidR="005C29E2" w:rsidRPr="007271FE" w:rsidRDefault="000F23EB" w:rsidP="007271F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МБОУ гимназия №3 г.</w:t>
      </w:r>
      <w:r w:rsidR="00BD1034">
        <w:rPr>
          <w:rFonts w:ascii="Times New Roman" w:eastAsia="Times New Roman" w:hAnsi="Times New Roman" w:cs="Times New Roman"/>
          <w:color w:val="000000"/>
          <w:sz w:val="24"/>
          <w:szCs w:val="24"/>
          <w:lang w:eastAsia="ru-RU"/>
        </w:rPr>
        <w:t xml:space="preserve"> </w:t>
      </w:r>
      <w:r w:rsidRPr="007271FE">
        <w:rPr>
          <w:rFonts w:ascii="Times New Roman" w:eastAsia="Times New Roman" w:hAnsi="Times New Roman" w:cs="Times New Roman"/>
          <w:color w:val="000000"/>
          <w:sz w:val="24"/>
          <w:szCs w:val="24"/>
          <w:lang w:eastAsia="ru-RU"/>
        </w:rPr>
        <w:t xml:space="preserve">Пролетарска </w:t>
      </w:r>
      <w:r w:rsidR="005C29E2" w:rsidRPr="007271FE">
        <w:rPr>
          <w:rFonts w:ascii="Times New Roman" w:eastAsia="Times New Roman" w:hAnsi="Times New Roman" w:cs="Times New Roman"/>
          <w:color w:val="000000"/>
          <w:sz w:val="24"/>
          <w:szCs w:val="24"/>
          <w:lang w:eastAsia="ru-RU"/>
        </w:rPr>
        <w:t>является гражданским светским некоммерческим муниципальным общеобразовательным учреждением, созданным в целях реализации права граждан на образование, гарантии общедоступности и бесплатности начального общего, основного общего, среднего (полного) общего образования.</w:t>
      </w:r>
    </w:p>
    <w:p w:rsidR="005C29E2" w:rsidRPr="007271FE" w:rsidRDefault="005C29E2" w:rsidP="007271FE">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FF0000"/>
          <w:sz w:val="24"/>
          <w:szCs w:val="24"/>
          <w:lang w:eastAsia="ru-RU"/>
        </w:rPr>
        <w:t>            </w:t>
      </w:r>
      <w:r w:rsidRPr="007271FE">
        <w:rPr>
          <w:rFonts w:ascii="Times New Roman" w:eastAsia="Times New Roman" w:hAnsi="Times New Roman" w:cs="Times New Roman"/>
          <w:color w:val="000000"/>
          <w:sz w:val="24"/>
          <w:szCs w:val="24"/>
          <w:lang w:eastAsia="ru-RU"/>
        </w:rPr>
        <w:t>Учредителем МБОУ</w:t>
      </w:r>
      <w:r w:rsidR="008E7010" w:rsidRPr="007271FE">
        <w:rPr>
          <w:rFonts w:ascii="Times New Roman" w:eastAsia="Times New Roman" w:hAnsi="Times New Roman" w:cs="Times New Roman"/>
          <w:color w:val="000000"/>
          <w:sz w:val="24"/>
          <w:szCs w:val="24"/>
          <w:lang w:eastAsia="ru-RU"/>
        </w:rPr>
        <w:t xml:space="preserve"> гимназии №3 г.</w:t>
      </w:r>
      <w:r w:rsidR="007271FE">
        <w:rPr>
          <w:rFonts w:ascii="Times New Roman" w:eastAsia="Times New Roman" w:hAnsi="Times New Roman" w:cs="Times New Roman"/>
          <w:color w:val="000000"/>
          <w:sz w:val="24"/>
          <w:szCs w:val="24"/>
          <w:lang w:eastAsia="ru-RU"/>
        </w:rPr>
        <w:t xml:space="preserve"> </w:t>
      </w:r>
      <w:r w:rsidR="008E7010" w:rsidRPr="007271FE">
        <w:rPr>
          <w:rFonts w:ascii="Times New Roman" w:eastAsia="Times New Roman" w:hAnsi="Times New Roman" w:cs="Times New Roman"/>
          <w:color w:val="000000"/>
          <w:sz w:val="24"/>
          <w:szCs w:val="24"/>
          <w:lang w:eastAsia="ru-RU"/>
        </w:rPr>
        <w:t>Пролетарска</w:t>
      </w:r>
      <w:r w:rsidRPr="007271FE">
        <w:rPr>
          <w:rFonts w:ascii="Times New Roman" w:eastAsia="Times New Roman" w:hAnsi="Times New Roman" w:cs="Times New Roman"/>
          <w:color w:val="000000"/>
          <w:sz w:val="24"/>
          <w:szCs w:val="24"/>
          <w:lang w:eastAsia="ru-RU"/>
        </w:rPr>
        <w:t xml:space="preserve"> является </w:t>
      </w:r>
      <w:r w:rsidR="008E7010" w:rsidRPr="007271FE">
        <w:rPr>
          <w:rFonts w:ascii="Times New Roman" w:eastAsia="Times New Roman" w:hAnsi="Times New Roman" w:cs="Times New Roman"/>
          <w:color w:val="000000"/>
          <w:sz w:val="24"/>
          <w:szCs w:val="24"/>
          <w:lang w:eastAsia="ru-RU"/>
        </w:rPr>
        <w:t>Районный отдел образования администрации Пролетарского района</w:t>
      </w:r>
      <w:r w:rsidRPr="007271FE">
        <w:rPr>
          <w:rFonts w:ascii="Times New Roman" w:eastAsia="Times New Roman" w:hAnsi="Times New Roman" w:cs="Times New Roman"/>
          <w:color w:val="000000"/>
          <w:sz w:val="24"/>
          <w:szCs w:val="24"/>
          <w:lang w:eastAsia="ru-RU"/>
        </w:rPr>
        <w:t xml:space="preserve">. Отношения между </w:t>
      </w:r>
      <w:r w:rsidR="008E7010" w:rsidRPr="007271FE">
        <w:rPr>
          <w:rFonts w:ascii="Times New Roman" w:eastAsia="Times New Roman" w:hAnsi="Times New Roman" w:cs="Times New Roman"/>
          <w:color w:val="000000"/>
          <w:sz w:val="24"/>
          <w:szCs w:val="24"/>
          <w:lang w:eastAsia="ru-RU"/>
        </w:rPr>
        <w:t>Районным отделом образования администрации Пролетарского района</w:t>
      </w:r>
      <w:r w:rsidRPr="007271FE">
        <w:rPr>
          <w:rFonts w:ascii="Times New Roman" w:eastAsia="Times New Roman" w:hAnsi="Times New Roman" w:cs="Times New Roman"/>
          <w:color w:val="000000"/>
          <w:sz w:val="24"/>
          <w:szCs w:val="24"/>
          <w:lang w:eastAsia="ru-RU"/>
        </w:rPr>
        <w:t xml:space="preserve"> и </w:t>
      </w:r>
      <w:r w:rsidR="008E7010" w:rsidRPr="007271FE">
        <w:rPr>
          <w:rFonts w:ascii="Times New Roman" w:eastAsia="Times New Roman" w:hAnsi="Times New Roman" w:cs="Times New Roman"/>
          <w:color w:val="000000"/>
          <w:sz w:val="24"/>
          <w:szCs w:val="24"/>
          <w:lang w:eastAsia="ru-RU"/>
        </w:rPr>
        <w:t>гимназией</w:t>
      </w:r>
      <w:r w:rsidRPr="007271FE">
        <w:rPr>
          <w:rFonts w:ascii="Times New Roman" w:eastAsia="Times New Roman" w:hAnsi="Times New Roman" w:cs="Times New Roman"/>
          <w:color w:val="000000"/>
          <w:sz w:val="24"/>
          <w:szCs w:val="24"/>
          <w:lang w:eastAsia="ru-RU"/>
        </w:rPr>
        <w:t xml:space="preserve"> определяются договором, заключенным между ними в соответствии с законодательством Российской Федерации.</w:t>
      </w:r>
    </w:p>
    <w:p w:rsidR="005C29E2" w:rsidRPr="001F4ADF" w:rsidRDefault="00F3469D" w:rsidP="007271FE">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МБОУ гимназия осуществляет свою деятельность на основании </w:t>
      </w:r>
      <w:r>
        <w:rPr>
          <w:rFonts w:ascii="Times New Roman" w:eastAsia="Times New Roman" w:hAnsi="Times New Roman" w:cs="Times New Roman"/>
          <w:sz w:val="24"/>
          <w:szCs w:val="24"/>
          <w:lang w:eastAsia="ru-RU"/>
        </w:rPr>
        <w:t>С</w:t>
      </w:r>
      <w:r w:rsidR="005C29E2" w:rsidRPr="001F4ADF">
        <w:rPr>
          <w:rFonts w:ascii="Times New Roman" w:eastAsia="Times New Roman" w:hAnsi="Times New Roman" w:cs="Times New Roman"/>
          <w:sz w:val="24"/>
          <w:szCs w:val="24"/>
          <w:lang w:eastAsia="ru-RU"/>
        </w:rPr>
        <w:t>видетельств</w:t>
      </w:r>
      <w:r>
        <w:rPr>
          <w:rFonts w:ascii="Times New Roman" w:eastAsia="Times New Roman" w:hAnsi="Times New Roman" w:cs="Times New Roman"/>
          <w:sz w:val="24"/>
          <w:szCs w:val="24"/>
          <w:lang w:eastAsia="ru-RU"/>
        </w:rPr>
        <w:t>а</w:t>
      </w:r>
      <w:r w:rsidR="005C29E2" w:rsidRPr="001F4ADF">
        <w:rPr>
          <w:rFonts w:ascii="Times New Roman" w:eastAsia="Times New Roman" w:hAnsi="Times New Roman" w:cs="Times New Roman"/>
          <w:sz w:val="24"/>
          <w:szCs w:val="24"/>
          <w:lang w:eastAsia="ru-RU"/>
        </w:rPr>
        <w:t xml:space="preserve"> о государственной аккредитации серия </w:t>
      </w:r>
      <w:r w:rsidR="001F4ADF" w:rsidRPr="001F4ADF">
        <w:rPr>
          <w:rFonts w:ascii="Times New Roman" w:eastAsia="Times New Roman" w:hAnsi="Times New Roman" w:cs="Times New Roman"/>
          <w:sz w:val="24"/>
          <w:szCs w:val="24"/>
          <w:lang w:eastAsia="ru-RU"/>
        </w:rPr>
        <w:t>61 А 01</w:t>
      </w:r>
      <w:r w:rsidR="005C29E2" w:rsidRPr="001F4ADF">
        <w:rPr>
          <w:rFonts w:ascii="Times New Roman" w:eastAsia="Times New Roman" w:hAnsi="Times New Roman" w:cs="Times New Roman"/>
          <w:sz w:val="24"/>
          <w:szCs w:val="24"/>
          <w:lang w:eastAsia="ru-RU"/>
        </w:rPr>
        <w:t xml:space="preserve"> №</w:t>
      </w:r>
      <w:r w:rsidR="001F4ADF" w:rsidRPr="001F4ADF">
        <w:rPr>
          <w:rFonts w:ascii="Times New Roman" w:eastAsia="Times New Roman" w:hAnsi="Times New Roman" w:cs="Times New Roman"/>
          <w:sz w:val="24"/>
          <w:szCs w:val="24"/>
          <w:lang w:eastAsia="ru-RU"/>
        </w:rPr>
        <w:t>0000236</w:t>
      </w:r>
      <w:r w:rsidR="005C29E2" w:rsidRPr="001F4ADF">
        <w:rPr>
          <w:rFonts w:ascii="Times New Roman" w:eastAsia="Times New Roman" w:hAnsi="Times New Roman" w:cs="Times New Roman"/>
          <w:sz w:val="24"/>
          <w:szCs w:val="24"/>
          <w:lang w:eastAsia="ru-RU"/>
        </w:rPr>
        <w:t xml:space="preserve">, регистрационный номер </w:t>
      </w:r>
      <w:r w:rsidR="001F4ADF" w:rsidRPr="001F4ADF">
        <w:rPr>
          <w:rFonts w:ascii="Times New Roman" w:eastAsia="Times New Roman" w:hAnsi="Times New Roman" w:cs="Times New Roman"/>
          <w:sz w:val="24"/>
          <w:szCs w:val="24"/>
          <w:lang w:eastAsia="ru-RU"/>
        </w:rPr>
        <w:t>2102</w:t>
      </w:r>
      <w:r w:rsidR="005C29E2" w:rsidRPr="001F4ADF">
        <w:rPr>
          <w:rFonts w:ascii="Times New Roman" w:eastAsia="Times New Roman" w:hAnsi="Times New Roman" w:cs="Times New Roman"/>
          <w:sz w:val="24"/>
          <w:szCs w:val="24"/>
          <w:lang w:eastAsia="ru-RU"/>
        </w:rPr>
        <w:t xml:space="preserve">, от </w:t>
      </w:r>
      <w:r w:rsidR="001F4ADF" w:rsidRPr="001F4ADF">
        <w:rPr>
          <w:rFonts w:ascii="Times New Roman" w:eastAsia="Times New Roman" w:hAnsi="Times New Roman" w:cs="Times New Roman"/>
          <w:sz w:val="24"/>
          <w:szCs w:val="24"/>
          <w:lang w:eastAsia="ru-RU"/>
        </w:rPr>
        <w:t>26.</w:t>
      </w:r>
      <w:r w:rsidR="005C29E2" w:rsidRPr="001F4ADF">
        <w:rPr>
          <w:rFonts w:ascii="Times New Roman" w:eastAsia="Times New Roman" w:hAnsi="Times New Roman" w:cs="Times New Roman"/>
          <w:sz w:val="24"/>
          <w:szCs w:val="24"/>
          <w:lang w:eastAsia="ru-RU"/>
        </w:rPr>
        <w:t>0</w:t>
      </w:r>
      <w:r w:rsidR="001F4ADF" w:rsidRPr="001F4ADF">
        <w:rPr>
          <w:rFonts w:ascii="Times New Roman" w:eastAsia="Times New Roman" w:hAnsi="Times New Roman" w:cs="Times New Roman"/>
          <w:sz w:val="24"/>
          <w:szCs w:val="24"/>
          <w:lang w:eastAsia="ru-RU"/>
        </w:rPr>
        <w:t>2</w:t>
      </w:r>
      <w:r w:rsidR="005C29E2" w:rsidRPr="001F4ADF">
        <w:rPr>
          <w:rFonts w:ascii="Times New Roman" w:eastAsia="Times New Roman" w:hAnsi="Times New Roman" w:cs="Times New Roman"/>
          <w:sz w:val="24"/>
          <w:szCs w:val="24"/>
          <w:lang w:eastAsia="ru-RU"/>
        </w:rPr>
        <w:t>.201</w:t>
      </w:r>
      <w:r w:rsidR="001F4ADF" w:rsidRPr="001F4AD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p>
    <w:p w:rsidR="005C29E2" w:rsidRPr="007271FE" w:rsidRDefault="005C29E2" w:rsidP="007271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Согласно действующей лицензии на образовательную деятельность (</w:t>
      </w:r>
      <w:r w:rsidR="008E7010" w:rsidRPr="007271FE">
        <w:rPr>
          <w:rFonts w:ascii="Times New Roman" w:hAnsi="Times New Roman" w:cs="Times New Roman"/>
          <w:bCs/>
          <w:color w:val="000000"/>
          <w:sz w:val="24"/>
          <w:szCs w:val="24"/>
        </w:rPr>
        <w:t>серия 61 Л01 №0000442, выдана Региональной службой по надзору и контролю в сфере образования Ростовской области</w:t>
      </w:r>
      <w:r w:rsidRPr="007271FE">
        <w:rPr>
          <w:rFonts w:ascii="Times New Roman" w:eastAsia="Times New Roman" w:hAnsi="Times New Roman" w:cs="Times New Roman"/>
          <w:color w:val="000000"/>
          <w:sz w:val="24"/>
          <w:szCs w:val="24"/>
          <w:lang w:eastAsia="ru-RU"/>
        </w:rPr>
        <w:t xml:space="preserve">) </w:t>
      </w:r>
      <w:r w:rsidR="008E7010" w:rsidRPr="007271FE">
        <w:rPr>
          <w:rFonts w:ascii="Times New Roman" w:eastAsia="Times New Roman" w:hAnsi="Times New Roman" w:cs="Times New Roman"/>
          <w:color w:val="000000"/>
          <w:sz w:val="24"/>
          <w:szCs w:val="24"/>
          <w:lang w:eastAsia="ru-RU"/>
        </w:rPr>
        <w:t>гимназия</w:t>
      </w:r>
      <w:r w:rsidRPr="007271FE">
        <w:rPr>
          <w:rFonts w:ascii="Times New Roman" w:eastAsia="Times New Roman" w:hAnsi="Times New Roman" w:cs="Times New Roman"/>
          <w:color w:val="000000"/>
          <w:sz w:val="24"/>
          <w:szCs w:val="24"/>
          <w:lang w:eastAsia="ru-RU"/>
        </w:rPr>
        <w:t xml:space="preserve"> имеет право осуществления образовательной деятельности по программам начального общего, основного общего, среднего (полного) общего образования, а также программам дополнительного образования художественно-эстетической, физкультурно-спортивной, социально-экономической, культурологической направленности, программам дошкольной подготовки</w:t>
      </w:r>
      <w:r w:rsidR="008E7010" w:rsidRPr="007271FE">
        <w:rPr>
          <w:rFonts w:ascii="Times New Roman" w:eastAsia="Times New Roman" w:hAnsi="Times New Roman" w:cs="Times New Roman"/>
          <w:color w:val="000000"/>
          <w:sz w:val="24"/>
          <w:szCs w:val="24"/>
          <w:lang w:eastAsia="ru-RU"/>
        </w:rPr>
        <w:t xml:space="preserve"> (</w:t>
      </w:r>
      <w:r w:rsidR="008E7010" w:rsidRPr="007271FE">
        <w:rPr>
          <w:rFonts w:ascii="Times New Roman" w:hAnsi="Times New Roman" w:cs="Times New Roman"/>
          <w:bCs/>
          <w:color w:val="000000"/>
          <w:sz w:val="24"/>
          <w:szCs w:val="24"/>
        </w:rPr>
        <w:t>приложения №1 к лицензии на осуществление образовательной деятельности от 23.01.2013г. №3192 (серия 61 П01 №0000759)</w:t>
      </w:r>
      <w:r w:rsidRPr="007271FE">
        <w:rPr>
          <w:rFonts w:ascii="Times New Roman" w:eastAsia="Times New Roman" w:hAnsi="Times New Roman" w:cs="Times New Roman"/>
          <w:color w:val="000000"/>
          <w:sz w:val="24"/>
          <w:szCs w:val="24"/>
          <w:lang w:eastAsia="ru-RU"/>
        </w:rPr>
        <w:t>.</w:t>
      </w:r>
    </w:p>
    <w:p w:rsidR="005C29E2" w:rsidRPr="007271FE" w:rsidRDefault="005C29E2" w:rsidP="007271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FF0000"/>
          <w:sz w:val="24"/>
          <w:szCs w:val="24"/>
          <w:lang w:eastAsia="ru-RU"/>
        </w:rPr>
        <w:t> </w:t>
      </w:r>
      <w:r w:rsidR="00AF7925" w:rsidRPr="007271FE">
        <w:rPr>
          <w:rFonts w:ascii="Times New Roman" w:eastAsia="Times New Roman" w:hAnsi="Times New Roman" w:cs="Times New Roman"/>
          <w:color w:val="FF0000"/>
          <w:sz w:val="24"/>
          <w:szCs w:val="24"/>
          <w:lang w:eastAsia="ru-RU"/>
        </w:rPr>
        <w:tab/>
      </w:r>
      <w:r w:rsidR="00F3469D">
        <w:rPr>
          <w:rFonts w:ascii="Times New Roman" w:hAnsi="Times New Roman" w:cs="Times New Roman"/>
          <w:sz w:val="24"/>
          <w:szCs w:val="24"/>
        </w:rPr>
        <w:t>О</w:t>
      </w:r>
      <w:r w:rsidR="00AF7925" w:rsidRPr="007271FE">
        <w:rPr>
          <w:rFonts w:ascii="Times New Roman" w:hAnsi="Times New Roman" w:cs="Times New Roman"/>
          <w:sz w:val="24"/>
          <w:szCs w:val="24"/>
        </w:rPr>
        <w:t>бразовательн</w:t>
      </w:r>
      <w:r w:rsidR="00F3469D">
        <w:rPr>
          <w:rFonts w:ascii="Times New Roman" w:hAnsi="Times New Roman" w:cs="Times New Roman"/>
          <w:sz w:val="24"/>
          <w:szCs w:val="24"/>
        </w:rPr>
        <w:t>ый процесс</w:t>
      </w:r>
      <w:r w:rsidR="00AF7925" w:rsidRPr="007271FE">
        <w:rPr>
          <w:rFonts w:ascii="Times New Roman" w:hAnsi="Times New Roman" w:cs="Times New Roman"/>
          <w:sz w:val="24"/>
          <w:szCs w:val="24"/>
        </w:rPr>
        <w:t xml:space="preserve"> </w:t>
      </w:r>
      <w:r w:rsidR="00F3469D">
        <w:rPr>
          <w:rFonts w:ascii="Times New Roman" w:hAnsi="Times New Roman" w:cs="Times New Roman"/>
          <w:sz w:val="24"/>
          <w:szCs w:val="24"/>
        </w:rPr>
        <w:t xml:space="preserve">ведется </w:t>
      </w:r>
      <w:r w:rsidR="00AF7925" w:rsidRPr="007271FE">
        <w:rPr>
          <w:rFonts w:ascii="Times New Roman" w:hAnsi="Times New Roman" w:cs="Times New Roman"/>
          <w:sz w:val="24"/>
          <w:szCs w:val="24"/>
        </w:rPr>
        <w:t xml:space="preserve">согласно </w:t>
      </w:r>
      <w:r w:rsidR="00F3469D">
        <w:rPr>
          <w:rFonts w:ascii="Times New Roman" w:hAnsi="Times New Roman" w:cs="Times New Roman"/>
          <w:sz w:val="24"/>
          <w:szCs w:val="24"/>
        </w:rPr>
        <w:t xml:space="preserve">Федерального закона </w:t>
      </w:r>
      <w:r w:rsidR="00AF7925" w:rsidRPr="007271FE">
        <w:rPr>
          <w:rFonts w:ascii="Times New Roman" w:hAnsi="Times New Roman" w:cs="Times New Roman"/>
          <w:sz w:val="24"/>
          <w:szCs w:val="24"/>
        </w:rPr>
        <w:t>«Об образовании</w:t>
      </w:r>
      <w:r w:rsidR="00F3469D" w:rsidRPr="00F3469D">
        <w:rPr>
          <w:rFonts w:ascii="Times New Roman" w:hAnsi="Times New Roman" w:cs="Times New Roman"/>
          <w:sz w:val="24"/>
          <w:szCs w:val="24"/>
        </w:rPr>
        <w:t xml:space="preserve"> </w:t>
      </w:r>
      <w:r w:rsidR="00F3469D">
        <w:rPr>
          <w:rFonts w:ascii="Times New Roman" w:hAnsi="Times New Roman" w:cs="Times New Roman"/>
          <w:sz w:val="24"/>
          <w:szCs w:val="24"/>
        </w:rPr>
        <w:t xml:space="preserve">в </w:t>
      </w:r>
      <w:r w:rsidR="00F3469D" w:rsidRPr="007271FE">
        <w:rPr>
          <w:rFonts w:ascii="Times New Roman" w:hAnsi="Times New Roman" w:cs="Times New Roman"/>
          <w:sz w:val="24"/>
          <w:szCs w:val="24"/>
        </w:rPr>
        <w:t>РФ</w:t>
      </w:r>
      <w:r w:rsidR="00AF7925" w:rsidRPr="007271FE">
        <w:rPr>
          <w:rFonts w:ascii="Times New Roman" w:hAnsi="Times New Roman" w:cs="Times New Roman"/>
          <w:sz w:val="24"/>
          <w:szCs w:val="24"/>
        </w:rPr>
        <w:t xml:space="preserve">»,   осуществляется в соответствии с образовательными программами и расписаниями занятий. Процедура  согласования и утверждения этих документов соблюдена и соответствует нормативным требованиям. </w:t>
      </w:r>
    </w:p>
    <w:p w:rsidR="005C29E2" w:rsidRPr="00C90635" w:rsidRDefault="005C29E2" w:rsidP="00B6518D">
      <w:pPr>
        <w:pStyle w:val="af"/>
        <w:numPr>
          <w:ilvl w:val="1"/>
          <w:numId w:val="3"/>
        </w:numPr>
        <w:shd w:val="clear" w:color="auto" w:fill="FFFFFF"/>
        <w:spacing w:after="0"/>
        <w:jc w:val="both"/>
        <w:rPr>
          <w:color w:val="000000"/>
        </w:rPr>
      </w:pPr>
      <w:r w:rsidRPr="00C90635">
        <w:rPr>
          <w:b/>
          <w:bCs/>
          <w:color w:val="000000"/>
        </w:rPr>
        <w:t>Режим работы образовательного учреждения в 201</w:t>
      </w:r>
      <w:r w:rsidR="00F3469D">
        <w:rPr>
          <w:b/>
          <w:bCs/>
          <w:color w:val="000000"/>
        </w:rPr>
        <w:t>3</w:t>
      </w:r>
      <w:r w:rsidRPr="00C90635">
        <w:rPr>
          <w:b/>
          <w:bCs/>
          <w:color w:val="000000"/>
        </w:rPr>
        <w:t>-201</w:t>
      </w:r>
      <w:r w:rsidR="00F3469D">
        <w:rPr>
          <w:b/>
          <w:bCs/>
          <w:color w:val="000000"/>
        </w:rPr>
        <w:t>4</w:t>
      </w:r>
      <w:r w:rsidRPr="00C90635">
        <w:rPr>
          <w:b/>
          <w:bCs/>
          <w:color w:val="000000"/>
        </w:rPr>
        <w:t xml:space="preserve"> учебном году</w:t>
      </w:r>
    </w:p>
    <w:p w:rsidR="008E7010" w:rsidRPr="00C90635" w:rsidRDefault="005C29E2" w:rsidP="00B6518D">
      <w:pPr>
        <w:pStyle w:val="af"/>
        <w:numPr>
          <w:ilvl w:val="0"/>
          <w:numId w:val="10"/>
        </w:numPr>
        <w:shd w:val="clear" w:color="auto" w:fill="FFFFFF"/>
        <w:spacing w:after="0"/>
        <w:jc w:val="both"/>
        <w:rPr>
          <w:color w:val="000000"/>
        </w:rPr>
      </w:pPr>
      <w:r w:rsidRPr="00C90635">
        <w:rPr>
          <w:color w:val="FF0000"/>
        </w:rPr>
        <w:t> </w:t>
      </w:r>
      <w:r w:rsidR="008E7010" w:rsidRPr="007271FE">
        <w:t xml:space="preserve">Начало учебного года – </w:t>
      </w:r>
      <w:r w:rsidR="00F3469D">
        <w:t>2</w:t>
      </w:r>
      <w:r w:rsidR="008E7010" w:rsidRPr="007271FE">
        <w:t xml:space="preserve"> сентября 201</w:t>
      </w:r>
      <w:r w:rsidR="00F3469D">
        <w:t>3</w:t>
      </w:r>
      <w:r w:rsidR="008E7010" w:rsidRPr="007271FE">
        <w:t xml:space="preserve"> года</w:t>
      </w:r>
      <w:r w:rsidR="007271FE">
        <w:t>.</w:t>
      </w:r>
      <w:r w:rsidR="008E7010" w:rsidRPr="007271FE">
        <w:t xml:space="preserve"> Окончание учебного года:</w:t>
      </w:r>
    </w:p>
    <w:tbl>
      <w:tblPr>
        <w:tblStyle w:val="af1"/>
        <w:tblpPr w:leftFromText="180" w:rightFromText="180" w:vertAnchor="text" w:horzAnchor="margin" w:tblpY="56"/>
        <w:tblW w:w="9721" w:type="dxa"/>
        <w:tblLook w:val="01E0" w:firstRow="1" w:lastRow="1" w:firstColumn="1" w:lastColumn="1" w:noHBand="0" w:noVBand="0"/>
      </w:tblPr>
      <w:tblGrid>
        <w:gridCol w:w="3775"/>
        <w:gridCol w:w="5946"/>
      </w:tblGrid>
      <w:tr w:rsidR="008E7010" w:rsidRPr="007271FE" w:rsidTr="00170D7D">
        <w:trPr>
          <w:trHeight w:val="399"/>
        </w:trPr>
        <w:tc>
          <w:tcPr>
            <w:tcW w:w="3775" w:type="dxa"/>
            <w:tcBorders>
              <w:top w:val="single" w:sz="4" w:space="0" w:color="auto"/>
              <w:left w:val="single" w:sz="4" w:space="0" w:color="auto"/>
              <w:right w:val="single" w:sz="4" w:space="0" w:color="auto"/>
            </w:tcBorders>
          </w:tcPr>
          <w:p w:rsidR="008E7010" w:rsidRPr="007271FE" w:rsidRDefault="008E7010" w:rsidP="007271FE">
            <w:pPr>
              <w:pStyle w:val="ac"/>
              <w:spacing w:before="0" w:beforeAutospacing="0"/>
              <w:jc w:val="both"/>
            </w:pPr>
            <w:r w:rsidRPr="007271FE">
              <w:t>1 класс</w:t>
            </w:r>
          </w:p>
        </w:tc>
        <w:tc>
          <w:tcPr>
            <w:tcW w:w="5946" w:type="dxa"/>
            <w:tcBorders>
              <w:top w:val="single" w:sz="4" w:space="0" w:color="auto"/>
              <w:left w:val="single" w:sz="4" w:space="0" w:color="auto"/>
              <w:bottom w:val="single" w:sz="4" w:space="0" w:color="auto"/>
              <w:right w:val="single" w:sz="4" w:space="0" w:color="auto"/>
            </w:tcBorders>
          </w:tcPr>
          <w:p w:rsidR="008E7010" w:rsidRPr="007271FE" w:rsidRDefault="008E7010" w:rsidP="00F3469D">
            <w:pPr>
              <w:pStyle w:val="ac"/>
              <w:jc w:val="both"/>
            </w:pPr>
            <w:r w:rsidRPr="007271FE">
              <w:t>2</w:t>
            </w:r>
            <w:r w:rsidR="00F3469D">
              <w:t>4</w:t>
            </w:r>
            <w:r w:rsidRPr="007271FE">
              <w:t xml:space="preserve"> мая 201</w:t>
            </w:r>
            <w:r w:rsidR="00F3469D">
              <w:t>4</w:t>
            </w:r>
            <w:r w:rsidRPr="007271FE">
              <w:t xml:space="preserve"> года (33недели)</w:t>
            </w:r>
          </w:p>
        </w:tc>
      </w:tr>
      <w:tr w:rsidR="008E7010" w:rsidRPr="007271FE" w:rsidTr="00170D7D">
        <w:trPr>
          <w:trHeight w:val="376"/>
        </w:trPr>
        <w:tc>
          <w:tcPr>
            <w:tcW w:w="3775" w:type="dxa"/>
            <w:tcBorders>
              <w:top w:val="single" w:sz="4" w:space="0" w:color="auto"/>
              <w:left w:val="single" w:sz="4" w:space="0" w:color="auto"/>
              <w:right w:val="single" w:sz="4" w:space="0" w:color="auto"/>
            </w:tcBorders>
          </w:tcPr>
          <w:p w:rsidR="008E7010" w:rsidRPr="007271FE" w:rsidRDefault="008E7010" w:rsidP="007271FE">
            <w:pPr>
              <w:pStyle w:val="ac"/>
              <w:jc w:val="both"/>
            </w:pPr>
            <w:r w:rsidRPr="007271FE">
              <w:t>2- 4 классы</w:t>
            </w:r>
          </w:p>
        </w:tc>
        <w:tc>
          <w:tcPr>
            <w:tcW w:w="5946" w:type="dxa"/>
            <w:tcBorders>
              <w:top w:val="single" w:sz="4" w:space="0" w:color="auto"/>
              <w:left w:val="single" w:sz="4" w:space="0" w:color="auto"/>
              <w:bottom w:val="single" w:sz="4" w:space="0" w:color="auto"/>
              <w:right w:val="single" w:sz="4" w:space="0" w:color="auto"/>
            </w:tcBorders>
          </w:tcPr>
          <w:p w:rsidR="008E7010" w:rsidRPr="007271FE" w:rsidRDefault="008E7010" w:rsidP="00F3469D">
            <w:pPr>
              <w:pStyle w:val="ac"/>
              <w:jc w:val="both"/>
            </w:pPr>
            <w:r w:rsidRPr="007271FE">
              <w:t>2</w:t>
            </w:r>
            <w:r w:rsidR="00F3469D">
              <w:t>4</w:t>
            </w:r>
            <w:r w:rsidRPr="007271FE">
              <w:t xml:space="preserve"> мая 201</w:t>
            </w:r>
            <w:r w:rsidR="00F3469D">
              <w:t>4</w:t>
            </w:r>
            <w:r w:rsidRPr="007271FE">
              <w:t xml:space="preserve"> года (34недели)</w:t>
            </w:r>
          </w:p>
        </w:tc>
      </w:tr>
      <w:tr w:rsidR="008E7010" w:rsidRPr="007271FE" w:rsidTr="00170D7D">
        <w:trPr>
          <w:trHeight w:val="115"/>
        </w:trPr>
        <w:tc>
          <w:tcPr>
            <w:tcW w:w="3775" w:type="dxa"/>
            <w:tcBorders>
              <w:left w:val="single" w:sz="4" w:space="0" w:color="auto"/>
              <w:right w:val="single" w:sz="4" w:space="0" w:color="auto"/>
            </w:tcBorders>
          </w:tcPr>
          <w:p w:rsidR="008E7010" w:rsidRPr="007271FE" w:rsidRDefault="008E7010" w:rsidP="007271FE">
            <w:pPr>
              <w:pStyle w:val="ac"/>
              <w:jc w:val="both"/>
            </w:pPr>
            <w:r w:rsidRPr="007271FE">
              <w:t>5-8,10 классы</w:t>
            </w:r>
          </w:p>
        </w:tc>
        <w:tc>
          <w:tcPr>
            <w:tcW w:w="5946" w:type="dxa"/>
            <w:tcBorders>
              <w:top w:val="single" w:sz="4" w:space="0" w:color="auto"/>
              <w:left w:val="single" w:sz="4" w:space="0" w:color="auto"/>
              <w:bottom w:val="single" w:sz="4" w:space="0" w:color="auto"/>
              <w:right w:val="single" w:sz="4" w:space="0" w:color="auto"/>
            </w:tcBorders>
          </w:tcPr>
          <w:p w:rsidR="008E7010" w:rsidRPr="007271FE" w:rsidRDefault="008E7010" w:rsidP="00F3469D">
            <w:pPr>
              <w:pStyle w:val="ac"/>
              <w:jc w:val="both"/>
            </w:pPr>
            <w:r w:rsidRPr="007271FE">
              <w:t>31 мая 201</w:t>
            </w:r>
            <w:r w:rsidR="00F3469D">
              <w:t>4</w:t>
            </w:r>
            <w:r w:rsidRPr="007271FE">
              <w:t xml:space="preserve"> года (35 недель)</w:t>
            </w:r>
          </w:p>
        </w:tc>
      </w:tr>
      <w:tr w:rsidR="008E7010" w:rsidRPr="007271FE" w:rsidTr="00170D7D">
        <w:trPr>
          <w:trHeight w:val="342"/>
        </w:trPr>
        <w:tc>
          <w:tcPr>
            <w:tcW w:w="3775" w:type="dxa"/>
            <w:tcBorders>
              <w:left w:val="single" w:sz="4" w:space="0" w:color="auto"/>
              <w:bottom w:val="single" w:sz="4" w:space="0" w:color="auto"/>
              <w:right w:val="single" w:sz="4" w:space="0" w:color="auto"/>
            </w:tcBorders>
          </w:tcPr>
          <w:p w:rsidR="008E7010" w:rsidRPr="007271FE" w:rsidRDefault="008E7010" w:rsidP="007271FE">
            <w:pPr>
              <w:pStyle w:val="ac"/>
              <w:jc w:val="both"/>
            </w:pPr>
            <w:r w:rsidRPr="007271FE">
              <w:t>9,11 классы</w:t>
            </w:r>
          </w:p>
        </w:tc>
        <w:tc>
          <w:tcPr>
            <w:tcW w:w="5946" w:type="dxa"/>
            <w:tcBorders>
              <w:top w:val="single" w:sz="4" w:space="0" w:color="auto"/>
              <w:left w:val="single" w:sz="4" w:space="0" w:color="auto"/>
              <w:bottom w:val="single" w:sz="4" w:space="0" w:color="auto"/>
              <w:right w:val="single" w:sz="4" w:space="0" w:color="auto"/>
            </w:tcBorders>
          </w:tcPr>
          <w:p w:rsidR="008E7010" w:rsidRPr="007271FE" w:rsidRDefault="008E7010" w:rsidP="007271FE">
            <w:pPr>
              <w:pStyle w:val="ac"/>
              <w:jc w:val="both"/>
            </w:pPr>
            <w:r w:rsidRPr="007271FE">
              <w:t>Согласно приказа Минобразования РФ «О сроках проведения государственной итоговой аттестации выпускников» (34 недели)</w:t>
            </w:r>
          </w:p>
        </w:tc>
      </w:tr>
    </w:tbl>
    <w:p w:rsidR="007271FE" w:rsidRDefault="007271FE" w:rsidP="007271FE">
      <w:pPr>
        <w:pStyle w:val="ac"/>
        <w:spacing w:before="0" w:beforeAutospacing="0" w:after="0" w:afterAutospacing="0"/>
        <w:jc w:val="both"/>
      </w:pPr>
    </w:p>
    <w:p w:rsidR="008E7010" w:rsidRPr="007271FE" w:rsidRDefault="00F3469D" w:rsidP="007271FE">
      <w:pPr>
        <w:pStyle w:val="ac"/>
        <w:spacing w:before="0" w:beforeAutospacing="0" w:after="0" w:afterAutospacing="0"/>
        <w:jc w:val="both"/>
      </w:pPr>
      <w:r>
        <w:t>2</w:t>
      </w:r>
      <w:r w:rsidR="008E7010" w:rsidRPr="007271FE">
        <w:t>. Продолжительность учебной недели:</w:t>
      </w:r>
    </w:p>
    <w:p w:rsidR="008E7010" w:rsidRPr="007271FE" w:rsidRDefault="008E7010" w:rsidP="007271FE">
      <w:pPr>
        <w:pStyle w:val="ac"/>
        <w:spacing w:before="0" w:beforeAutospacing="0" w:after="0" w:afterAutospacing="0"/>
        <w:jc w:val="both"/>
      </w:pPr>
      <w:r w:rsidRPr="007271FE">
        <w:t>1 класс - 5 дней</w:t>
      </w:r>
    </w:p>
    <w:p w:rsidR="008E7010" w:rsidRPr="007271FE" w:rsidRDefault="008E7010" w:rsidP="007271FE">
      <w:pPr>
        <w:pStyle w:val="ac"/>
        <w:spacing w:before="0" w:beforeAutospacing="0" w:after="0" w:afterAutospacing="0"/>
        <w:jc w:val="both"/>
      </w:pPr>
      <w:r w:rsidRPr="007271FE">
        <w:t xml:space="preserve">2 - 11 </w:t>
      </w:r>
      <w:r w:rsidRPr="007271FE">
        <w:rPr>
          <w:spacing w:val="8"/>
        </w:rPr>
        <w:t>классы - 6 дней.</w:t>
      </w:r>
    </w:p>
    <w:p w:rsidR="007271FE" w:rsidRDefault="007271FE" w:rsidP="007271FE">
      <w:pPr>
        <w:pStyle w:val="ac"/>
        <w:spacing w:before="0" w:beforeAutospacing="0" w:after="0" w:afterAutospacing="0"/>
        <w:jc w:val="both"/>
      </w:pPr>
    </w:p>
    <w:p w:rsidR="008E7010" w:rsidRPr="007271FE" w:rsidRDefault="008E7010" w:rsidP="007271FE">
      <w:pPr>
        <w:pStyle w:val="ac"/>
        <w:spacing w:before="0" w:beforeAutospacing="0" w:after="0" w:afterAutospacing="0"/>
        <w:jc w:val="both"/>
      </w:pPr>
      <w:r w:rsidRPr="007271FE">
        <w:t xml:space="preserve"> </w:t>
      </w:r>
      <w:r w:rsidR="00F3469D">
        <w:t>3</w:t>
      </w:r>
      <w:r w:rsidRPr="007271FE">
        <w:t xml:space="preserve">. </w:t>
      </w:r>
      <w:r w:rsidRPr="007271FE">
        <w:rPr>
          <w:spacing w:val="1"/>
        </w:rPr>
        <w:t>Сроки каникул:</w:t>
      </w:r>
    </w:p>
    <w:p w:rsidR="008E7010" w:rsidRPr="007271FE" w:rsidRDefault="008E7010" w:rsidP="007271FE">
      <w:pPr>
        <w:pStyle w:val="ac"/>
        <w:spacing w:before="0" w:beforeAutospacing="0" w:after="0" w:afterAutospacing="0"/>
        <w:jc w:val="both"/>
      </w:pPr>
      <w:r w:rsidRPr="007271FE">
        <w:t xml:space="preserve">осенние - </w:t>
      </w:r>
      <w:r w:rsidR="00F3469D" w:rsidRPr="00251CF4">
        <w:t>с 29 октября  по 4 ноября 2013 года (7 дней)</w:t>
      </w:r>
    </w:p>
    <w:p w:rsidR="00F3469D" w:rsidRDefault="008E7010" w:rsidP="00F3469D">
      <w:pPr>
        <w:spacing w:after="0" w:line="240" w:lineRule="auto"/>
        <w:rPr>
          <w:rFonts w:ascii="Times New Roman" w:hAnsi="Times New Roman" w:cs="Times New Roman"/>
          <w:sz w:val="24"/>
          <w:szCs w:val="24"/>
        </w:rPr>
      </w:pPr>
      <w:r w:rsidRPr="007271FE">
        <w:t xml:space="preserve"> </w:t>
      </w:r>
      <w:r w:rsidRPr="00F3469D">
        <w:rPr>
          <w:rFonts w:ascii="Times New Roman" w:hAnsi="Times New Roman" w:cs="Times New Roman"/>
        </w:rPr>
        <w:t xml:space="preserve">зимние - </w:t>
      </w:r>
      <w:r w:rsidR="00F3469D" w:rsidRPr="00F3469D">
        <w:rPr>
          <w:rFonts w:ascii="Times New Roman" w:hAnsi="Times New Roman" w:cs="Times New Roman"/>
        </w:rPr>
        <w:t xml:space="preserve"> </w:t>
      </w:r>
      <w:r w:rsidR="00F3469D" w:rsidRPr="00F3469D">
        <w:rPr>
          <w:rFonts w:ascii="Times New Roman" w:hAnsi="Times New Roman" w:cs="Times New Roman"/>
          <w:sz w:val="24"/>
          <w:szCs w:val="24"/>
        </w:rPr>
        <w:t>с</w:t>
      </w:r>
      <w:r w:rsidR="00F3469D" w:rsidRPr="0027159D">
        <w:rPr>
          <w:rFonts w:ascii="Times New Roman" w:hAnsi="Times New Roman" w:cs="Times New Roman"/>
          <w:sz w:val="24"/>
          <w:szCs w:val="24"/>
        </w:rPr>
        <w:t xml:space="preserve"> 29 декабря 2013г. по 12 января  2014 года (15 дней)</w:t>
      </w:r>
    </w:p>
    <w:p w:rsidR="00F3469D" w:rsidRDefault="008E7010" w:rsidP="00F3469D">
      <w:pPr>
        <w:spacing w:after="0" w:line="240" w:lineRule="auto"/>
        <w:rPr>
          <w:rFonts w:ascii="Times New Roman" w:hAnsi="Times New Roman" w:cs="Times New Roman"/>
          <w:sz w:val="24"/>
          <w:szCs w:val="24"/>
        </w:rPr>
      </w:pPr>
      <w:r w:rsidRPr="00F3469D">
        <w:rPr>
          <w:rFonts w:ascii="Times New Roman" w:hAnsi="Times New Roman" w:cs="Times New Roman"/>
        </w:rPr>
        <w:t>весенние-</w:t>
      </w:r>
      <w:r w:rsidRPr="007271FE">
        <w:t xml:space="preserve"> </w:t>
      </w:r>
      <w:r w:rsidR="00F3469D" w:rsidRPr="0027159D">
        <w:rPr>
          <w:rFonts w:ascii="Times New Roman" w:hAnsi="Times New Roman" w:cs="Times New Roman"/>
          <w:sz w:val="24"/>
          <w:szCs w:val="24"/>
        </w:rPr>
        <w:t>с 23 марта  по 30 марта 2014 года (8 дней)</w:t>
      </w:r>
    </w:p>
    <w:p w:rsidR="008E7010" w:rsidRPr="007271FE" w:rsidRDefault="008E7010" w:rsidP="007271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sz w:val="24"/>
          <w:szCs w:val="24"/>
        </w:rPr>
        <w:t xml:space="preserve">дополнительные для учащихся 1класса </w:t>
      </w:r>
      <w:r w:rsidRPr="007271FE">
        <w:rPr>
          <w:rFonts w:ascii="Times New Roman" w:hAnsi="Times New Roman" w:cs="Times New Roman"/>
          <w:sz w:val="24"/>
          <w:szCs w:val="24"/>
        </w:rPr>
        <w:t>– 1</w:t>
      </w:r>
      <w:r w:rsidR="00F3469D">
        <w:rPr>
          <w:rFonts w:ascii="Times New Roman" w:hAnsi="Times New Roman" w:cs="Times New Roman"/>
          <w:sz w:val="24"/>
          <w:szCs w:val="24"/>
        </w:rPr>
        <w:t>7</w:t>
      </w:r>
      <w:r w:rsidRPr="007271FE">
        <w:rPr>
          <w:rFonts w:ascii="Times New Roman" w:hAnsi="Times New Roman" w:cs="Times New Roman"/>
          <w:sz w:val="24"/>
          <w:szCs w:val="24"/>
        </w:rPr>
        <w:t>.02.1</w:t>
      </w:r>
      <w:r w:rsidR="00F3469D">
        <w:rPr>
          <w:rFonts w:ascii="Times New Roman" w:hAnsi="Times New Roman" w:cs="Times New Roman"/>
          <w:sz w:val="24"/>
          <w:szCs w:val="24"/>
        </w:rPr>
        <w:t>4</w:t>
      </w:r>
      <w:r w:rsidRPr="007271FE">
        <w:rPr>
          <w:rFonts w:ascii="Times New Roman" w:hAnsi="Times New Roman" w:cs="Times New Roman"/>
          <w:sz w:val="24"/>
          <w:szCs w:val="24"/>
        </w:rPr>
        <w:t xml:space="preserve"> -</w:t>
      </w:r>
      <w:r w:rsidR="00F3469D">
        <w:rPr>
          <w:rFonts w:ascii="Times New Roman" w:hAnsi="Times New Roman" w:cs="Times New Roman"/>
          <w:sz w:val="24"/>
          <w:szCs w:val="24"/>
        </w:rPr>
        <w:t>23</w:t>
      </w:r>
      <w:r w:rsidRPr="007271FE">
        <w:rPr>
          <w:rFonts w:ascii="Times New Roman" w:hAnsi="Times New Roman" w:cs="Times New Roman"/>
          <w:sz w:val="24"/>
          <w:szCs w:val="24"/>
        </w:rPr>
        <w:t>.02.1</w:t>
      </w:r>
      <w:r w:rsidR="00F3469D">
        <w:rPr>
          <w:rFonts w:ascii="Times New Roman" w:hAnsi="Times New Roman" w:cs="Times New Roman"/>
          <w:sz w:val="24"/>
          <w:szCs w:val="24"/>
        </w:rPr>
        <w:t>4</w:t>
      </w:r>
      <w:r w:rsidRPr="007271FE">
        <w:rPr>
          <w:rFonts w:ascii="Times New Roman" w:hAnsi="Times New Roman" w:cs="Times New Roman"/>
          <w:sz w:val="24"/>
          <w:szCs w:val="24"/>
        </w:rPr>
        <w:t xml:space="preserve"> (7 дней)</w:t>
      </w:r>
    </w:p>
    <w:p w:rsidR="00645E64" w:rsidRDefault="00AF7925" w:rsidP="00645E64">
      <w:pPr>
        <w:pStyle w:val="ac"/>
        <w:spacing w:before="0" w:beforeAutospacing="0" w:after="0" w:afterAutospacing="0"/>
        <w:jc w:val="both"/>
      </w:pPr>
      <w:r w:rsidRPr="007271FE">
        <w:t xml:space="preserve">5. Сроки проведения промежуточной аттестации: </w:t>
      </w:r>
    </w:p>
    <w:p w:rsidR="00AF7925" w:rsidRPr="007271FE" w:rsidRDefault="00AF7925" w:rsidP="00645E64">
      <w:pPr>
        <w:pStyle w:val="ac"/>
        <w:spacing w:before="0" w:beforeAutospacing="0" w:after="0" w:afterAutospacing="0"/>
        <w:jc w:val="both"/>
      </w:pPr>
      <w:r w:rsidRPr="007271FE">
        <w:t>для 3-4 классов  с 1</w:t>
      </w:r>
      <w:r w:rsidR="00F3469D">
        <w:t>5</w:t>
      </w:r>
      <w:r w:rsidRPr="007271FE">
        <w:t xml:space="preserve"> по 2</w:t>
      </w:r>
      <w:r w:rsidR="00F3469D">
        <w:t>4</w:t>
      </w:r>
      <w:r w:rsidRPr="007271FE">
        <w:t xml:space="preserve"> мая 201</w:t>
      </w:r>
      <w:r w:rsidR="00F3469D">
        <w:t>4</w:t>
      </w:r>
      <w:r w:rsidRPr="007271FE">
        <w:t xml:space="preserve"> г</w:t>
      </w:r>
    </w:p>
    <w:p w:rsidR="00AF7925" w:rsidRPr="007271FE" w:rsidRDefault="00AF7925" w:rsidP="00645E64">
      <w:pPr>
        <w:pStyle w:val="ac"/>
        <w:spacing w:before="0" w:beforeAutospacing="0" w:after="0" w:afterAutospacing="0"/>
        <w:jc w:val="both"/>
      </w:pPr>
      <w:r w:rsidRPr="007271FE">
        <w:t>для 5-8, 10 классов  с 2</w:t>
      </w:r>
      <w:r w:rsidR="00F3469D">
        <w:t>1</w:t>
      </w:r>
      <w:r w:rsidRPr="007271FE">
        <w:t xml:space="preserve"> по 3</w:t>
      </w:r>
      <w:r w:rsidR="00F3469D">
        <w:t>1</w:t>
      </w:r>
      <w:r w:rsidRPr="007271FE">
        <w:t xml:space="preserve"> мая.201</w:t>
      </w:r>
      <w:r w:rsidR="00F3469D">
        <w:t>4</w:t>
      </w:r>
      <w:r w:rsidRPr="007271FE">
        <w:t xml:space="preserve"> г.</w:t>
      </w:r>
    </w:p>
    <w:p w:rsidR="007271FE" w:rsidRDefault="007271FE" w:rsidP="00645E64">
      <w:pPr>
        <w:pStyle w:val="ac"/>
        <w:spacing w:before="0" w:beforeAutospacing="0" w:after="0" w:afterAutospacing="0"/>
        <w:jc w:val="both"/>
      </w:pPr>
    </w:p>
    <w:p w:rsidR="00AF7925" w:rsidRPr="007271FE" w:rsidRDefault="00AF7925" w:rsidP="007271FE">
      <w:pPr>
        <w:pStyle w:val="ac"/>
        <w:spacing w:before="0" w:beforeAutospacing="0" w:after="0" w:afterAutospacing="0"/>
        <w:jc w:val="both"/>
      </w:pPr>
      <w:r w:rsidRPr="007271FE">
        <w:t xml:space="preserve">6. Сроки проведения государственной (итоговой) аттестации обучающихся </w:t>
      </w:r>
      <w:r w:rsidRPr="007271FE">
        <w:rPr>
          <w:lang w:val="en-US"/>
        </w:rPr>
        <w:t>IX</w:t>
      </w:r>
      <w:r w:rsidRPr="007271FE">
        <w:t>, XI классов устанавливаются МОРФ.</w:t>
      </w:r>
    </w:p>
    <w:p w:rsidR="005C29E2" w:rsidRPr="007271FE" w:rsidRDefault="005C29E2" w:rsidP="007271FE">
      <w:pPr>
        <w:shd w:val="clear" w:color="auto" w:fill="FFFFFF"/>
        <w:spacing w:before="180" w:after="180" w:line="240" w:lineRule="auto"/>
        <w:ind w:firstLine="708"/>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 xml:space="preserve">Выбор образовательных программ и инновационных проектов, реализуемых </w:t>
      </w:r>
      <w:r w:rsidR="00AF7925" w:rsidRPr="007271FE">
        <w:rPr>
          <w:rFonts w:ascii="Times New Roman" w:eastAsia="Times New Roman" w:hAnsi="Times New Roman" w:cs="Times New Roman"/>
          <w:color w:val="000000"/>
          <w:sz w:val="24"/>
          <w:szCs w:val="24"/>
          <w:lang w:eastAsia="ru-RU"/>
        </w:rPr>
        <w:t>гимназией</w:t>
      </w:r>
      <w:r w:rsidRPr="007271FE">
        <w:rPr>
          <w:rFonts w:ascii="Times New Roman" w:eastAsia="Times New Roman" w:hAnsi="Times New Roman" w:cs="Times New Roman"/>
          <w:color w:val="000000"/>
          <w:sz w:val="24"/>
          <w:szCs w:val="24"/>
          <w:lang w:eastAsia="ru-RU"/>
        </w:rPr>
        <w:t xml:space="preserve">, определяется Образовательной программой и Программой развития </w:t>
      </w:r>
      <w:r w:rsidR="00AF7925" w:rsidRPr="007271FE">
        <w:rPr>
          <w:rFonts w:ascii="Times New Roman" w:eastAsia="Times New Roman" w:hAnsi="Times New Roman" w:cs="Times New Roman"/>
          <w:color w:val="000000"/>
          <w:sz w:val="24"/>
          <w:szCs w:val="24"/>
          <w:lang w:eastAsia="ru-RU"/>
        </w:rPr>
        <w:t>гимназии</w:t>
      </w:r>
      <w:r w:rsidRPr="007271FE">
        <w:rPr>
          <w:rFonts w:ascii="Times New Roman" w:eastAsia="Times New Roman" w:hAnsi="Times New Roman" w:cs="Times New Roman"/>
          <w:color w:val="000000"/>
          <w:sz w:val="24"/>
          <w:szCs w:val="24"/>
          <w:lang w:eastAsia="ru-RU"/>
        </w:rPr>
        <w:t xml:space="preserve">. В соответствии с данными программами </w:t>
      </w:r>
      <w:r w:rsidR="00AF7925" w:rsidRPr="007271FE">
        <w:rPr>
          <w:rFonts w:ascii="Times New Roman" w:eastAsia="Times New Roman" w:hAnsi="Times New Roman" w:cs="Times New Roman"/>
          <w:color w:val="000000"/>
          <w:sz w:val="24"/>
          <w:szCs w:val="24"/>
          <w:lang w:eastAsia="ru-RU"/>
        </w:rPr>
        <w:t>гимназия</w:t>
      </w:r>
      <w:r w:rsidRPr="007271FE">
        <w:rPr>
          <w:rFonts w:ascii="Times New Roman" w:eastAsia="Times New Roman" w:hAnsi="Times New Roman" w:cs="Times New Roman"/>
          <w:color w:val="000000"/>
          <w:sz w:val="24"/>
          <w:szCs w:val="24"/>
          <w:lang w:eastAsia="ru-RU"/>
        </w:rPr>
        <w:t xml:space="preserve"> развивается как многопрофильный информационно-образовательный комплекс в системе общего образования, основной целью которого является повышение конкурентоспособности </w:t>
      </w:r>
      <w:r w:rsidR="00AF7925" w:rsidRPr="007271FE">
        <w:rPr>
          <w:rFonts w:ascii="Times New Roman" w:eastAsia="Times New Roman" w:hAnsi="Times New Roman" w:cs="Times New Roman"/>
          <w:color w:val="000000"/>
          <w:sz w:val="24"/>
          <w:szCs w:val="24"/>
          <w:lang w:eastAsia="ru-RU"/>
        </w:rPr>
        <w:t>гимназии</w:t>
      </w:r>
      <w:r w:rsidRPr="007271FE">
        <w:rPr>
          <w:rFonts w:ascii="Times New Roman" w:eastAsia="Times New Roman" w:hAnsi="Times New Roman" w:cs="Times New Roman"/>
          <w:color w:val="000000"/>
          <w:sz w:val="24"/>
          <w:szCs w:val="24"/>
          <w:lang w:eastAsia="ru-RU"/>
        </w:rPr>
        <w:t xml:space="preserve"> за счёт обеспечения доступного качественного образования в условиях гибкой комплексной системы преемственных вариативных образовательных программ основного и дополнительного образования. Реализация заявленных программ рассматривается как структурное </w:t>
      </w:r>
      <w:r w:rsidRPr="007271FE">
        <w:rPr>
          <w:rFonts w:ascii="Times New Roman" w:eastAsia="Times New Roman" w:hAnsi="Times New Roman" w:cs="Times New Roman"/>
          <w:color w:val="000000"/>
          <w:sz w:val="24"/>
          <w:szCs w:val="24"/>
          <w:lang w:eastAsia="ru-RU"/>
        </w:rPr>
        <w:lastRenderedPageBreak/>
        <w:t xml:space="preserve">нововведение, системно затрагивающее ряд важных составляющих образовательного процесса и предполагающее комплекс взаимосвязанных и взаимообусловленных мероприятий, охватывающих изменения в содержании и структуре образовательных программ, их технологическом и ресурсном обеспечении, в организационно-правовых формах управления </w:t>
      </w:r>
      <w:r w:rsidR="00AF7925" w:rsidRPr="007271FE">
        <w:rPr>
          <w:rFonts w:ascii="Times New Roman" w:eastAsia="Times New Roman" w:hAnsi="Times New Roman" w:cs="Times New Roman"/>
          <w:color w:val="000000"/>
          <w:sz w:val="24"/>
          <w:szCs w:val="24"/>
          <w:lang w:eastAsia="ru-RU"/>
        </w:rPr>
        <w:t>гимназией</w:t>
      </w:r>
      <w:r w:rsidRPr="007271FE">
        <w:rPr>
          <w:rFonts w:ascii="Times New Roman" w:eastAsia="Times New Roman" w:hAnsi="Times New Roman" w:cs="Times New Roman"/>
          <w:color w:val="000000"/>
          <w:sz w:val="24"/>
          <w:szCs w:val="24"/>
          <w:lang w:eastAsia="ru-RU"/>
        </w:rPr>
        <w:t>, механизмах финансово-экономического регулирования.</w:t>
      </w:r>
    </w:p>
    <w:p w:rsidR="00AF7925" w:rsidRPr="00C90635" w:rsidRDefault="00C90635" w:rsidP="00B6518D">
      <w:pPr>
        <w:pStyle w:val="af"/>
        <w:numPr>
          <w:ilvl w:val="1"/>
          <w:numId w:val="3"/>
        </w:numPr>
        <w:shd w:val="clear" w:color="auto" w:fill="FFFFFF"/>
        <w:spacing w:after="0"/>
        <w:jc w:val="both"/>
        <w:outlineLvl w:val="1"/>
        <w:rPr>
          <w:b/>
        </w:rPr>
      </w:pPr>
      <w:r>
        <w:rPr>
          <w:b/>
        </w:rPr>
        <w:t xml:space="preserve"> </w:t>
      </w:r>
      <w:r w:rsidR="00AF7925" w:rsidRPr="00C90635">
        <w:rPr>
          <w:b/>
        </w:rPr>
        <w:t>Состав обучающихся</w:t>
      </w:r>
    </w:p>
    <w:p w:rsidR="005C29E2" w:rsidRPr="007271FE" w:rsidRDefault="00AF7925" w:rsidP="007271FE">
      <w:pPr>
        <w:shd w:val="clear" w:color="auto" w:fill="FFFFFF"/>
        <w:spacing w:after="0" w:line="240" w:lineRule="auto"/>
        <w:ind w:firstLine="708"/>
        <w:jc w:val="both"/>
        <w:outlineLvl w:val="1"/>
        <w:rPr>
          <w:rFonts w:ascii="Times New Roman" w:hAnsi="Times New Roman" w:cs="Times New Roman"/>
          <w:b/>
          <w:sz w:val="24"/>
          <w:szCs w:val="24"/>
        </w:rPr>
      </w:pPr>
      <w:r w:rsidRPr="007271FE">
        <w:rPr>
          <w:rFonts w:ascii="Times New Roman" w:hAnsi="Times New Roman" w:cs="Times New Roman"/>
          <w:sz w:val="24"/>
          <w:szCs w:val="24"/>
        </w:rPr>
        <w:t>К</w:t>
      </w:r>
      <w:r w:rsidR="005C29E2" w:rsidRPr="007271FE">
        <w:rPr>
          <w:rFonts w:ascii="Times New Roman" w:eastAsia="Times New Roman" w:hAnsi="Times New Roman" w:cs="Times New Roman"/>
          <w:color w:val="000000"/>
          <w:sz w:val="24"/>
          <w:szCs w:val="24"/>
          <w:lang w:eastAsia="ru-RU"/>
        </w:rPr>
        <w:t>омплектование классов</w:t>
      </w:r>
      <w:r w:rsidRPr="007271FE">
        <w:rPr>
          <w:rFonts w:ascii="Times New Roman" w:hAnsi="Times New Roman" w:cs="Times New Roman"/>
          <w:b/>
          <w:sz w:val="24"/>
          <w:szCs w:val="24"/>
        </w:rPr>
        <w:t xml:space="preserve"> </w:t>
      </w:r>
      <w:r w:rsidR="005C29E2" w:rsidRPr="007271FE">
        <w:rPr>
          <w:rFonts w:ascii="Times New Roman" w:eastAsia="Times New Roman" w:hAnsi="Times New Roman" w:cs="Times New Roman"/>
          <w:color w:val="000000"/>
          <w:sz w:val="24"/>
          <w:szCs w:val="24"/>
          <w:lang w:eastAsia="ru-RU"/>
        </w:rPr>
        <w:t>осуществляе</w:t>
      </w:r>
      <w:r w:rsidRPr="007271FE">
        <w:rPr>
          <w:rFonts w:ascii="Times New Roman" w:eastAsia="Times New Roman" w:hAnsi="Times New Roman" w:cs="Times New Roman"/>
          <w:color w:val="000000"/>
          <w:sz w:val="24"/>
          <w:szCs w:val="24"/>
          <w:lang w:eastAsia="ru-RU"/>
        </w:rPr>
        <w:t xml:space="preserve">тся в соответствии с ресурсными </w:t>
      </w:r>
      <w:r w:rsidR="005C29E2" w:rsidRPr="007271FE">
        <w:rPr>
          <w:rFonts w:ascii="Times New Roman" w:eastAsia="Times New Roman" w:hAnsi="Times New Roman" w:cs="Times New Roman"/>
          <w:color w:val="000000"/>
          <w:sz w:val="24"/>
          <w:szCs w:val="24"/>
          <w:lang w:eastAsia="ru-RU"/>
        </w:rPr>
        <w:t xml:space="preserve">возможностями </w:t>
      </w:r>
      <w:r w:rsidRPr="007271FE">
        <w:rPr>
          <w:rFonts w:ascii="Times New Roman" w:eastAsia="Times New Roman" w:hAnsi="Times New Roman" w:cs="Times New Roman"/>
          <w:color w:val="000000"/>
          <w:sz w:val="24"/>
          <w:szCs w:val="24"/>
          <w:lang w:eastAsia="ru-RU"/>
        </w:rPr>
        <w:t>гимназии</w:t>
      </w:r>
      <w:r w:rsidR="005C29E2" w:rsidRPr="007271FE">
        <w:rPr>
          <w:rFonts w:ascii="Times New Roman" w:eastAsia="Times New Roman" w:hAnsi="Times New Roman" w:cs="Times New Roman"/>
          <w:color w:val="000000"/>
          <w:sz w:val="24"/>
          <w:szCs w:val="24"/>
          <w:lang w:eastAsia="ru-RU"/>
        </w:rPr>
        <w:t>, контрольными</w:t>
      </w:r>
      <w:r w:rsidRPr="007271FE">
        <w:rPr>
          <w:rFonts w:ascii="Times New Roman" w:eastAsia="Times New Roman" w:hAnsi="Times New Roman" w:cs="Times New Roman"/>
          <w:color w:val="000000"/>
          <w:sz w:val="24"/>
          <w:szCs w:val="24"/>
          <w:lang w:eastAsia="ru-RU"/>
        </w:rPr>
        <w:t xml:space="preserve"> </w:t>
      </w:r>
      <w:r w:rsidR="005C29E2" w:rsidRPr="007271FE">
        <w:rPr>
          <w:rFonts w:ascii="Times New Roman" w:eastAsia="Times New Roman" w:hAnsi="Times New Roman" w:cs="Times New Roman"/>
          <w:color w:val="000000"/>
          <w:sz w:val="24"/>
          <w:szCs w:val="24"/>
          <w:lang w:eastAsia="ru-RU"/>
        </w:rPr>
        <w:t xml:space="preserve">нормативами, указанными в лицензии на осуществление </w:t>
      </w:r>
      <w:r w:rsidRPr="007271FE">
        <w:rPr>
          <w:rFonts w:ascii="Times New Roman" w:eastAsia="Times New Roman" w:hAnsi="Times New Roman" w:cs="Times New Roman"/>
          <w:color w:val="000000"/>
          <w:sz w:val="24"/>
          <w:szCs w:val="24"/>
          <w:lang w:eastAsia="ru-RU"/>
        </w:rPr>
        <w:t>гимназией</w:t>
      </w:r>
      <w:r w:rsidR="005C29E2" w:rsidRPr="007271FE">
        <w:rPr>
          <w:rFonts w:ascii="Times New Roman" w:eastAsia="Times New Roman" w:hAnsi="Times New Roman" w:cs="Times New Roman"/>
          <w:color w:val="000000"/>
          <w:sz w:val="24"/>
          <w:szCs w:val="24"/>
          <w:lang w:eastAsia="ru-RU"/>
        </w:rPr>
        <w:t xml:space="preserve"> образовательной деятельности, санитарно - гигиеническими нормами и требованиями пожарной безопасности с учетом пожелания родителей (законных представителей).</w:t>
      </w:r>
    </w:p>
    <w:p w:rsidR="005C29E2" w:rsidRPr="007271FE" w:rsidRDefault="005C29E2" w:rsidP="007271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Прием всех граждан Российской Федерации с 1 по 11 классы осуществляется на бесконкурсной основе. </w:t>
      </w:r>
    </w:p>
    <w:p w:rsidR="00AF7925" w:rsidRPr="00515974" w:rsidRDefault="005C29E2" w:rsidP="00515974">
      <w:pPr>
        <w:spacing w:after="240" w:line="240" w:lineRule="auto"/>
        <w:ind w:firstLine="708"/>
        <w:jc w:val="both"/>
        <w:rPr>
          <w:rFonts w:ascii="Times New Roman" w:hAnsi="Times New Roman" w:cs="Times New Roman"/>
          <w:sz w:val="24"/>
          <w:szCs w:val="24"/>
        </w:rPr>
      </w:pPr>
      <w:r w:rsidRPr="007271FE">
        <w:rPr>
          <w:rFonts w:ascii="Times New Roman" w:eastAsia="Times New Roman" w:hAnsi="Times New Roman" w:cs="Times New Roman"/>
          <w:color w:val="000000"/>
          <w:spacing w:val="-2"/>
          <w:sz w:val="24"/>
          <w:szCs w:val="24"/>
          <w:lang w:eastAsia="ru-RU"/>
        </w:rPr>
        <w:t xml:space="preserve">            Проектная мощность </w:t>
      </w:r>
      <w:r w:rsidR="00AF7925" w:rsidRPr="007271FE">
        <w:rPr>
          <w:rFonts w:ascii="Times New Roman" w:eastAsia="Times New Roman" w:hAnsi="Times New Roman" w:cs="Times New Roman"/>
          <w:color w:val="000000"/>
          <w:spacing w:val="-2"/>
          <w:sz w:val="24"/>
          <w:szCs w:val="24"/>
          <w:lang w:eastAsia="ru-RU"/>
        </w:rPr>
        <w:t>гимназии</w:t>
      </w:r>
      <w:r w:rsidRPr="007271FE">
        <w:rPr>
          <w:rFonts w:ascii="Times New Roman" w:eastAsia="Times New Roman" w:hAnsi="Times New Roman" w:cs="Times New Roman"/>
          <w:color w:val="000000"/>
          <w:spacing w:val="-2"/>
          <w:sz w:val="24"/>
          <w:szCs w:val="24"/>
          <w:lang w:eastAsia="ru-RU"/>
        </w:rPr>
        <w:t xml:space="preserve"> - </w:t>
      </w:r>
      <w:r w:rsidR="00AF7925" w:rsidRPr="007271FE">
        <w:rPr>
          <w:rFonts w:ascii="Times New Roman" w:eastAsia="Times New Roman" w:hAnsi="Times New Roman" w:cs="Times New Roman"/>
          <w:color w:val="000000"/>
          <w:spacing w:val="-2"/>
          <w:sz w:val="24"/>
          <w:szCs w:val="24"/>
          <w:lang w:eastAsia="ru-RU"/>
        </w:rPr>
        <w:t>5</w:t>
      </w:r>
      <w:r w:rsidRPr="007271FE">
        <w:rPr>
          <w:rFonts w:ascii="Times New Roman" w:eastAsia="Times New Roman" w:hAnsi="Times New Roman" w:cs="Times New Roman"/>
          <w:color w:val="000000"/>
          <w:spacing w:val="-2"/>
          <w:sz w:val="24"/>
          <w:szCs w:val="24"/>
          <w:lang w:eastAsia="ru-RU"/>
        </w:rPr>
        <w:t>00 человек</w:t>
      </w:r>
      <w:r w:rsidR="00AF7925" w:rsidRPr="007271FE">
        <w:rPr>
          <w:rFonts w:ascii="Times New Roman" w:eastAsia="Times New Roman" w:hAnsi="Times New Roman" w:cs="Times New Roman"/>
          <w:color w:val="000000"/>
          <w:spacing w:val="-2"/>
          <w:sz w:val="24"/>
          <w:szCs w:val="24"/>
          <w:lang w:eastAsia="ru-RU"/>
        </w:rPr>
        <w:t>.</w:t>
      </w:r>
      <w:r w:rsidRPr="007271FE">
        <w:rPr>
          <w:rFonts w:ascii="Times New Roman" w:eastAsia="Times New Roman" w:hAnsi="Times New Roman" w:cs="Times New Roman"/>
          <w:color w:val="000000"/>
          <w:spacing w:val="-2"/>
          <w:sz w:val="24"/>
          <w:szCs w:val="24"/>
          <w:lang w:eastAsia="ru-RU"/>
        </w:rPr>
        <w:t xml:space="preserve"> </w:t>
      </w:r>
      <w:r w:rsidR="00515974" w:rsidRPr="00515974">
        <w:rPr>
          <w:rFonts w:ascii="Times New Roman" w:hAnsi="Times New Roman" w:cs="Times New Roman"/>
          <w:sz w:val="24"/>
          <w:szCs w:val="24"/>
        </w:rPr>
        <w:t>Общее количество обучающихся составляет 423 человека (421 на очном обучении и 2 человека на семейном обучении), 19 классов – комплектов; из них первая ступень – 187 человек, вторая – 186</w:t>
      </w:r>
      <w:r w:rsidR="00515974">
        <w:rPr>
          <w:rFonts w:ascii="Times New Roman" w:hAnsi="Times New Roman" w:cs="Times New Roman"/>
          <w:sz w:val="24"/>
          <w:szCs w:val="24"/>
        </w:rPr>
        <w:t xml:space="preserve"> человек, третья ступень – </w:t>
      </w:r>
      <w:r w:rsidR="00515974" w:rsidRPr="00515974">
        <w:rPr>
          <w:rFonts w:ascii="Times New Roman" w:hAnsi="Times New Roman" w:cs="Times New Roman"/>
          <w:sz w:val="24"/>
          <w:szCs w:val="24"/>
        </w:rPr>
        <w:t xml:space="preserve">48 человек. Средняя наполняемость классов – 22,26 человека. </w:t>
      </w:r>
    </w:p>
    <w:p w:rsidR="00AF7925" w:rsidRPr="000130DB" w:rsidRDefault="005C29E2" w:rsidP="007271FE">
      <w:pPr>
        <w:shd w:val="clear" w:color="auto" w:fill="FFFFFF"/>
        <w:spacing w:after="0" w:line="240" w:lineRule="auto"/>
        <w:jc w:val="both"/>
        <w:rPr>
          <w:rFonts w:ascii="Times New Roman" w:eastAsia="Times New Roman" w:hAnsi="Times New Roman" w:cs="Times New Roman"/>
          <w:sz w:val="24"/>
          <w:szCs w:val="24"/>
          <w:lang w:eastAsia="ru-RU"/>
        </w:rPr>
      </w:pPr>
      <w:r w:rsidRPr="00515974">
        <w:rPr>
          <w:rFonts w:ascii="Times New Roman" w:eastAsia="Times New Roman" w:hAnsi="Times New Roman" w:cs="Times New Roman"/>
          <w:color w:val="FF0000"/>
          <w:sz w:val="24"/>
          <w:szCs w:val="24"/>
          <w:lang w:eastAsia="ru-RU"/>
        </w:rPr>
        <w:t>         </w:t>
      </w:r>
      <w:r w:rsidRPr="000130DB">
        <w:rPr>
          <w:rFonts w:ascii="Times New Roman" w:eastAsia="Times New Roman" w:hAnsi="Times New Roman" w:cs="Times New Roman"/>
          <w:sz w:val="24"/>
          <w:szCs w:val="24"/>
          <w:lang w:eastAsia="ru-RU"/>
        </w:rPr>
        <w:t>С национальной точки зрения</w:t>
      </w:r>
      <w:r w:rsidR="00AF7925" w:rsidRPr="000130DB">
        <w:rPr>
          <w:rFonts w:ascii="Times New Roman" w:eastAsia="Times New Roman" w:hAnsi="Times New Roman" w:cs="Times New Roman"/>
          <w:sz w:val="24"/>
          <w:szCs w:val="24"/>
          <w:lang w:eastAsia="ru-RU"/>
        </w:rPr>
        <w:t xml:space="preserve"> </w:t>
      </w:r>
      <w:r w:rsidRPr="000130DB">
        <w:rPr>
          <w:rFonts w:ascii="Times New Roman" w:eastAsia="Times New Roman" w:hAnsi="Times New Roman" w:cs="Times New Roman"/>
          <w:sz w:val="24"/>
          <w:szCs w:val="24"/>
          <w:lang w:eastAsia="ru-RU"/>
        </w:rPr>
        <w:t xml:space="preserve">ученический состав </w:t>
      </w:r>
      <w:r w:rsidR="00AF7925" w:rsidRPr="000130DB">
        <w:rPr>
          <w:rFonts w:ascii="Times New Roman" w:eastAsia="Times New Roman" w:hAnsi="Times New Roman" w:cs="Times New Roman"/>
          <w:sz w:val="24"/>
          <w:szCs w:val="24"/>
          <w:lang w:eastAsia="ru-RU"/>
        </w:rPr>
        <w:t>гимназии</w:t>
      </w:r>
      <w:r w:rsidRPr="000130DB">
        <w:rPr>
          <w:rFonts w:ascii="Times New Roman" w:eastAsia="Times New Roman" w:hAnsi="Times New Roman" w:cs="Times New Roman"/>
          <w:sz w:val="24"/>
          <w:szCs w:val="24"/>
          <w:lang w:eastAsia="ru-RU"/>
        </w:rPr>
        <w:t xml:space="preserve"> сохраняет достаточную однородность: </w:t>
      </w:r>
    </w:p>
    <w:p w:rsidR="00C90635" w:rsidRPr="00515974" w:rsidRDefault="00C90635" w:rsidP="007271FE">
      <w:pPr>
        <w:shd w:val="clear" w:color="auto" w:fill="FFFFFF"/>
        <w:spacing w:after="0" w:line="240" w:lineRule="auto"/>
        <w:jc w:val="both"/>
        <w:rPr>
          <w:rFonts w:ascii="Times New Roman" w:eastAsia="Times New Roman" w:hAnsi="Times New Roman" w:cs="Times New Roman"/>
          <w:color w:val="FF0000"/>
          <w:sz w:val="24"/>
          <w:szCs w:val="24"/>
          <w:lang w:eastAsia="ru-RU"/>
        </w:rPr>
      </w:pPr>
    </w:p>
    <w:tbl>
      <w:tblPr>
        <w:tblStyle w:val="af1"/>
        <w:tblW w:w="0" w:type="auto"/>
        <w:tblLook w:val="04A0" w:firstRow="1" w:lastRow="0" w:firstColumn="1" w:lastColumn="0" w:noHBand="0" w:noVBand="1"/>
      </w:tblPr>
      <w:tblGrid>
        <w:gridCol w:w="3374"/>
        <w:gridCol w:w="2129"/>
        <w:gridCol w:w="2129"/>
        <w:gridCol w:w="1953"/>
      </w:tblGrid>
      <w:tr w:rsidR="000130DB" w:rsidRPr="00072DF5" w:rsidTr="00E061E0">
        <w:trPr>
          <w:trHeight w:val="272"/>
        </w:trPr>
        <w:tc>
          <w:tcPr>
            <w:tcW w:w="3374" w:type="dxa"/>
            <w:shd w:val="clear" w:color="auto" w:fill="auto"/>
          </w:tcPr>
          <w:p w:rsidR="000130DB" w:rsidRPr="00072DF5" w:rsidRDefault="000130DB" w:rsidP="00E061E0">
            <w:pPr>
              <w:jc w:val="center"/>
              <w:rPr>
                <w:b/>
                <w:sz w:val="22"/>
                <w:szCs w:val="22"/>
              </w:rPr>
            </w:pPr>
            <w:r w:rsidRPr="00072DF5">
              <w:rPr>
                <w:b/>
                <w:sz w:val="22"/>
                <w:szCs w:val="22"/>
              </w:rPr>
              <w:t>Национальность</w:t>
            </w:r>
          </w:p>
        </w:tc>
        <w:tc>
          <w:tcPr>
            <w:tcW w:w="2129" w:type="dxa"/>
            <w:shd w:val="clear" w:color="auto" w:fill="auto"/>
          </w:tcPr>
          <w:p w:rsidR="000130DB" w:rsidRPr="00072DF5" w:rsidRDefault="000130DB" w:rsidP="00E061E0">
            <w:pPr>
              <w:jc w:val="center"/>
              <w:rPr>
                <w:b/>
                <w:sz w:val="22"/>
                <w:szCs w:val="22"/>
              </w:rPr>
            </w:pPr>
            <w:r w:rsidRPr="00072DF5">
              <w:rPr>
                <w:b/>
                <w:sz w:val="22"/>
                <w:szCs w:val="22"/>
              </w:rPr>
              <w:t>1-4 классы</w:t>
            </w:r>
          </w:p>
        </w:tc>
        <w:tc>
          <w:tcPr>
            <w:tcW w:w="2129" w:type="dxa"/>
            <w:shd w:val="clear" w:color="auto" w:fill="auto"/>
          </w:tcPr>
          <w:p w:rsidR="000130DB" w:rsidRPr="00072DF5" w:rsidRDefault="000130DB" w:rsidP="00E061E0">
            <w:pPr>
              <w:jc w:val="center"/>
              <w:rPr>
                <w:b/>
                <w:sz w:val="22"/>
                <w:szCs w:val="22"/>
              </w:rPr>
            </w:pPr>
            <w:r w:rsidRPr="00072DF5">
              <w:rPr>
                <w:b/>
                <w:sz w:val="22"/>
                <w:szCs w:val="22"/>
              </w:rPr>
              <w:t>5-9 классы</w:t>
            </w:r>
          </w:p>
        </w:tc>
        <w:tc>
          <w:tcPr>
            <w:tcW w:w="1953" w:type="dxa"/>
            <w:shd w:val="clear" w:color="auto" w:fill="auto"/>
          </w:tcPr>
          <w:p w:rsidR="000130DB" w:rsidRPr="00072DF5" w:rsidRDefault="000130DB" w:rsidP="00E061E0">
            <w:pPr>
              <w:jc w:val="center"/>
              <w:rPr>
                <w:b/>
                <w:sz w:val="22"/>
                <w:szCs w:val="22"/>
              </w:rPr>
            </w:pPr>
            <w:r w:rsidRPr="00072DF5">
              <w:rPr>
                <w:b/>
                <w:sz w:val="22"/>
                <w:szCs w:val="22"/>
              </w:rPr>
              <w:t>10-11классы</w:t>
            </w:r>
          </w:p>
        </w:tc>
      </w:tr>
      <w:tr w:rsidR="000130DB" w:rsidRPr="00072DF5" w:rsidTr="00E061E0">
        <w:trPr>
          <w:trHeight w:val="253"/>
        </w:trPr>
        <w:tc>
          <w:tcPr>
            <w:tcW w:w="3374" w:type="dxa"/>
            <w:shd w:val="clear" w:color="auto" w:fill="auto"/>
          </w:tcPr>
          <w:p w:rsidR="000130DB" w:rsidRPr="00072DF5" w:rsidRDefault="000130DB" w:rsidP="00E061E0">
            <w:pPr>
              <w:jc w:val="both"/>
              <w:rPr>
                <w:sz w:val="22"/>
                <w:szCs w:val="22"/>
              </w:rPr>
            </w:pPr>
            <w:r w:rsidRPr="00072DF5">
              <w:rPr>
                <w:sz w:val="22"/>
                <w:szCs w:val="22"/>
              </w:rPr>
              <w:t>Цыгане</w:t>
            </w:r>
          </w:p>
        </w:tc>
        <w:tc>
          <w:tcPr>
            <w:tcW w:w="2129" w:type="dxa"/>
            <w:shd w:val="clear" w:color="auto" w:fill="auto"/>
          </w:tcPr>
          <w:p w:rsidR="000130DB" w:rsidRPr="00072DF5" w:rsidRDefault="000130DB" w:rsidP="00E061E0">
            <w:pPr>
              <w:jc w:val="both"/>
              <w:rPr>
                <w:sz w:val="22"/>
                <w:szCs w:val="22"/>
                <w:lang w:val="en-US"/>
              </w:rPr>
            </w:pPr>
            <w:r w:rsidRPr="00072DF5">
              <w:rPr>
                <w:sz w:val="22"/>
                <w:szCs w:val="22"/>
                <w:lang w:val="en-US"/>
              </w:rPr>
              <w:t>10</w:t>
            </w:r>
          </w:p>
        </w:tc>
        <w:tc>
          <w:tcPr>
            <w:tcW w:w="2129" w:type="dxa"/>
            <w:shd w:val="clear" w:color="auto" w:fill="auto"/>
          </w:tcPr>
          <w:p w:rsidR="000130DB" w:rsidRPr="00072DF5" w:rsidRDefault="000130DB" w:rsidP="00E061E0">
            <w:pPr>
              <w:jc w:val="both"/>
              <w:rPr>
                <w:sz w:val="22"/>
                <w:szCs w:val="22"/>
                <w:lang w:val="en-US"/>
              </w:rPr>
            </w:pPr>
          </w:p>
        </w:tc>
        <w:tc>
          <w:tcPr>
            <w:tcW w:w="1953" w:type="dxa"/>
            <w:shd w:val="clear" w:color="auto" w:fill="auto"/>
          </w:tcPr>
          <w:p w:rsidR="000130DB" w:rsidRPr="00072DF5" w:rsidRDefault="000130DB" w:rsidP="00E061E0">
            <w:pPr>
              <w:jc w:val="both"/>
              <w:rPr>
                <w:sz w:val="22"/>
                <w:szCs w:val="22"/>
                <w:lang w:val="en-US"/>
              </w:rPr>
            </w:pPr>
          </w:p>
        </w:tc>
      </w:tr>
      <w:tr w:rsidR="000130DB" w:rsidRPr="00072DF5" w:rsidTr="00E061E0">
        <w:trPr>
          <w:trHeight w:val="238"/>
        </w:trPr>
        <w:tc>
          <w:tcPr>
            <w:tcW w:w="3374" w:type="dxa"/>
            <w:shd w:val="clear" w:color="auto" w:fill="auto"/>
          </w:tcPr>
          <w:p w:rsidR="000130DB" w:rsidRPr="00072DF5" w:rsidRDefault="000130DB" w:rsidP="00E061E0">
            <w:pPr>
              <w:jc w:val="both"/>
              <w:rPr>
                <w:sz w:val="22"/>
                <w:szCs w:val="22"/>
              </w:rPr>
            </w:pPr>
            <w:r w:rsidRPr="00072DF5">
              <w:rPr>
                <w:sz w:val="22"/>
                <w:szCs w:val="22"/>
              </w:rPr>
              <w:t>Армяне</w:t>
            </w:r>
          </w:p>
        </w:tc>
        <w:tc>
          <w:tcPr>
            <w:tcW w:w="2129" w:type="dxa"/>
            <w:shd w:val="clear" w:color="auto" w:fill="auto"/>
          </w:tcPr>
          <w:p w:rsidR="000130DB" w:rsidRPr="00072DF5" w:rsidRDefault="000130DB" w:rsidP="00E061E0">
            <w:pPr>
              <w:jc w:val="both"/>
              <w:rPr>
                <w:sz w:val="22"/>
                <w:szCs w:val="22"/>
                <w:lang w:val="en-US"/>
              </w:rPr>
            </w:pPr>
            <w:r w:rsidRPr="00072DF5">
              <w:rPr>
                <w:sz w:val="22"/>
                <w:szCs w:val="22"/>
                <w:lang w:val="en-US"/>
              </w:rPr>
              <w:t>3</w:t>
            </w:r>
          </w:p>
        </w:tc>
        <w:tc>
          <w:tcPr>
            <w:tcW w:w="2129" w:type="dxa"/>
            <w:shd w:val="clear" w:color="auto" w:fill="auto"/>
          </w:tcPr>
          <w:p w:rsidR="000130DB" w:rsidRPr="00072DF5" w:rsidRDefault="000130DB" w:rsidP="00E061E0">
            <w:pPr>
              <w:jc w:val="both"/>
              <w:rPr>
                <w:sz w:val="22"/>
                <w:szCs w:val="22"/>
                <w:lang w:val="en-US"/>
              </w:rPr>
            </w:pPr>
            <w:r w:rsidRPr="00072DF5">
              <w:rPr>
                <w:sz w:val="22"/>
                <w:szCs w:val="22"/>
                <w:lang w:val="en-US"/>
              </w:rPr>
              <w:t>6</w:t>
            </w:r>
          </w:p>
        </w:tc>
        <w:tc>
          <w:tcPr>
            <w:tcW w:w="1953" w:type="dxa"/>
            <w:shd w:val="clear" w:color="auto" w:fill="auto"/>
          </w:tcPr>
          <w:p w:rsidR="000130DB" w:rsidRPr="00072DF5" w:rsidRDefault="000130DB" w:rsidP="00E061E0">
            <w:pPr>
              <w:jc w:val="both"/>
              <w:rPr>
                <w:sz w:val="22"/>
                <w:szCs w:val="22"/>
                <w:lang w:val="en-US"/>
              </w:rPr>
            </w:pPr>
            <w:r w:rsidRPr="00072DF5">
              <w:rPr>
                <w:sz w:val="22"/>
                <w:szCs w:val="22"/>
                <w:lang w:val="en-US"/>
              </w:rPr>
              <w:t>2</w:t>
            </w:r>
          </w:p>
        </w:tc>
      </w:tr>
      <w:tr w:rsidR="000130DB" w:rsidRPr="00072DF5" w:rsidTr="00E061E0">
        <w:trPr>
          <w:trHeight w:val="253"/>
        </w:trPr>
        <w:tc>
          <w:tcPr>
            <w:tcW w:w="3374" w:type="dxa"/>
            <w:shd w:val="clear" w:color="auto" w:fill="auto"/>
          </w:tcPr>
          <w:p w:rsidR="000130DB" w:rsidRPr="00072DF5" w:rsidRDefault="000130DB" w:rsidP="00E061E0">
            <w:pPr>
              <w:jc w:val="both"/>
              <w:rPr>
                <w:sz w:val="22"/>
                <w:szCs w:val="22"/>
              </w:rPr>
            </w:pPr>
            <w:r w:rsidRPr="00072DF5">
              <w:rPr>
                <w:sz w:val="22"/>
                <w:szCs w:val="22"/>
              </w:rPr>
              <w:t>Аварцы</w:t>
            </w:r>
          </w:p>
        </w:tc>
        <w:tc>
          <w:tcPr>
            <w:tcW w:w="2129" w:type="dxa"/>
            <w:shd w:val="clear" w:color="auto" w:fill="auto"/>
          </w:tcPr>
          <w:p w:rsidR="000130DB" w:rsidRPr="00072DF5" w:rsidRDefault="000130DB" w:rsidP="00E061E0">
            <w:pPr>
              <w:jc w:val="both"/>
              <w:rPr>
                <w:sz w:val="22"/>
                <w:szCs w:val="22"/>
                <w:lang w:val="en-US"/>
              </w:rPr>
            </w:pPr>
            <w:r w:rsidRPr="00072DF5">
              <w:rPr>
                <w:sz w:val="22"/>
                <w:szCs w:val="22"/>
                <w:lang w:val="en-US"/>
              </w:rPr>
              <w:t>3</w:t>
            </w:r>
          </w:p>
        </w:tc>
        <w:tc>
          <w:tcPr>
            <w:tcW w:w="2129" w:type="dxa"/>
            <w:shd w:val="clear" w:color="auto" w:fill="auto"/>
          </w:tcPr>
          <w:p w:rsidR="000130DB" w:rsidRPr="00072DF5" w:rsidRDefault="000130DB" w:rsidP="00E061E0">
            <w:pPr>
              <w:jc w:val="both"/>
              <w:rPr>
                <w:sz w:val="22"/>
                <w:szCs w:val="22"/>
                <w:lang w:val="en-US"/>
              </w:rPr>
            </w:pPr>
          </w:p>
        </w:tc>
        <w:tc>
          <w:tcPr>
            <w:tcW w:w="1953" w:type="dxa"/>
            <w:shd w:val="clear" w:color="auto" w:fill="auto"/>
          </w:tcPr>
          <w:p w:rsidR="000130DB" w:rsidRPr="00072DF5" w:rsidRDefault="000130DB" w:rsidP="00E061E0">
            <w:pPr>
              <w:jc w:val="both"/>
              <w:rPr>
                <w:sz w:val="22"/>
                <w:szCs w:val="22"/>
                <w:lang w:val="en-US"/>
              </w:rPr>
            </w:pPr>
          </w:p>
        </w:tc>
      </w:tr>
      <w:tr w:rsidR="000130DB" w:rsidRPr="00072DF5" w:rsidTr="00E061E0">
        <w:trPr>
          <w:trHeight w:val="238"/>
        </w:trPr>
        <w:tc>
          <w:tcPr>
            <w:tcW w:w="3374" w:type="dxa"/>
            <w:shd w:val="clear" w:color="auto" w:fill="auto"/>
          </w:tcPr>
          <w:p w:rsidR="000130DB" w:rsidRPr="00072DF5" w:rsidRDefault="000130DB" w:rsidP="00E061E0">
            <w:pPr>
              <w:jc w:val="both"/>
              <w:rPr>
                <w:sz w:val="22"/>
                <w:szCs w:val="22"/>
              </w:rPr>
            </w:pPr>
            <w:r w:rsidRPr="00072DF5">
              <w:rPr>
                <w:sz w:val="22"/>
                <w:szCs w:val="22"/>
              </w:rPr>
              <w:t>Агульцы</w:t>
            </w:r>
          </w:p>
        </w:tc>
        <w:tc>
          <w:tcPr>
            <w:tcW w:w="2129" w:type="dxa"/>
            <w:shd w:val="clear" w:color="auto" w:fill="auto"/>
          </w:tcPr>
          <w:p w:rsidR="000130DB" w:rsidRPr="00072DF5" w:rsidRDefault="000130DB" w:rsidP="00E061E0">
            <w:pPr>
              <w:jc w:val="both"/>
              <w:rPr>
                <w:sz w:val="22"/>
                <w:szCs w:val="22"/>
              </w:rPr>
            </w:pPr>
          </w:p>
        </w:tc>
        <w:tc>
          <w:tcPr>
            <w:tcW w:w="2129" w:type="dxa"/>
            <w:shd w:val="clear" w:color="auto" w:fill="auto"/>
          </w:tcPr>
          <w:p w:rsidR="000130DB" w:rsidRPr="00072DF5" w:rsidRDefault="000130DB" w:rsidP="00E061E0">
            <w:pPr>
              <w:jc w:val="both"/>
              <w:rPr>
                <w:sz w:val="22"/>
                <w:szCs w:val="22"/>
              </w:rPr>
            </w:pPr>
            <w:r w:rsidRPr="00072DF5">
              <w:rPr>
                <w:sz w:val="22"/>
                <w:szCs w:val="22"/>
              </w:rPr>
              <w:t>1</w:t>
            </w:r>
          </w:p>
        </w:tc>
        <w:tc>
          <w:tcPr>
            <w:tcW w:w="1953" w:type="dxa"/>
            <w:shd w:val="clear" w:color="auto" w:fill="auto"/>
          </w:tcPr>
          <w:p w:rsidR="000130DB" w:rsidRPr="00072DF5" w:rsidRDefault="000130DB" w:rsidP="00E061E0">
            <w:pPr>
              <w:jc w:val="both"/>
              <w:rPr>
                <w:sz w:val="22"/>
                <w:szCs w:val="22"/>
              </w:rPr>
            </w:pPr>
          </w:p>
        </w:tc>
      </w:tr>
      <w:tr w:rsidR="000130DB" w:rsidRPr="00072DF5" w:rsidTr="00E061E0">
        <w:trPr>
          <w:trHeight w:val="253"/>
        </w:trPr>
        <w:tc>
          <w:tcPr>
            <w:tcW w:w="3374" w:type="dxa"/>
            <w:shd w:val="clear" w:color="auto" w:fill="auto"/>
          </w:tcPr>
          <w:p w:rsidR="000130DB" w:rsidRPr="00072DF5" w:rsidRDefault="000130DB" w:rsidP="00E061E0">
            <w:pPr>
              <w:jc w:val="both"/>
              <w:rPr>
                <w:sz w:val="22"/>
                <w:szCs w:val="22"/>
              </w:rPr>
            </w:pPr>
            <w:r w:rsidRPr="00072DF5">
              <w:rPr>
                <w:sz w:val="22"/>
                <w:szCs w:val="22"/>
              </w:rPr>
              <w:t>Корейцы</w:t>
            </w:r>
          </w:p>
        </w:tc>
        <w:tc>
          <w:tcPr>
            <w:tcW w:w="2129" w:type="dxa"/>
            <w:shd w:val="clear" w:color="auto" w:fill="auto"/>
          </w:tcPr>
          <w:p w:rsidR="000130DB" w:rsidRPr="00072DF5" w:rsidRDefault="000130DB" w:rsidP="00E061E0">
            <w:pPr>
              <w:jc w:val="both"/>
              <w:rPr>
                <w:sz w:val="22"/>
                <w:szCs w:val="22"/>
              </w:rPr>
            </w:pPr>
          </w:p>
        </w:tc>
        <w:tc>
          <w:tcPr>
            <w:tcW w:w="2129" w:type="dxa"/>
            <w:shd w:val="clear" w:color="auto" w:fill="auto"/>
          </w:tcPr>
          <w:p w:rsidR="000130DB" w:rsidRPr="00072DF5" w:rsidRDefault="000130DB" w:rsidP="00E061E0">
            <w:pPr>
              <w:jc w:val="both"/>
              <w:rPr>
                <w:sz w:val="22"/>
                <w:szCs w:val="22"/>
              </w:rPr>
            </w:pPr>
            <w:r w:rsidRPr="00072DF5">
              <w:rPr>
                <w:sz w:val="22"/>
                <w:szCs w:val="22"/>
              </w:rPr>
              <w:t>1</w:t>
            </w:r>
          </w:p>
        </w:tc>
        <w:tc>
          <w:tcPr>
            <w:tcW w:w="1953" w:type="dxa"/>
            <w:shd w:val="clear" w:color="auto" w:fill="auto"/>
          </w:tcPr>
          <w:p w:rsidR="000130DB" w:rsidRPr="00072DF5" w:rsidRDefault="000130DB" w:rsidP="00E061E0">
            <w:pPr>
              <w:jc w:val="both"/>
              <w:rPr>
                <w:sz w:val="22"/>
                <w:szCs w:val="22"/>
              </w:rPr>
            </w:pPr>
          </w:p>
        </w:tc>
      </w:tr>
      <w:tr w:rsidR="000130DB" w:rsidRPr="00072DF5" w:rsidTr="00E061E0">
        <w:trPr>
          <w:trHeight w:val="238"/>
        </w:trPr>
        <w:tc>
          <w:tcPr>
            <w:tcW w:w="3374" w:type="dxa"/>
            <w:shd w:val="clear" w:color="auto" w:fill="auto"/>
          </w:tcPr>
          <w:p w:rsidR="000130DB" w:rsidRPr="00072DF5" w:rsidRDefault="000130DB" w:rsidP="00E061E0">
            <w:pPr>
              <w:jc w:val="both"/>
              <w:rPr>
                <w:sz w:val="22"/>
                <w:szCs w:val="22"/>
              </w:rPr>
            </w:pPr>
            <w:r w:rsidRPr="00072DF5">
              <w:rPr>
                <w:sz w:val="22"/>
                <w:szCs w:val="22"/>
              </w:rPr>
              <w:t>Дагестанцы</w:t>
            </w:r>
          </w:p>
        </w:tc>
        <w:tc>
          <w:tcPr>
            <w:tcW w:w="2129" w:type="dxa"/>
            <w:shd w:val="clear" w:color="auto" w:fill="auto"/>
          </w:tcPr>
          <w:p w:rsidR="000130DB" w:rsidRPr="00072DF5" w:rsidRDefault="000130DB" w:rsidP="00E061E0">
            <w:pPr>
              <w:jc w:val="both"/>
              <w:rPr>
                <w:sz w:val="22"/>
                <w:szCs w:val="22"/>
              </w:rPr>
            </w:pPr>
          </w:p>
        </w:tc>
        <w:tc>
          <w:tcPr>
            <w:tcW w:w="2129" w:type="dxa"/>
            <w:shd w:val="clear" w:color="auto" w:fill="auto"/>
          </w:tcPr>
          <w:p w:rsidR="000130DB" w:rsidRPr="00072DF5" w:rsidRDefault="000130DB" w:rsidP="00E061E0">
            <w:pPr>
              <w:jc w:val="both"/>
              <w:rPr>
                <w:sz w:val="22"/>
                <w:szCs w:val="22"/>
              </w:rPr>
            </w:pPr>
            <w:r w:rsidRPr="00072DF5">
              <w:rPr>
                <w:sz w:val="22"/>
                <w:szCs w:val="22"/>
              </w:rPr>
              <w:t>3</w:t>
            </w:r>
          </w:p>
        </w:tc>
        <w:tc>
          <w:tcPr>
            <w:tcW w:w="1953" w:type="dxa"/>
            <w:shd w:val="clear" w:color="auto" w:fill="auto"/>
          </w:tcPr>
          <w:p w:rsidR="000130DB" w:rsidRPr="00072DF5" w:rsidRDefault="000130DB" w:rsidP="00E061E0">
            <w:pPr>
              <w:jc w:val="both"/>
              <w:rPr>
                <w:sz w:val="22"/>
                <w:szCs w:val="22"/>
              </w:rPr>
            </w:pPr>
            <w:r w:rsidRPr="00072DF5">
              <w:rPr>
                <w:sz w:val="22"/>
                <w:szCs w:val="22"/>
              </w:rPr>
              <w:t>1</w:t>
            </w:r>
          </w:p>
        </w:tc>
      </w:tr>
      <w:tr w:rsidR="000130DB" w:rsidRPr="00072DF5" w:rsidTr="00E061E0">
        <w:trPr>
          <w:trHeight w:val="253"/>
        </w:trPr>
        <w:tc>
          <w:tcPr>
            <w:tcW w:w="3374" w:type="dxa"/>
            <w:shd w:val="clear" w:color="auto" w:fill="auto"/>
          </w:tcPr>
          <w:p w:rsidR="000130DB" w:rsidRPr="00072DF5" w:rsidRDefault="000130DB" w:rsidP="00E061E0">
            <w:pPr>
              <w:jc w:val="both"/>
              <w:rPr>
                <w:sz w:val="22"/>
                <w:szCs w:val="22"/>
              </w:rPr>
            </w:pPr>
            <w:r w:rsidRPr="00072DF5">
              <w:rPr>
                <w:sz w:val="22"/>
                <w:szCs w:val="22"/>
              </w:rPr>
              <w:t>Даргинцы</w:t>
            </w:r>
          </w:p>
        </w:tc>
        <w:tc>
          <w:tcPr>
            <w:tcW w:w="2129" w:type="dxa"/>
            <w:shd w:val="clear" w:color="auto" w:fill="auto"/>
          </w:tcPr>
          <w:p w:rsidR="000130DB" w:rsidRPr="00072DF5" w:rsidRDefault="000130DB" w:rsidP="00E061E0">
            <w:pPr>
              <w:jc w:val="both"/>
              <w:rPr>
                <w:sz w:val="22"/>
                <w:szCs w:val="22"/>
              </w:rPr>
            </w:pPr>
            <w:r w:rsidRPr="00072DF5">
              <w:rPr>
                <w:sz w:val="22"/>
                <w:szCs w:val="22"/>
              </w:rPr>
              <w:t>1</w:t>
            </w:r>
          </w:p>
        </w:tc>
        <w:tc>
          <w:tcPr>
            <w:tcW w:w="2129" w:type="dxa"/>
            <w:shd w:val="clear" w:color="auto" w:fill="auto"/>
          </w:tcPr>
          <w:p w:rsidR="000130DB" w:rsidRPr="00072DF5" w:rsidRDefault="000130DB" w:rsidP="00E061E0">
            <w:pPr>
              <w:jc w:val="both"/>
              <w:rPr>
                <w:sz w:val="22"/>
                <w:szCs w:val="22"/>
              </w:rPr>
            </w:pPr>
          </w:p>
        </w:tc>
        <w:tc>
          <w:tcPr>
            <w:tcW w:w="1953" w:type="dxa"/>
            <w:shd w:val="clear" w:color="auto" w:fill="auto"/>
          </w:tcPr>
          <w:p w:rsidR="000130DB" w:rsidRPr="00072DF5" w:rsidRDefault="000130DB" w:rsidP="00E061E0">
            <w:pPr>
              <w:jc w:val="both"/>
              <w:rPr>
                <w:sz w:val="22"/>
                <w:szCs w:val="22"/>
              </w:rPr>
            </w:pPr>
          </w:p>
        </w:tc>
      </w:tr>
      <w:tr w:rsidR="000130DB" w:rsidRPr="00072DF5" w:rsidTr="00E061E0">
        <w:trPr>
          <w:trHeight w:val="253"/>
        </w:trPr>
        <w:tc>
          <w:tcPr>
            <w:tcW w:w="3374" w:type="dxa"/>
            <w:shd w:val="clear" w:color="auto" w:fill="auto"/>
          </w:tcPr>
          <w:p w:rsidR="000130DB" w:rsidRPr="00072DF5" w:rsidRDefault="000130DB" w:rsidP="00E061E0">
            <w:pPr>
              <w:jc w:val="both"/>
              <w:rPr>
                <w:sz w:val="22"/>
                <w:szCs w:val="22"/>
              </w:rPr>
            </w:pPr>
            <w:r w:rsidRPr="00072DF5">
              <w:rPr>
                <w:sz w:val="22"/>
                <w:szCs w:val="22"/>
              </w:rPr>
              <w:t>Езидцы</w:t>
            </w:r>
          </w:p>
        </w:tc>
        <w:tc>
          <w:tcPr>
            <w:tcW w:w="2129" w:type="dxa"/>
            <w:shd w:val="clear" w:color="auto" w:fill="auto"/>
          </w:tcPr>
          <w:p w:rsidR="000130DB" w:rsidRPr="00072DF5" w:rsidRDefault="000130DB" w:rsidP="00E061E0">
            <w:pPr>
              <w:jc w:val="both"/>
              <w:rPr>
                <w:sz w:val="22"/>
                <w:szCs w:val="22"/>
              </w:rPr>
            </w:pPr>
          </w:p>
        </w:tc>
        <w:tc>
          <w:tcPr>
            <w:tcW w:w="2129" w:type="dxa"/>
            <w:shd w:val="clear" w:color="auto" w:fill="auto"/>
          </w:tcPr>
          <w:p w:rsidR="000130DB" w:rsidRPr="00072DF5" w:rsidRDefault="000130DB" w:rsidP="00E061E0">
            <w:pPr>
              <w:jc w:val="both"/>
              <w:rPr>
                <w:sz w:val="22"/>
                <w:szCs w:val="22"/>
              </w:rPr>
            </w:pPr>
            <w:r w:rsidRPr="00072DF5">
              <w:rPr>
                <w:sz w:val="22"/>
                <w:szCs w:val="22"/>
              </w:rPr>
              <w:t>1</w:t>
            </w:r>
          </w:p>
        </w:tc>
        <w:tc>
          <w:tcPr>
            <w:tcW w:w="1953" w:type="dxa"/>
            <w:shd w:val="clear" w:color="auto" w:fill="auto"/>
          </w:tcPr>
          <w:p w:rsidR="000130DB" w:rsidRPr="00072DF5" w:rsidRDefault="000130DB" w:rsidP="00E061E0">
            <w:pPr>
              <w:jc w:val="both"/>
              <w:rPr>
                <w:sz w:val="22"/>
                <w:szCs w:val="22"/>
              </w:rPr>
            </w:pPr>
          </w:p>
        </w:tc>
      </w:tr>
      <w:tr w:rsidR="000130DB" w:rsidRPr="00072DF5" w:rsidTr="00E061E0">
        <w:trPr>
          <w:trHeight w:val="238"/>
        </w:trPr>
        <w:tc>
          <w:tcPr>
            <w:tcW w:w="3374" w:type="dxa"/>
            <w:shd w:val="clear" w:color="auto" w:fill="auto"/>
          </w:tcPr>
          <w:p w:rsidR="000130DB" w:rsidRPr="00072DF5" w:rsidRDefault="000130DB" w:rsidP="00E061E0">
            <w:pPr>
              <w:jc w:val="both"/>
              <w:rPr>
                <w:sz w:val="22"/>
                <w:szCs w:val="22"/>
              </w:rPr>
            </w:pPr>
            <w:r w:rsidRPr="00072DF5">
              <w:rPr>
                <w:sz w:val="22"/>
                <w:szCs w:val="22"/>
              </w:rPr>
              <w:t>Табасаранцы</w:t>
            </w:r>
          </w:p>
        </w:tc>
        <w:tc>
          <w:tcPr>
            <w:tcW w:w="2129" w:type="dxa"/>
            <w:shd w:val="clear" w:color="auto" w:fill="auto"/>
          </w:tcPr>
          <w:p w:rsidR="000130DB" w:rsidRPr="00072DF5" w:rsidRDefault="000130DB" w:rsidP="00E061E0">
            <w:pPr>
              <w:jc w:val="both"/>
              <w:rPr>
                <w:sz w:val="22"/>
                <w:szCs w:val="22"/>
              </w:rPr>
            </w:pPr>
            <w:r w:rsidRPr="00072DF5">
              <w:rPr>
                <w:sz w:val="22"/>
                <w:szCs w:val="22"/>
              </w:rPr>
              <w:t>1</w:t>
            </w:r>
          </w:p>
        </w:tc>
        <w:tc>
          <w:tcPr>
            <w:tcW w:w="2129" w:type="dxa"/>
            <w:shd w:val="clear" w:color="auto" w:fill="auto"/>
          </w:tcPr>
          <w:p w:rsidR="000130DB" w:rsidRPr="00072DF5" w:rsidRDefault="000130DB" w:rsidP="00E061E0">
            <w:pPr>
              <w:jc w:val="both"/>
              <w:rPr>
                <w:sz w:val="22"/>
                <w:szCs w:val="22"/>
              </w:rPr>
            </w:pPr>
            <w:r w:rsidRPr="00072DF5">
              <w:rPr>
                <w:sz w:val="22"/>
                <w:szCs w:val="22"/>
              </w:rPr>
              <w:t>2</w:t>
            </w:r>
          </w:p>
        </w:tc>
        <w:tc>
          <w:tcPr>
            <w:tcW w:w="1953" w:type="dxa"/>
            <w:shd w:val="clear" w:color="auto" w:fill="auto"/>
          </w:tcPr>
          <w:p w:rsidR="000130DB" w:rsidRPr="00072DF5" w:rsidRDefault="000130DB" w:rsidP="00E061E0">
            <w:pPr>
              <w:jc w:val="both"/>
              <w:rPr>
                <w:sz w:val="22"/>
                <w:szCs w:val="22"/>
              </w:rPr>
            </w:pPr>
          </w:p>
        </w:tc>
      </w:tr>
      <w:tr w:rsidR="000130DB" w:rsidRPr="00072DF5" w:rsidTr="00E061E0">
        <w:trPr>
          <w:trHeight w:val="309"/>
        </w:trPr>
        <w:tc>
          <w:tcPr>
            <w:tcW w:w="3374" w:type="dxa"/>
            <w:shd w:val="clear" w:color="auto" w:fill="auto"/>
          </w:tcPr>
          <w:p w:rsidR="000130DB" w:rsidRPr="00072DF5" w:rsidRDefault="000130DB" w:rsidP="00E061E0">
            <w:pPr>
              <w:jc w:val="both"/>
              <w:rPr>
                <w:sz w:val="22"/>
                <w:szCs w:val="22"/>
              </w:rPr>
            </w:pPr>
            <w:r w:rsidRPr="00072DF5">
              <w:rPr>
                <w:sz w:val="22"/>
                <w:szCs w:val="22"/>
              </w:rPr>
              <w:t>Русские</w:t>
            </w:r>
          </w:p>
        </w:tc>
        <w:tc>
          <w:tcPr>
            <w:tcW w:w="2129" w:type="dxa"/>
            <w:shd w:val="clear" w:color="auto" w:fill="auto"/>
          </w:tcPr>
          <w:p w:rsidR="000130DB" w:rsidRPr="00072DF5" w:rsidRDefault="000130DB" w:rsidP="00E061E0">
            <w:pPr>
              <w:jc w:val="both"/>
              <w:rPr>
                <w:sz w:val="22"/>
                <w:szCs w:val="22"/>
              </w:rPr>
            </w:pPr>
            <w:r w:rsidRPr="00072DF5">
              <w:rPr>
                <w:sz w:val="22"/>
                <w:szCs w:val="22"/>
              </w:rPr>
              <w:t>170</w:t>
            </w:r>
          </w:p>
        </w:tc>
        <w:tc>
          <w:tcPr>
            <w:tcW w:w="2129" w:type="dxa"/>
            <w:shd w:val="clear" w:color="auto" w:fill="auto"/>
          </w:tcPr>
          <w:p w:rsidR="000130DB" w:rsidRPr="00072DF5" w:rsidRDefault="000130DB" w:rsidP="00E061E0">
            <w:pPr>
              <w:jc w:val="both"/>
              <w:rPr>
                <w:sz w:val="22"/>
                <w:szCs w:val="22"/>
              </w:rPr>
            </w:pPr>
            <w:r w:rsidRPr="00072DF5">
              <w:rPr>
                <w:sz w:val="22"/>
                <w:szCs w:val="22"/>
              </w:rPr>
              <w:t>173</w:t>
            </w:r>
          </w:p>
        </w:tc>
        <w:tc>
          <w:tcPr>
            <w:tcW w:w="1953" w:type="dxa"/>
            <w:shd w:val="clear" w:color="auto" w:fill="auto"/>
          </w:tcPr>
          <w:p w:rsidR="000130DB" w:rsidRPr="00072DF5" w:rsidRDefault="000130DB" w:rsidP="00E061E0">
            <w:pPr>
              <w:jc w:val="both"/>
              <w:rPr>
                <w:sz w:val="22"/>
                <w:szCs w:val="22"/>
              </w:rPr>
            </w:pPr>
            <w:r w:rsidRPr="00072DF5">
              <w:rPr>
                <w:sz w:val="22"/>
                <w:szCs w:val="22"/>
              </w:rPr>
              <w:t>45</w:t>
            </w:r>
          </w:p>
        </w:tc>
      </w:tr>
      <w:tr w:rsidR="000130DB" w:rsidRPr="00072DF5" w:rsidTr="00E061E0">
        <w:trPr>
          <w:trHeight w:val="412"/>
        </w:trPr>
        <w:tc>
          <w:tcPr>
            <w:tcW w:w="3374" w:type="dxa"/>
            <w:shd w:val="clear" w:color="auto" w:fill="auto"/>
          </w:tcPr>
          <w:p w:rsidR="000130DB" w:rsidRPr="00072DF5" w:rsidRDefault="000130DB" w:rsidP="00E061E0">
            <w:pPr>
              <w:jc w:val="both"/>
              <w:rPr>
                <w:sz w:val="22"/>
                <w:szCs w:val="22"/>
              </w:rPr>
            </w:pPr>
            <w:r w:rsidRPr="00072DF5">
              <w:rPr>
                <w:sz w:val="22"/>
                <w:szCs w:val="22"/>
              </w:rPr>
              <w:t xml:space="preserve">Всего </w:t>
            </w:r>
          </w:p>
        </w:tc>
        <w:tc>
          <w:tcPr>
            <w:tcW w:w="2129" w:type="dxa"/>
            <w:shd w:val="clear" w:color="auto" w:fill="auto"/>
          </w:tcPr>
          <w:p w:rsidR="000130DB" w:rsidRPr="00072DF5" w:rsidRDefault="000130DB" w:rsidP="00E061E0">
            <w:pPr>
              <w:jc w:val="both"/>
              <w:rPr>
                <w:sz w:val="22"/>
                <w:szCs w:val="22"/>
              </w:rPr>
            </w:pPr>
            <w:r w:rsidRPr="00072DF5">
              <w:rPr>
                <w:sz w:val="22"/>
                <w:szCs w:val="22"/>
              </w:rPr>
              <w:t>188</w:t>
            </w:r>
          </w:p>
        </w:tc>
        <w:tc>
          <w:tcPr>
            <w:tcW w:w="2129" w:type="dxa"/>
            <w:shd w:val="clear" w:color="auto" w:fill="auto"/>
          </w:tcPr>
          <w:p w:rsidR="000130DB" w:rsidRPr="00072DF5" w:rsidRDefault="000130DB" w:rsidP="00E061E0">
            <w:pPr>
              <w:jc w:val="both"/>
              <w:rPr>
                <w:sz w:val="22"/>
                <w:szCs w:val="22"/>
              </w:rPr>
            </w:pPr>
            <w:r w:rsidRPr="00072DF5">
              <w:rPr>
                <w:sz w:val="22"/>
                <w:szCs w:val="22"/>
              </w:rPr>
              <w:t>187</w:t>
            </w:r>
          </w:p>
        </w:tc>
        <w:tc>
          <w:tcPr>
            <w:tcW w:w="1953" w:type="dxa"/>
            <w:shd w:val="clear" w:color="auto" w:fill="auto"/>
          </w:tcPr>
          <w:p w:rsidR="000130DB" w:rsidRPr="00072DF5" w:rsidRDefault="000130DB" w:rsidP="00E061E0">
            <w:pPr>
              <w:tabs>
                <w:tab w:val="center" w:pos="868"/>
              </w:tabs>
              <w:jc w:val="both"/>
              <w:rPr>
                <w:sz w:val="22"/>
                <w:szCs w:val="22"/>
              </w:rPr>
            </w:pPr>
            <w:r w:rsidRPr="00072DF5">
              <w:rPr>
                <w:sz w:val="22"/>
                <w:szCs w:val="22"/>
              </w:rPr>
              <w:t>48</w:t>
            </w:r>
            <w:r w:rsidRPr="00072DF5">
              <w:rPr>
                <w:sz w:val="22"/>
                <w:szCs w:val="22"/>
              </w:rPr>
              <w:tab/>
            </w:r>
          </w:p>
        </w:tc>
      </w:tr>
    </w:tbl>
    <w:p w:rsidR="00AF7925" w:rsidRPr="00515974" w:rsidRDefault="00AF7925" w:rsidP="007271FE">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5C29E2" w:rsidRPr="007271FE" w:rsidRDefault="005C29E2" w:rsidP="007271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В условиях национального добрососедства и активного полилога культур обучающиеся получают бесценный опыт межкультурного взаимодействия на основе толерантности и взаимоуважения. Как следствие этого – отсутствие за последние годы, в том числе истекшем 2012-2013 году,  конфликтов на национальной или этнической почве.</w:t>
      </w:r>
    </w:p>
    <w:p w:rsidR="005C29E2" w:rsidRPr="007271FE" w:rsidRDefault="005C29E2" w:rsidP="007271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FF0000"/>
          <w:sz w:val="24"/>
          <w:szCs w:val="24"/>
          <w:lang w:eastAsia="ru-RU"/>
        </w:rPr>
        <w:t>            </w:t>
      </w:r>
      <w:r w:rsidRPr="007271FE">
        <w:rPr>
          <w:rFonts w:ascii="Times New Roman" w:eastAsia="Times New Roman" w:hAnsi="Times New Roman" w:cs="Times New Roman"/>
          <w:color w:val="000000"/>
          <w:sz w:val="24"/>
          <w:szCs w:val="24"/>
          <w:lang w:eastAsia="ru-RU"/>
        </w:rPr>
        <w:t>С точки зрения социального статуса состав обучающихся представлен различными социальными группами и является смешанным.</w:t>
      </w:r>
    </w:p>
    <w:p w:rsidR="00C90635" w:rsidRDefault="005C29E2" w:rsidP="007271FE">
      <w:pPr>
        <w:spacing w:line="240" w:lineRule="auto"/>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  </w:t>
      </w:r>
    </w:p>
    <w:p w:rsidR="000130DB" w:rsidRPr="008622B7" w:rsidRDefault="005C29E2" w:rsidP="000130DB">
      <w:pPr>
        <w:spacing w:line="240" w:lineRule="auto"/>
        <w:jc w:val="both"/>
        <w:rPr>
          <w:rFonts w:ascii="Times New Roman" w:hAnsi="Times New Roman" w:cs="Times New Roman"/>
          <w:b/>
          <w:sz w:val="24"/>
          <w:szCs w:val="24"/>
        </w:rPr>
      </w:pPr>
      <w:r w:rsidRPr="007271FE">
        <w:rPr>
          <w:rFonts w:ascii="Times New Roman" w:eastAsia="Times New Roman" w:hAnsi="Times New Roman" w:cs="Times New Roman"/>
          <w:color w:val="000000"/>
          <w:sz w:val="24"/>
          <w:szCs w:val="24"/>
          <w:lang w:eastAsia="ru-RU"/>
        </w:rPr>
        <w:t>   </w:t>
      </w:r>
      <w:r w:rsidR="000130DB" w:rsidRPr="008622B7">
        <w:rPr>
          <w:rFonts w:ascii="Times New Roman" w:eastAsia="Times New Roman" w:hAnsi="Times New Roman" w:cs="Times New Roman"/>
          <w:sz w:val="24"/>
          <w:szCs w:val="24"/>
          <w:lang w:eastAsia="ru-RU"/>
        </w:rPr>
        <w:t>   </w:t>
      </w:r>
      <w:r w:rsidR="000130DB" w:rsidRPr="008622B7">
        <w:rPr>
          <w:rFonts w:ascii="Times New Roman" w:hAnsi="Times New Roman" w:cs="Times New Roman"/>
          <w:b/>
          <w:sz w:val="24"/>
          <w:szCs w:val="24"/>
        </w:rPr>
        <w:t>Социальная характеристика учащихся гимназии (по категориям)</w:t>
      </w:r>
    </w:p>
    <w:p w:rsidR="000130DB" w:rsidRPr="008622B7" w:rsidRDefault="000130DB" w:rsidP="000130DB">
      <w:pPr>
        <w:spacing w:line="240" w:lineRule="auto"/>
        <w:jc w:val="right"/>
        <w:rPr>
          <w:rFonts w:ascii="Times New Roman" w:hAnsi="Times New Roman" w:cs="Times New Roman"/>
          <w:b/>
          <w:i/>
          <w:sz w:val="24"/>
          <w:szCs w:val="24"/>
        </w:rPr>
      </w:pPr>
      <w:r w:rsidRPr="008622B7">
        <w:rPr>
          <w:rFonts w:ascii="Times New Roman" w:hAnsi="Times New Roman" w:cs="Times New Roman"/>
          <w:b/>
          <w:i/>
          <w:sz w:val="24"/>
          <w:szCs w:val="24"/>
        </w:rPr>
        <w:t>Таблица №1</w:t>
      </w:r>
    </w:p>
    <w:tbl>
      <w:tblPr>
        <w:tblStyle w:val="af1"/>
        <w:tblW w:w="9828" w:type="dxa"/>
        <w:tblInd w:w="-176" w:type="dxa"/>
        <w:tblLayout w:type="fixed"/>
        <w:tblLook w:val="04A0" w:firstRow="1" w:lastRow="0" w:firstColumn="1" w:lastColumn="0" w:noHBand="0" w:noVBand="1"/>
      </w:tblPr>
      <w:tblGrid>
        <w:gridCol w:w="851"/>
        <w:gridCol w:w="723"/>
        <w:gridCol w:w="791"/>
        <w:gridCol w:w="822"/>
        <w:gridCol w:w="737"/>
        <w:gridCol w:w="709"/>
        <w:gridCol w:w="849"/>
        <w:gridCol w:w="935"/>
        <w:gridCol w:w="767"/>
        <w:gridCol w:w="709"/>
        <w:gridCol w:w="709"/>
        <w:gridCol w:w="613"/>
        <w:gridCol w:w="613"/>
      </w:tblGrid>
      <w:tr w:rsidR="000130DB" w:rsidRPr="008622B7" w:rsidTr="00E061E0">
        <w:tc>
          <w:tcPr>
            <w:tcW w:w="851" w:type="dxa"/>
          </w:tcPr>
          <w:p w:rsidR="000130DB" w:rsidRPr="008622B7" w:rsidRDefault="000130DB" w:rsidP="00E061E0">
            <w:pPr>
              <w:jc w:val="both"/>
              <w:rPr>
                <w:b/>
                <w:sz w:val="22"/>
                <w:szCs w:val="22"/>
              </w:rPr>
            </w:pPr>
            <w:r w:rsidRPr="008622B7">
              <w:rPr>
                <w:b/>
                <w:sz w:val="22"/>
                <w:szCs w:val="22"/>
              </w:rPr>
              <w:t>Учеб-ный</w:t>
            </w:r>
          </w:p>
          <w:p w:rsidR="000130DB" w:rsidRPr="008622B7" w:rsidRDefault="000130DB" w:rsidP="00E061E0">
            <w:pPr>
              <w:jc w:val="both"/>
              <w:rPr>
                <w:b/>
                <w:sz w:val="22"/>
                <w:szCs w:val="22"/>
              </w:rPr>
            </w:pPr>
            <w:r w:rsidRPr="008622B7">
              <w:rPr>
                <w:b/>
                <w:sz w:val="22"/>
                <w:szCs w:val="22"/>
              </w:rPr>
              <w:t>год</w:t>
            </w:r>
          </w:p>
        </w:tc>
        <w:tc>
          <w:tcPr>
            <w:tcW w:w="723" w:type="dxa"/>
          </w:tcPr>
          <w:p w:rsidR="000130DB" w:rsidRPr="008622B7" w:rsidRDefault="000130DB" w:rsidP="00E061E0">
            <w:pPr>
              <w:jc w:val="both"/>
              <w:rPr>
                <w:b/>
                <w:sz w:val="22"/>
                <w:szCs w:val="22"/>
              </w:rPr>
            </w:pPr>
            <w:r w:rsidRPr="008622B7">
              <w:rPr>
                <w:b/>
                <w:sz w:val="22"/>
                <w:szCs w:val="22"/>
              </w:rPr>
              <w:t>Мало</w:t>
            </w:r>
          </w:p>
          <w:p w:rsidR="000130DB" w:rsidRPr="008622B7" w:rsidRDefault="000130DB" w:rsidP="00E061E0">
            <w:pPr>
              <w:jc w:val="both"/>
              <w:rPr>
                <w:b/>
                <w:sz w:val="22"/>
                <w:szCs w:val="22"/>
              </w:rPr>
            </w:pPr>
            <w:r w:rsidRPr="008622B7">
              <w:rPr>
                <w:b/>
                <w:sz w:val="22"/>
                <w:szCs w:val="22"/>
              </w:rPr>
              <w:t>обесп</w:t>
            </w:r>
          </w:p>
        </w:tc>
        <w:tc>
          <w:tcPr>
            <w:tcW w:w="791" w:type="dxa"/>
          </w:tcPr>
          <w:p w:rsidR="000130DB" w:rsidRPr="008622B7" w:rsidRDefault="000130DB" w:rsidP="00E061E0">
            <w:pPr>
              <w:jc w:val="both"/>
              <w:rPr>
                <w:b/>
                <w:sz w:val="22"/>
                <w:szCs w:val="22"/>
              </w:rPr>
            </w:pPr>
            <w:r w:rsidRPr="008622B7">
              <w:rPr>
                <w:b/>
                <w:sz w:val="22"/>
                <w:szCs w:val="22"/>
              </w:rPr>
              <w:t>Мно</w:t>
            </w:r>
          </w:p>
          <w:p w:rsidR="000130DB" w:rsidRPr="008622B7" w:rsidRDefault="000130DB" w:rsidP="00E061E0">
            <w:pPr>
              <w:jc w:val="both"/>
              <w:rPr>
                <w:b/>
                <w:sz w:val="22"/>
                <w:szCs w:val="22"/>
              </w:rPr>
            </w:pPr>
            <w:r w:rsidRPr="008622B7">
              <w:rPr>
                <w:b/>
                <w:sz w:val="22"/>
                <w:szCs w:val="22"/>
              </w:rPr>
              <w:t>годет</w:t>
            </w:r>
          </w:p>
        </w:tc>
        <w:tc>
          <w:tcPr>
            <w:tcW w:w="822" w:type="dxa"/>
          </w:tcPr>
          <w:p w:rsidR="000130DB" w:rsidRPr="008622B7" w:rsidRDefault="000130DB" w:rsidP="00E061E0">
            <w:pPr>
              <w:jc w:val="both"/>
              <w:rPr>
                <w:b/>
                <w:sz w:val="22"/>
                <w:szCs w:val="22"/>
              </w:rPr>
            </w:pPr>
            <w:r w:rsidRPr="008622B7">
              <w:rPr>
                <w:b/>
                <w:sz w:val="22"/>
                <w:szCs w:val="22"/>
              </w:rPr>
              <w:t>Неполн</w:t>
            </w:r>
          </w:p>
        </w:tc>
        <w:tc>
          <w:tcPr>
            <w:tcW w:w="737" w:type="dxa"/>
          </w:tcPr>
          <w:p w:rsidR="000130DB" w:rsidRPr="008622B7" w:rsidRDefault="000130DB" w:rsidP="00E061E0">
            <w:pPr>
              <w:jc w:val="both"/>
              <w:rPr>
                <w:b/>
                <w:sz w:val="22"/>
                <w:szCs w:val="22"/>
              </w:rPr>
            </w:pPr>
            <w:r w:rsidRPr="008622B7">
              <w:rPr>
                <w:b/>
                <w:sz w:val="22"/>
                <w:szCs w:val="22"/>
              </w:rPr>
              <w:t>Дети</w:t>
            </w:r>
          </w:p>
          <w:p w:rsidR="000130DB" w:rsidRPr="008622B7" w:rsidRDefault="000130DB" w:rsidP="00E061E0">
            <w:pPr>
              <w:jc w:val="both"/>
              <w:rPr>
                <w:b/>
                <w:sz w:val="22"/>
                <w:szCs w:val="22"/>
              </w:rPr>
            </w:pPr>
            <w:r w:rsidRPr="008622B7">
              <w:rPr>
                <w:b/>
                <w:sz w:val="22"/>
                <w:szCs w:val="22"/>
              </w:rPr>
              <w:t>под опе</w:t>
            </w:r>
          </w:p>
          <w:p w:rsidR="000130DB" w:rsidRPr="008622B7" w:rsidRDefault="000130DB" w:rsidP="00E061E0">
            <w:pPr>
              <w:jc w:val="both"/>
              <w:rPr>
                <w:b/>
                <w:sz w:val="22"/>
                <w:szCs w:val="22"/>
              </w:rPr>
            </w:pPr>
            <w:r w:rsidRPr="008622B7">
              <w:rPr>
                <w:b/>
                <w:sz w:val="22"/>
                <w:szCs w:val="22"/>
              </w:rPr>
              <w:t>кой</w:t>
            </w:r>
          </w:p>
        </w:tc>
        <w:tc>
          <w:tcPr>
            <w:tcW w:w="709" w:type="dxa"/>
          </w:tcPr>
          <w:p w:rsidR="000130DB" w:rsidRPr="008622B7" w:rsidRDefault="000130DB" w:rsidP="00E061E0">
            <w:pPr>
              <w:jc w:val="both"/>
              <w:rPr>
                <w:b/>
                <w:sz w:val="22"/>
                <w:szCs w:val="22"/>
              </w:rPr>
            </w:pPr>
            <w:r w:rsidRPr="008622B7">
              <w:rPr>
                <w:b/>
                <w:sz w:val="22"/>
                <w:szCs w:val="22"/>
              </w:rPr>
              <w:t>Дети-инв.</w:t>
            </w:r>
          </w:p>
        </w:tc>
        <w:tc>
          <w:tcPr>
            <w:tcW w:w="849" w:type="dxa"/>
          </w:tcPr>
          <w:p w:rsidR="000130DB" w:rsidRPr="008622B7" w:rsidRDefault="000130DB" w:rsidP="00E061E0">
            <w:pPr>
              <w:jc w:val="both"/>
              <w:rPr>
                <w:b/>
                <w:sz w:val="22"/>
                <w:szCs w:val="22"/>
              </w:rPr>
            </w:pPr>
            <w:r w:rsidRPr="008622B7">
              <w:rPr>
                <w:b/>
                <w:sz w:val="22"/>
                <w:szCs w:val="22"/>
              </w:rPr>
              <w:t>Се-</w:t>
            </w:r>
          </w:p>
          <w:p w:rsidR="000130DB" w:rsidRPr="008622B7" w:rsidRDefault="000130DB" w:rsidP="00E061E0">
            <w:pPr>
              <w:jc w:val="both"/>
              <w:rPr>
                <w:b/>
                <w:sz w:val="22"/>
                <w:szCs w:val="22"/>
              </w:rPr>
            </w:pPr>
            <w:r w:rsidRPr="008622B7">
              <w:rPr>
                <w:b/>
                <w:sz w:val="22"/>
                <w:szCs w:val="22"/>
              </w:rPr>
              <w:t>мьи,про</w:t>
            </w:r>
          </w:p>
          <w:p w:rsidR="000130DB" w:rsidRPr="008622B7" w:rsidRDefault="000130DB" w:rsidP="00E061E0">
            <w:pPr>
              <w:jc w:val="both"/>
              <w:rPr>
                <w:b/>
                <w:sz w:val="22"/>
                <w:szCs w:val="22"/>
              </w:rPr>
            </w:pPr>
            <w:r w:rsidRPr="008622B7">
              <w:rPr>
                <w:b/>
                <w:sz w:val="22"/>
                <w:szCs w:val="22"/>
              </w:rPr>
              <w:t>жив с мач.</w:t>
            </w:r>
          </w:p>
        </w:tc>
        <w:tc>
          <w:tcPr>
            <w:tcW w:w="935" w:type="dxa"/>
          </w:tcPr>
          <w:p w:rsidR="000130DB" w:rsidRPr="008622B7" w:rsidRDefault="000130DB" w:rsidP="00E061E0">
            <w:pPr>
              <w:jc w:val="both"/>
              <w:rPr>
                <w:b/>
                <w:sz w:val="22"/>
                <w:szCs w:val="22"/>
              </w:rPr>
            </w:pPr>
            <w:r w:rsidRPr="008622B7">
              <w:rPr>
                <w:b/>
                <w:sz w:val="22"/>
                <w:szCs w:val="22"/>
              </w:rPr>
              <w:t>Се-</w:t>
            </w:r>
          </w:p>
          <w:p w:rsidR="000130DB" w:rsidRPr="008622B7" w:rsidRDefault="000130DB" w:rsidP="00E061E0">
            <w:pPr>
              <w:jc w:val="both"/>
              <w:rPr>
                <w:b/>
                <w:sz w:val="22"/>
                <w:szCs w:val="22"/>
              </w:rPr>
            </w:pPr>
            <w:r w:rsidRPr="008622B7">
              <w:rPr>
                <w:b/>
                <w:sz w:val="22"/>
                <w:szCs w:val="22"/>
              </w:rPr>
              <w:t>мьи,про</w:t>
            </w:r>
          </w:p>
          <w:p w:rsidR="000130DB" w:rsidRPr="008622B7" w:rsidRDefault="000130DB" w:rsidP="00E061E0">
            <w:pPr>
              <w:jc w:val="both"/>
              <w:rPr>
                <w:b/>
                <w:sz w:val="22"/>
                <w:szCs w:val="22"/>
              </w:rPr>
            </w:pPr>
            <w:r w:rsidRPr="008622B7">
              <w:rPr>
                <w:b/>
                <w:sz w:val="22"/>
                <w:szCs w:val="22"/>
              </w:rPr>
              <w:t>жив с отч.</w:t>
            </w:r>
          </w:p>
        </w:tc>
        <w:tc>
          <w:tcPr>
            <w:tcW w:w="767" w:type="dxa"/>
          </w:tcPr>
          <w:p w:rsidR="000130DB" w:rsidRPr="008622B7" w:rsidRDefault="000130DB" w:rsidP="00E061E0">
            <w:pPr>
              <w:jc w:val="both"/>
              <w:rPr>
                <w:b/>
                <w:sz w:val="22"/>
                <w:szCs w:val="22"/>
              </w:rPr>
            </w:pPr>
            <w:r w:rsidRPr="008622B7">
              <w:rPr>
                <w:b/>
                <w:sz w:val="22"/>
                <w:szCs w:val="22"/>
              </w:rPr>
              <w:t>Ро-</w:t>
            </w:r>
          </w:p>
          <w:p w:rsidR="000130DB" w:rsidRPr="008622B7" w:rsidRDefault="000130DB" w:rsidP="00E061E0">
            <w:pPr>
              <w:jc w:val="both"/>
              <w:rPr>
                <w:b/>
                <w:sz w:val="22"/>
                <w:szCs w:val="22"/>
              </w:rPr>
            </w:pPr>
            <w:r w:rsidRPr="008622B7">
              <w:rPr>
                <w:b/>
                <w:sz w:val="22"/>
                <w:szCs w:val="22"/>
              </w:rPr>
              <w:t>дит-</w:t>
            </w:r>
          </w:p>
          <w:p w:rsidR="000130DB" w:rsidRPr="008622B7" w:rsidRDefault="000130DB" w:rsidP="00E061E0">
            <w:pPr>
              <w:jc w:val="both"/>
              <w:rPr>
                <w:b/>
                <w:sz w:val="22"/>
                <w:szCs w:val="22"/>
              </w:rPr>
            </w:pPr>
            <w:r w:rsidRPr="008622B7">
              <w:rPr>
                <w:b/>
                <w:sz w:val="22"/>
                <w:szCs w:val="22"/>
              </w:rPr>
              <w:t>инв</w:t>
            </w:r>
          </w:p>
        </w:tc>
        <w:tc>
          <w:tcPr>
            <w:tcW w:w="709" w:type="dxa"/>
          </w:tcPr>
          <w:p w:rsidR="000130DB" w:rsidRPr="008622B7" w:rsidRDefault="000130DB" w:rsidP="00E061E0">
            <w:pPr>
              <w:jc w:val="both"/>
              <w:rPr>
                <w:b/>
                <w:sz w:val="22"/>
                <w:szCs w:val="22"/>
              </w:rPr>
            </w:pPr>
            <w:r w:rsidRPr="008622B7">
              <w:rPr>
                <w:b/>
                <w:sz w:val="22"/>
                <w:szCs w:val="22"/>
              </w:rPr>
              <w:t>Ро-</w:t>
            </w:r>
          </w:p>
          <w:p w:rsidR="000130DB" w:rsidRPr="008622B7" w:rsidRDefault="000130DB" w:rsidP="00E061E0">
            <w:pPr>
              <w:jc w:val="both"/>
              <w:rPr>
                <w:b/>
                <w:sz w:val="22"/>
                <w:szCs w:val="22"/>
              </w:rPr>
            </w:pPr>
            <w:r w:rsidRPr="008622B7">
              <w:rPr>
                <w:b/>
                <w:sz w:val="22"/>
                <w:szCs w:val="22"/>
              </w:rPr>
              <w:t>дит-Черн</w:t>
            </w:r>
          </w:p>
        </w:tc>
        <w:tc>
          <w:tcPr>
            <w:tcW w:w="709" w:type="dxa"/>
          </w:tcPr>
          <w:p w:rsidR="000130DB" w:rsidRPr="008622B7" w:rsidRDefault="000130DB" w:rsidP="00E061E0">
            <w:pPr>
              <w:jc w:val="both"/>
              <w:rPr>
                <w:b/>
                <w:sz w:val="22"/>
                <w:szCs w:val="22"/>
              </w:rPr>
            </w:pPr>
            <w:r w:rsidRPr="008622B7">
              <w:rPr>
                <w:b/>
                <w:sz w:val="22"/>
                <w:szCs w:val="22"/>
              </w:rPr>
              <w:t>Ро-</w:t>
            </w:r>
          </w:p>
          <w:p w:rsidR="000130DB" w:rsidRPr="008622B7" w:rsidRDefault="000130DB" w:rsidP="00E061E0">
            <w:pPr>
              <w:jc w:val="both"/>
              <w:rPr>
                <w:b/>
                <w:sz w:val="22"/>
                <w:szCs w:val="22"/>
              </w:rPr>
            </w:pPr>
            <w:r w:rsidRPr="008622B7">
              <w:rPr>
                <w:b/>
                <w:sz w:val="22"/>
                <w:szCs w:val="22"/>
              </w:rPr>
              <w:t>дит-Афг</w:t>
            </w:r>
          </w:p>
        </w:tc>
        <w:tc>
          <w:tcPr>
            <w:tcW w:w="613" w:type="dxa"/>
          </w:tcPr>
          <w:p w:rsidR="000130DB" w:rsidRPr="008622B7" w:rsidRDefault="000130DB" w:rsidP="00E061E0">
            <w:pPr>
              <w:jc w:val="both"/>
              <w:rPr>
                <w:b/>
                <w:sz w:val="22"/>
                <w:szCs w:val="22"/>
              </w:rPr>
            </w:pPr>
            <w:r w:rsidRPr="008622B7">
              <w:rPr>
                <w:b/>
                <w:sz w:val="22"/>
                <w:szCs w:val="22"/>
              </w:rPr>
              <w:t>Бе-</w:t>
            </w:r>
          </w:p>
          <w:p w:rsidR="000130DB" w:rsidRPr="008622B7" w:rsidRDefault="000130DB" w:rsidP="00E061E0">
            <w:pPr>
              <w:jc w:val="both"/>
              <w:rPr>
                <w:b/>
                <w:sz w:val="22"/>
                <w:szCs w:val="22"/>
              </w:rPr>
            </w:pPr>
            <w:r w:rsidRPr="008622B7">
              <w:rPr>
                <w:b/>
                <w:sz w:val="22"/>
                <w:szCs w:val="22"/>
              </w:rPr>
              <w:t>жен и вы-</w:t>
            </w:r>
          </w:p>
          <w:p w:rsidR="000130DB" w:rsidRPr="008622B7" w:rsidRDefault="000130DB" w:rsidP="00E061E0">
            <w:pPr>
              <w:jc w:val="both"/>
              <w:rPr>
                <w:b/>
                <w:sz w:val="22"/>
                <w:szCs w:val="22"/>
              </w:rPr>
            </w:pPr>
            <w:r w:rsidRPr="008622B7">
              <w:rPr>
                <w:b/>
                <w:sz w:val="22"/>
                <w:szCs w:val="22"/>
              </w:rPr>
              <w:t>нуж</w:t>
            </w:r>
          </w:p>
          <w:p w:rsidR="000130DB" w:rsidRPr="008622B7" w:rsidRDefault="000130DB" w:rsidP="00E061E0">
            <w:pPr>
              <w:jc w:val="both"/>
              <w:rPr>
                <w:b/>
                <w:sz w:val="22"/>
                <w:szCs w:val="22"/>
              </w:rPr>
            </w:pPr>
            <w:r w:rsidRPr="008622B7">
              <w:rPr>
                <w:b/>
                <w:sz w:val="22"/>
                <w:szCs w:val="22"/>
              </w:rPr>
              <w:lastRenderedPageBreak/>
              <w:t>пе-</w:t>
            </w:r>
          </w:p>
          <w:p w:rsidR="000130DB" w:rsidRPr="008622B7" w:rsidRDefault="000130DB" w:rsidP="00E061E0">
            <w:pPr>
              <w:jc w:val="both"/>
              <w:rPr>
                <w:b/>
                <w:sz w:val="22"/>
                <w:szCs w:val="22"/>
              </w:rPr>
            </w:pPr>
            <w:r w:rsidRPr="008622B7">
              <w:rPr>
                <w:b/>
                <w:sz w:val="22"/>
                <w:szCs w:val="22"/>
              </w:rPr>
              <w:t>рес.</w:t>
            </w:r>
          </w:p>
        </w:tc>
        <w:tc>
          <w:tcPr>
            <w:tcW w:w="613" w:type="dxa"/>
          </w:tcPr>
          <w:p w:rsidR="000130DB" w:rsidRPr="008622B7" w:rsidRDefault="000130DB" w:rsidP="00E061E0">
            <w:pPr>
              <w:jc w:val="both"/>
              <w:rPr>
                <w:b/>
                <w:sz w:val="22"/>
                <w:szCs w:val="22"/>
              </w:rPr>
            </w:pPr>
            <w:r w:rsidRPr="008622B7">
              <w:rPr>
                <w:b/>
                <w:sz w:val="22"/>
                <w:szCs w:val="22"/>
              </w:rPr>
              <w:lastRenderedPageBreak/>
              <w:t>Не-русс</w:t>
            </w:r>
          </w:p>
          <w:p w:rsidR="000130DB" w:rsidRPr="008622B7" w:rsidRDefault="000130DB" w:rsidP="00E061E0">
            <w:pPr>
              <w:jc w:val="both"/>
              <w:rPr>
                <w:b/>
                <w:sz w:val="22"/>
                <w:szCs w:val="22"/>
              </w:rPr>
            </w:pPr>
            <w:r w:rsidRPr="008622B7">
              <w:rPr>
                <w:b/>
                <w:sz w:val="22"/>
                <w:szCs w:val="22"/>
              </w:rPr>
              <w:t>коязыч</w:t>
            </w:r>
            <w:r w:rsidRPr="008622B7">
              <w:rPr>
                <w:b/>
                <w:sz w:val="22"/>
                <w:szCs w:val="22"/>
              </w:rPr>
              <w:lastRenderedPageBreak/>
              <w:t>.се-мьи</w:t>
            </w:r>
          </w:p>
        </w:tc>
      </w:tr>
      <w:tr w:rsidR="000130DB" w:rsidRPr="008622B7" w:rsidTr="00E061E0">
        <w:trPr>
          <w:trHeight w:val="508"/>
        </w:trPr>
        <w:tc>
          <w:tcPr>
            <w:tcW w:w="851" w:type="dxa"/>
          </w:tcPr>
          <w:p w:rsidR="000130DB" w:rsidRPr="008622B7" w:rsidRDefault="000130DB" w:rsidP="00E061E0">
            <w:pPr>
              <w:jc w:val="both"/>
              <w:rPr>
                <w:sz w:val="22"/>
                <w:szCs w:val="22"/>
              </w:rPr>
            </w:pPr>
            <w:r w:rsidRPr="008622B7">
              <w:rPr>
                <w:sz w:val="22"/>
                <w:szCs w:val="22"/>
              </w:rPr>
              <w:lastRenderedPageBreak/>
              <w:t>2011-2012</w:t>
            </w:r>
          </w:p>
        </w:tc>
        <w:tc>
          <w:tcPr>
            <w:tcW w:w="723" w:type="dxa"/>
          </w:tcPr>
          <w:p w:rsidR="000130DB" w:rsidRPr="008622B7" w:rsidRDefault="000130DB" w:rsidP="00E061E0">
            <w:pPr>
              <w:jc w:val="both"/>
              <w:rPr>
                <w:sz w:val="22"/>
                <w:szCs w:val="22"/>
              </w:rPr>
            </w:pPr>
            <w:r w:rsidRPr="008622B7">
              <w:rPr>
                <w:sz w:val="22"/>
                <w:szCs w:val="22"/>
              </w:rPr>
              <w:t>234</w:t>
            </w:r>
          </w:p>
          <w:p w:rsidR="000130DB" w:rsidRPr="008622B7" w:rsidRDefault="000130DB" w:rsidP="00E061E0">
            <w:pPr>
              <w:jc w:val="both"/>
              <w:rPr>
                <w:sz w:val="22"/>
                <w:szCs w:val="22"/>
              </w:rPr>
            </w:pPr>
            <w:r w:rsidRPr="008622B7">
              <w:rPr>
                <w:sz w:val="22"/>
                <w:szCs w:val="22"/>
              </w:rPr>
              <w:t>49%</w:t>
            </w:r>
          </w:p>
        </w:tc>
        <w:tc>
          <w:tcPr>
            <w:tcW w:w="791" w:type="dxa"/>
          </w:tcPr>
          <w:p w:rsidR="000130DB" w:rsidRPr="008622B7" w:rsidRDefault="000130DB" w:rsidP="00E061E0">
            <w:pPr>
              <w:jc w:val="both"/>
              <w:rPr>
                <w:sz w:val="22"/>
                <w:szCs w:val="22"/>
              </w:rPr>
            </w:pPr>
            <w:r w:rsidRPr="008622B7">
              <w:rPr>
                <w:sz w:val="22"/>
                <w:szCs w:val="22"/>
              </w:rPr>
              <w:t>40</w:t>
            </w:r>
          </w:p>
          <w:p w:rsidR="000130DB" w:rsidRPr="008622B7" w:rsidRDefault="000130DB" w:rsidP="00E061E0">
            <w:pPr>
              <w:jc w:val="both"/>
              <w:rPr>
                <w:sz w:val="22"/>
                <w:szCs w:val="22"/>
              </w:rPr>
            </w:pPr>
            <w:r w:rsidRPr="008622B7">
              <w:rPr>
                <w:sz w:val="22"/>
                <w:szCs w:val="22"/>
              </w:rPr>
              <w:t>9%</w:t>
            </w:r>
          </w:p>
        </w:tc>
        <w:tc>
          <w:tcPr>
            <w:tcW w:w="822" w:type="dxa"/>
          </w:tcPr>
          <w:p w:rsidR="000130DB" w:rsidRPr="008622B7" w:rsidRDefault="000130DB" w:rsidP="00E061E0">
            <w:pPr>
              <w:jc w:val="both"/>
              <w:rPr>
                <w:sz w:val="22"/>
                <w:szCs w:val="22"/>
              </w:rPr>
            </w:pPr>
            <w:r w:rsidRPr="008622B7">
              <w:rPr>
                <w:sz w:val="22"/>
                <w:szCs w:val="22"/>
              </w:rPr>
              <w:t>91</w:t>
            </w:r>
          </w:p>
          <w:p w:rsidR="000130DB" w:rsidRPr="008622B7" w:rsidRDefault="000130DB" w:rsidP="00E061E0">
            <w:pPr>
              <w:jc w:val="both"/>
              <w:rPr>
                <w:sz w:val="22"/>
                <w:szCs w:val="22"/>
              </w:rPr>
            </w:pPr>
            <w:r w:rsidRPr="008622B7">
              <w:rPr>
                <w:sz w:val="22"/>
                <w:szCs w:val="22"/>
              </w:rPr>
              <w:t>20%</w:t>
            </w:r>
          </w:p>
        </w:tc>
        <w:tc>
          <w:tcPr>
            <w:tcW w:w="737" w:type="dxa"/>
          </w:tcPr>
          <w:p w:rsidR="000130DB" w:rsidRPr="008622B7" w:rsidRDefault="000130DB" w:rsidP="00E061E0">
            <w:pPr>
              <w:jc w:val="both"/>
              <w:rPr>
                <w:sz w:val="22"/>
                <w:szCs w:val="22"/>
              </w:rPr>
            </w:pPr>
            <w:r w:rsidRPr="008622B7">
              <w:rPr>
                <w:sz w:val="22"/>
                <w:szCs w:val="22"/>
              </w:rPr>
              <w:t>8</w:t>
            </w:r>
          </w:p>
          <w:p w:rsidR="000130DB" w:rsidRPr="008622B7" w:rsidRDefault="000130DB" w:rsidP="00E061E0">
            <w:pPr>
              <w:jc w:val="both"/>
              <w:rPr>
                <w:sz w:val="22"/>
                <w:szCs w:val="22"/>
              </w:rPr>
            </w:pPr>
            <w:r w:rsidRPr="008622B7">
              <w:rPr>
                <w:sz w:val="22"/>
                <w:szCs w:val="22"/>
              </w:rPr>
              <w:t>1,9%</w:t>
            </w:r>
          </w:p>
        </w:tc>
        <w:tc>
          <w:tcPr>
            <w:tcW w:w="709" w:type="dxa"/>
          </w:tcPr>
          <w:p w:rsidR="000130DB" w:rsidRPr="008622B7" w:rsidRDefault="000130DB" w:rsidP="00E061E0">
            <w:pPr>
              <w:jc w:val="both"/>
              <w:rPr>
                <w:sz w:val="22"/>
                <w:szCs w:val="22"/>
              </w:rPr>
            </w:pPr>
            <w:r w:rsidRPr="008622B7">
              <w:rPr>
                <w:sz w:val="22"/>
                <w:szCs w:val="22"/>
              </w:rPr>
              <w:t>4</w:t>
            </w:r>
          </w:p>
          <w:p w:rsidR="000130DB" w:rsidRPr="008622B7" w:rsidRDefault="000130DB" w:rsidP="00E061E0">
            <w:pPr>
              <w:jc w:val="both"/>
              <w:rPr>
                <w:sz w:val="22"/>
                <w:szCs w:val="22"/>
              </w:rPr>
            </w:pPr>
            <w:r w:rsidRPr="008622B7">
              <w:rPr>
                <w:sz w:val="22"/>
                <w:szCs w:val="22"/>
              </w:rPr>
              <w:t>0,9%</w:t>
            </w:r>
          </w:p>
        </w:tc>
        <w:tc>
          <w:tcPr>
            <w:tcW w:w="849" w:type="dxa"/>
          </w:tcPr>
          <w:p w:rsidR="000130DB" w:rsidRPr="008622B7" w:rsidRDefault="000130DB" w:rsidP="00E061E0">
            <w:pPr>
              <w:jc w:val="both"/>
              <w:rPr>
                <w:sz w:val="22"/>
                <w:szCs w:val="22"/>
              </w:rPr>
            </w:pPr>
            <w:r w:rsidRPr="008622B7">
              <w:rPr>
                <w:sz w:val="22"/>
                <w:szCs w:val="22"/>
              </w:rPr>
              <w:t>6</w:t>
            </w:r>
          </w:p>
          <w:p w:rsidR="000130DB" w:rsidRPr="008622B7" w:rsidRDefault="000130DB" w:rsidP="00E061E0">
            <w:pPr>
              <w:jc w:val="both"/>
              <w:rPr>
                <w:sz w:val="22"/>
                <w:szCs w:val="22"/>
              </w:rPr>
            </w:pPr>
            <w:r w:rsidRPr="008622B7">
              <w:rPr>
                <w:sz w:val="22"/>
                <w:szCs w:val="22"/>
              </w:rPr>
              <w:t>1,4%</w:t>
            </w:r>
          </w:p>
        </w:tc>
        <w:tc>
          <w:tcPr>
            <w:tcW w:w="935" w:type="dxa"/>
          </w:tcPr>
          <w:p w:rsidR="000130DB" w:rsidRPr="008622B7" w:rsidRDefault="000130DB" w:rsidP="00E061E0">
            <w:pPr>
              <w:jc w:val="both"/>
              <w:rPr>
                <w:sz w:val="22"/>
                <w:szCs w:val="22"/>
              </w:rPr>
            </w:pPr>
            <w:r w:rsidRPr="008622B7">
              <w:rPr>
                <w:sz w:val="22"/>
                <w:szCs w:val="22"/>
              </w:rPr>
              <w:t>39</w:t>
            </w:r>
          </w:p>
          <w:p w:rsidR="000130DB" w:rsidRPr="008622B7" w:rsidRDefault="000130DB" w:rsidP="00E061E0">
            <w:pPr>
              <w:jc w:val="both"/>
              <w:rPr>
                <w:sz w:val="22"/>
                <w:szCs w:val="22"/>
              </w:rPr>
            </w:pPr>
            <w:r w:rsidRPr="008622B7">
              <w:rPr>
                <w:sz w:val="22"/>
                <w:szCs w:val="22"/>
              </w:rPr>
              <w:t>8%</w:t>
            </w:r>
          </w:p>
        </w:tc>
        <w:tc>
          <w:tcPr>
            <w:tcW w:w="767" w:type="dxa"/>
          </w:tcPr>
          <w:p w:rsidR="000130DB" w:rsidRPr="008622B7" w:rsidRDefault="000130DB" w:rsidP="00E061E0">
            <w:pPr>
              <w:jc w:val="both"/>
              <w:rPr>
                <w:sz w:val="22"/>
                <w:szCs w:val="22"/>
              </w:rPr>
            </w:pPr>
            <w:r w:rsidRPr="008622B7">
              <w:rPr>
                <w:sz w:val="22"/>
                <w:szCs w:val="22"/>
              </w:rPr>
              <w:t>8</w:t>
            </w:r>
          </w:p>
          <w:p w:rsidR="000130DB" w:rsidRPr="008622B7" w:rsidRDefault="000130DB" w:rsidP="00E061E0">
            <w:pPr>
              <w:jc w:val="both"/>
              <w:rPr>
                <w:sz w:val="22"/>
                <w:szCs w:val="22"/>
              </w:rPr>
            </w:pPr>
            <w:r w:rsidRPr="008622B7">
              <w:rPr>
                <w:sz w:val="22"/>
                <w:szCs w:val="22"/>
              </w:rPr>
              <w:t>1,9%</w:t>
            </w:r>
          </w:p>
        </w:tc>
        <w:tc>
          <w:tcPr>
            <w:tcW w:w="709" w:type="dxa"/>
          </w:tcPr>
          <w:p w:rsidR="000130DB" w:rsidRPr="008622B7" w:rsidRDefault="000130DB" w:rsidP="00E061E0">
            <w:pPr>
              <w:jc w:val="both"/>
              <w:rPr>
                <w:sz w:val="22"/>
                <w:szCs w:val="22"/>
              </w:rPr>
            </w:pPr>
            <w:r w:rsidRPr="008622B7">
              <w:rPr>
                <w:sz w:val="22"/>
                <w:szCs w:val="22"/>
              </w:rPr>
              <w:t>0</w:t>
            </w:r>
          </w:p>
        </w:tc>
        <w:tc>
          <w:tcPr>
            <w:tcW w:w="709" w:type="dxa"/>
          </w:tcPr>
          <w:p w:rsidR="000130DB" w:rsidRPr="008622B7" w:rsidRDefault="000130DB" w:rsidP="00E061E0">
            <w:pPr>
              <w:jc w:val="both"/>
              <w:rPr>
                <w:sz w:val="22"/>
                <w:szCs w:val="22"/>
              </w:rPr>
            </w:pPr>
            <w:r w:rsidRPr="008622B7">
              <w:rPr>
                <w:sz w:val="22"/>
                <w:szCs w:val="22"/>
              </w:rPr>
              <w:t>0</w:t>
            </w:r>
          </w:p>
        </w:tc>
        <w:tc>
          <w:tcPr>
            <w:tcW w:w="613" w:type="dxa"/>
          </w:tcPr>
          <w:p w:rsidR="000130DB" w:rsidRPr="008622B7" w:rsidRDefault="000130DB" w:rsidP="00E061E0">
            <w:pPr>
              <w:jc w:val="both"/>
              <w:rPr>
                <w:sz w:val="22"/>
                <w:szCs w:val="22"/>
              </w:rPr>
            </w:pPr>
            <w:r w:rsidRPr="008622B7">
              <w:rPr>
                <w:sz w:val="22"/>
                <w:szCs w:val="22"/>
              </w:rPr>
              <w:t>0</w:t>
            </w:r>
          </w:p>
        </w:tc>
        <w:tc>
          <w:tcPr>
            <w:tcW w:w="613" w:type="dxa"/>
          </w:tcPr>
          <w:p w:rsidR="000130DB" w:rsidRPr="008622B7" w:rsidRDefault="000130DB" w:rsidP="00E061E0">
            <w:pPr>
              <w:jc w:val="both"/>
              <w:rPr>
                <w:sz w:val="22"/>
                <w:szCs w:val="22"/>
              </w:rPr>
            </w:pPr>
            <w:r w:rsidRPr="008622B7">
              <w:rPr>
                <w:sz w:val="22"/>
                <w:szCs w:val="22"/>
              </w:rPr>
              <w:t>46</w:t>
            </w:r>
          </w:p>
          <w:p w:rsidR="000130DB" w:rsidRPr="008622B7" w:rsidRDefault="000130DB" w:rsidP="00E061E0">
            <w:pPr>
              <w:jc w:val="both"/>
              <w:rPr>
                <w:sz w:val="22"/>
                <w:szCs w:val="22"/>
              </w:rPr>
            </w:pPr>
            <w:r w:rsidRPr="008622B7">
              <w:rPr>
                <w:sz w:val="22"/>
                <w:szCs w:val="22"/>
              </w:rPr>
              <w:t>11%</w:t>
            </w:r>
          </w:p>
        </w:tc>
      </w:tr>
      <w:tr w:rsidR="000130DB" w:rsidRPr="008622B7" w:rsidTr="00E061E0">
        <w:trPr>
          <w:trHeight w:val="557"/>
        </w:trPr>
        <w:tc>
          <w:tcPr>
            <w:tcW w:w="851" w:type="dxa"/>
          </w:tcPr>
          <w:p w:rsidR="000130DB" w:rsidRPr="008622B7" w:rsidRDefault="000130DB" w:rsidP="00E061E0">
            <w:pPr>
              <w:jc w:val="both"/>
              <w:rPr>
                <w:sz w:val="22"/>
                <w:szCs w:val="22"/>
              </w:rPr>
            </w:pPr>
            <w:r w:rsidRPr="008622B7">
              <w:rPr>
                <w:sz w:val="22"/>
                <w:szCs w:val="22"/>
              </w:rPr>
              <w:t>2012-2013</w:t>
            </w:r>
          </w:p>
          <w:p w:rsidR="000130DB" w:rsidRPr="008622B7" w:rsidRDefault="000130DB" w:rsidP="00E061E0">
            <w:pPr>
              <w:jc w:val="both"/>
              <w:rPr>
                <w:sz w:val="22"/>
                <w:szCs w:val="22"/>
              </w:rPr>
            </w:pPr>
          </w:p>
        </w:tc>
        <w:tc>
          <w:tcPr>
            <w:tcW w:w="723" w:type="dxa"/>
          </w:tcPr>
          <w:p w:rsidR="000130DB" w:rsidRPr="008622B7" w:rsidRDefault="000130DB" w:rsidP="00E061E0">
            <w:pPr>
              <w:jc w:val="both"/>
              <w:rPr>
                <w:sz w:val="22"/>
                <w:szCs w:val="22"/>
              </w:rPr>
            </w:pPr>
            <w:r w:rsidRPr="008622B7">
              <w:rPr>
                <w:sz w:val="22"/>
                <w:szCs w:val="22"/>
              </w:rPr>
              <w:t>151</w:t>
            </w:r>
          </w:p>
          <w:p w:rsidR="000130DB" w:rsidRPr="008622B7" w:rsidRDefault="000130DB" w:rsidP="00E061E0">
            <w:pPr>
              <w:jc w:val="both"/>
              <w:rPr>
                <w:sz w:val="22"/>
                <w:szCs w:val="22"/>
              </w:rPr>
            </w:pPr>
            <w:r w:rsidRPr="008622B7">
              <w:rPr>
                <w:sz w:val="22"/>
                <w:szCs w:val="22"/>
              </w:rPr>
              <w:t>35,4%</w:t>
            </w:r>
          </w:p>
        </w:tc>
        <w:tc>
          <w:tcPr>
            <w:tcW w:w="791" w:type="dxa"/>
          </w:tcPr>
          <w:p w:rsidR="000130DB" w:rsidRPr="008622B7" w:rsidRDefault="000130DB" w:rsidP="00E061E0">
            <w:pPr>
              <w:jc w:val="both"/>
              <w:rPr>
                <w:sz w:val="22"/>
                <w:szCs w:val="22"/>
              </w:rPr>
            </w:pPr>
            <w:r w:rsidRPr="008622B7">
              <w:rPr>
                <w:sz w:val="22"/>
                <w:szCs w:val="22"/>
              </w:rPr>
              <w:t>44</w:t>
            </w:r>
          </w:p>
          <w:p w:rsidR="000130DB" w:rsidRPr="008622B7" w:rsidRDefault="000130DB" w:rsidP="00E061E0">
            <w:pPr>
              <w:jc w:val="both"/>
              <w:rPr>
                <w:sz w:val="22"/>
                <w:szCs w:val="22"/>
              </w:rPr>
            </w:pPr>
            <w:r w:rsidRPr="008622B7">
              <w:rPr>
                <w:sz w:val="22"/>
                <w:szCs w:val="22"/>
              </w:rPr>
              <w:t>10,3%</w:t>
            </w:r>
          </w:p>
        </w:tc>
        <w:tc>
          <w:tcPr>
            <w:tcW w:w="822" w:type="dxa"/>
          </w:tcPr>
          <w:p w:rsidR="000130DB" w:rsidRPr="008622B7" w:rsidRDefault="000130DB" w:rsidP="00E061E0">
            <w:pPr>
              <w:jc w:val="both"/>
              <w:rPr>
                <w:sz w:val="22"/>
                <w:szCs w:val="22"/>
              </w:rPr>
            </w:pPr>
            <w:r w:rsidRPr="008622B7">
              <w:rPr>
                <w:sz w:val="22"/>
                <w:szCs w:val="22"/>
              </w:rPr>
              <w:t>86</w:t>
            </w:r>
          </w:p>
          <w:p w:rsidR="000130DB" w:rsidRPr="008622B7" w:rsidRDefault="000130DB" w:rsidP="00E061E0">
            <w:pPr>
              <w:jc w:val="both"/>
              <w:rPr>
                <w:sz w:val="22"/>
                <w:szCs w:val="22"/>
              </w:rPr>
            </w:pPr>
            <w:r w:rsidRPr="008622B7">
              <w:rPr>
                <w:sz w:val="22"/>
                <w:szCs w:val="22"/>
              </w:rPr>
              <w:t>20,1%</w:t>
            </w:r>
          </w:p>
        </w:tc>
        <w:tc>
          <w:tcPr>
            <w:tcW w:w="737" w:type="dxa"/>
          </w:tcPr>
          <w:p w:rsidR="000130DB" w:rsidRPr="008622B7" w:rsidRDefault="000130DB" w:rsidP="00E061E0">
            <w:pPr>
              <w:jc w:val="both"/>
              <w:rPr>
                <w:sz w:val="22"/>
                <w:szCs w:val="22"/>
              </w:rPr>
            </w:pPr>
            <w:r w:rsidRPr="008622B7">
              <w:rPr>
                <w:sz w:val="22"/>
                <w:szCs w:val="22"/>
              </w:rPr>
              <w:t>9</w:t>
            </w:r>
          </w:p>
          <w:p w:rsidR="000130DB" w:rsidRPr="008622B7" w:rsidRDefault="000130DB" w:rsidP="00E061E0">
            <w:pPr>
              <w:jc w:val="both"/>
              <w:rPr>
                <w:sz w:val="22"/>
                <w:szCs w:val="22"/>
              </w:rPr>
            </w:pPr>
            <w:r w:rsidRPr="008622B7">
              <w:rPr>
                <w:sz w:val="22"/>
                <w:szCs w:val="22"/>
              </w:rPr>
              <w:t>2,1%</w:t>
            </w:r>
          </w:p>
          <w:p w:rsidR="000130DB" w:rsidRPr="008622B7" w:rsidRDefault="000130DB" w:rsidP="00E061E0">
            <w:pPr>
              <w:jc w:val="both"/>
              <w:rPr>
                <w:sz w:val="22"/>
                <w:szCs w:val="22"/>
              </w:rPr>
            </w:pPr>
          </w:p>
        </w:tc>
        <w:tc>
          <w:tcPr>
            <w:tcW w:w="709" w:type="dxa"/>
          </w:tcPr>
          <w:p w:rsidR="000130DB" w:rsidRPr="008622B7" w:rsidRDefault="000130DB" w:rsidP="00E061E0">
            <w:pPr>
              <w:jc w:val="both"/>
              <w:rPr>
                <w:sz w:val="22"/>
                <w:szCs w:val="22"/>
              </w:rPr>
            </w:pPr>
            <w:r w:rsidRPr="008622B7">
              <w:rPr>
                <w:sz w:val="22"/>
                <w:szCs w:val="22"/>
              </w:rPr>
              <w:t>2</w:t>
            </w:r>
          </w:p>
          <w:p w:rsidR="000130DB" w:rsidRPr="008622B7" w:rsidRDefault="000130DB" w:rsidP="00E061E0">
            <w:pPr>
              <w:jc w:val="both"/>
              <w:rPr>
                <w:sz w:val="22"/>
                <w:szCs w:val="22"/>
              </w:rPr>
            </w:pPr>
            <w:r w:rsidRPr="008622B7">
              <w:rPr>
                <w:sz w:val="22"/>
                <w:szCs w:val="22"/>
              </w:rPr>
              <w:t>0,4%</w:t>
            </w:r>
          </w:p>
        </w:tc>
        <w:tc>
          <w:tcPr>
            <w:tcW w:w="849" w:type="dxa"/>
          </w:tcPr>
          <w:p w:rsidR="000130DB" w:rsidRPr="008622B7" w:rsidRDefault="000130DB" w:rsidP="00E061E0">
            <w:pPr>
              <w:jc w:val="both"/>
              <w:rPr>
                <w:sz w:val="22"/>
                <w:szCs w:val="22"/>
              </w:rPr>
            </w:pPr>
            <w:r w:rsidRPr="008622B7">
              <w:rPr>
                <w:sz w:val="22"/>
                <w:szCs w:val="22"/>
              </w:rPr>
              <w:t>6</w:t>
            </w:r>
          </w:p>
          <w:p w:rsidR="000130DB" w:rsidRPr="008622B7" w:rsidRDefault="000130DB" w:rsidP="00E061E0">
            <w:pPr>
              <w:jc w:val="both"/>
              <w:rPr>
                <w:sz w:val="22"/>
                <w:szCs w:val="22"/>
              </w:rPr>
            </w:pPr>
            <w:r w:rsidRPr="008622B7">
              <w:rPr>
                <w:sz w:val="22"/>
                <w:szCs w:val="22"/>
              </w:rPr>
              <w:t>1,4%</w:t>
            </w:r>
          </w:p>
        </w:tc>
        <w:tc>
          <w:tcPr>
            <w:tcW w:w="935" w:type="dxa"/>
          </w:tcPr>
          <w:p w:rsidR="000130DB" w:rsidRPr="008622B7" w:rsidRDefault="000130DB" w:rsidP="00E061E0">
            <w:pPr>
              <w:jc w:val="both"/>
              <w:rPr>
                <w:sz w:val="22"/>
                <w:szCs w:val="22"/>
              </w:rPr>
            </w:pPr>
            <w:r w:rsidRPr="008622B7">
              <w:rPr>
                <w:sz w:val="22"/>
                <w:szCs w:val="22"/>
              </w:rPr>
              <w:t>32</w:t>
            </w:r>
          </w:p>
          <w:p w:rsidR="000130DB" w:rsidRPr="008622B7" w:rsidRDefault="000130DB" w:rsidP="00E061E0">
            <w:pPr>
              <w:jc w:val="both"/>
              <w:rPr>
                <w:sz w:val="22"/>
                <w:szCs w:val="22"/>
              </w:rPr>
            </w:pPr>
            <w:r w:rsidRPr="008622B7">
              <w:rPr>
                <w:sz w:val="22"/>
                <w:szCs w:val="22"/>
              </w:rPr>
              <w:t>7,5%</w:t>
            </w:r>
          </w:p>
        </w:tc>
        <w:tc>
          <w:tcPr>
            <w:tcW w:w="767" w:type="dxa"/>
          </w:tcPr>
          <w:p w:rsidR="000130DB" w:rsidRPr="008622B7" w:rsidRDefault="000130DB" w:rsidP="00E061E0">
            <w:pPr>
              <w:jc w:val="both"/>
              <w:rPr>
                <w:sz w:val="22"/>
                <w:szCs w:val="22"/>
              </w:rPr>
            </w:pPr>
            <w:r w:rsidRPr="008622B7">
              <w:rPr>
                <w:sz w:val="22"/>
                <w:szCs w:val="22"/>
              </w:rPr>
              <w:t>8</w:t>
            </w:r>
          </w:p>
          <w:p w:rsidR="000130DB" w:rsidRPr="008622B7" w:rsidRDefault="000130DB" w:rsidP="00E061E0">
            <w:pPr>
              <w:jc w:val="both"/>
              <w:rPr>
                <w:sz w:val="22"/>
                <w:szCs w:val="22"/>
              </w:rPr>
            </w:pPr>
            <w:r w:rsidRPr="008622B7">
              <w:rPr>
                <w:sz w:val="22"/>
                <w:szCs w:val="22"/>
              </w:rPr>
              <w:t>1,8%</w:t>
            </w:r>
          </w:p>
        </w:tc>
        <w:tc>
          <w:tcPr>
            <w:tcW w:w="709" w:type="dxa"/>
          </w:tcPr>
          <w:p w:rsidR="000130DB" w:rsidRPr="008622B7" w:rsidRDefault="000130DB" w:rsidP="00E061E0">
            <w:pPr>
              <w:jc w:val="both"/>
              <w:rPr>
                <w:sz w:val="22"/>
                <w:szCs w:val="22"/>
              </w:rPr>
            </w:pPr>
            <w:r w:rsidRPr="008622B7">
              <w:rPr>
                <w:sz w:val="22"/>
                <w:szCs w:val="22"/>
              </w:rPr>
              <w:t>0</w:t>
            </w:r>
          </w:p>
        </w:tc>
        <w:tc>
          <w:tcPr>
            <w:tcW w:w="709" w:type="dxa"/>
          </w:tcPr>
          <w:p w:rsidR="000130DB" w:rsidRPr="008622B7" w:rsidRDefault="000130DB" w:rsidP="00E061E0">
            <w:pPr>
              <w:jc w:val="both"/>
              <w:rPr>
                <w:sz w:val="22"/>
                <w:szCs w:val="22"/>
              </w:rPr>
            </w:pPr>
            <w:r w:rsidRPr="008622B7">
              <w:rPr>
                <w:sz w:val="22"/>
                <w:szCs w:val="22"/>
              </w:rPr>
              <w:t>0</w:t>
            </w:r>
          </w:p>
        </w:tc>
        <w:tc>
          <w:tcPr>
            <w:tcW w:w="613" w:type="dxa"/>
          </w:tcPr>
          <w:p w:rsidR="000130DB" w:rsidRPr="008622B7" w:rsidRDefault="000130DB" w:rsidP="00E061E0">
            <w:pPr>
              <w:jc w:val="both"/>
              <w:rPr>
                <w:sz w:val="22"/>
                <w:szCs w:val="22"/>
              </w:rPr>
            </w:pPr>
            <w:r w:rsidRPr="008622B7">
              <w:rPr>
                <w:sz w:val="22"/>
                <w:szCs w:val="22"/>
              </w:rPr>
              <w:t>0</w:t>
            </w:r>
          </w:p>
        </w:tc>
        <w:tc>
          <w:tcPr>
            <w:tcW w:w="613" w:type="dxa"/>
          </w:tcPr>
          <w:p w:rsidR="000130DB" w:rsidRPr="008622B7" w:rsidRDefault="000130DB" w:rsidP="00E061E0">
            <w:pPr>
              <w:jc w:val="both"/>
              <w:rPr>
                <w:sz w:val="22"/>
                <w:szCs w:val="22"/>
              </w:rPr>
            </w:pPr>
            <w:r w:rsidRPr="008622B7">
              <w:rPr>
                <w:sz w:val="22"/>
                <w:szCs w:val="22"/>
              </w:rPr>
              <w:t>37</w:t>
            </w:r>
          </w:p>
          <w:p w:rsidR="000130DB" w:rsidRPr="008622B7" w:rsidRDefault="000130DB" w:rsidP="00E061E0">
            <w:pPr>
              <w:jc w:val="both"/>
              <w:rPr>
                <w:sz w:val="22"/>
                <w:szCs w:val="22"/>
              </w:rPr>
            </w:pPr>
            <w:r w:rsidRPr="008622B7">
              <w:rPr>
                <w:sz w:val="22"/>
                <w:szCs w:val="22"/>
              </w:rPr>
              <w:t>8,6%</w:t>
            </w:r>
          </w:p>
        </w:tc>
      </w:tr>
      <w:tr w:rsidR="000130DB" w:rsidRPr="008622B7" w:rsidTr="00E061E0">
        <w:tc>
          <w:tcPr>
            <w:tcW w:w="851" w:type="dxa"/>
          </w:tcPr>
          <w:p w:rsidR="000130DB" w:rsidRPr="008622B7" w:rsidRDefault="000130DB" w:rsidP="00E061E0">
            <w:pPr>
              <w:jc w:val="both"/>
              <w:rPr>
                <w:sz w:val="22"/>
                <w:szCs w:val="22"/>
              </w:rPr>
            </w:pPr>
            <w:r w:rsidRPr="008622B7">
              <w:rPr>
                <w:sz w:val="22"/>
                <w:szCs w:val="22"/>
              </w:rPr>
              <w:t>2013-2014</w:t>
            </w:r>
          </w:p>
          <w:p w:rsidR="000130DB" w:rsidRPr="008622B7" w:rsidRDefault="000130DB" w:rsidP="00E061E0">
            <w:pPr>
              <w:jc w:val="both"/>
              <w:rPr>
                <w:sz w:val="22"/>
                <w:szCs w:val="22"/>
              </w:rPr>
            </w:pPr>
          </w:p>
        </w:tc>
        <w:tc>
          <w:tcPr>
            <w:tcW w:w="723" w:type="dxa"/>
          </w:tcPr>
          <w:p w:rsidR="000130DB" w:rsidRPr="008622B7" w:rsidRDefault="000130DB" w:rsidP="00E061E0">
            <w:pPr>
              <w:jc w:val="both"/>
              <w:rPr>
                <w:sz w:val="22"/>
                <w:szCs w:val="22"/>
              </w:rPr>
            </w:pPr>
            <w:r w:rsidRPr="008622B7">
              <w:rPr>
                <w:sz w:val="22"/>
                <w:szCs w:val="22"/>
              </w:rPr>
              <w:t>193</w:t>
            </w:r>
          </w:p>
          <w:p w:rsidR="000130DB" w:rsidRPr="008622B7" w:rsidRDefault="000130DB" w:rsidP="00E061E0">
            <w:pPr>
              <w:jc w:val="both"/>
              <w:rPr>
                <w:sz w:val="22"/>
                <w:szCs w:val="22"/>
              </w:rPr>
            </w:pPr>
            <w:r w:rsidRPr="008622B7">
              <w:rPr>
                <w:sz w:val="22"/>
                <w:szCs w:val="22"/>
              </w:rPr>
              <w:t>45,3%</w:t>
            </w:r>
          </w:p>
        </w:tc>
        <w:tc>
          <w:tcPr>
            <w:tcW w:w="791" w:type="dxa"/>
          </w:tcPr>
          <w:p w:rsidR="000130DB" w:rsidRPr="008622B7" w:rsidRDefault="000130DB" w:rsidP="00E061E0">
            <w:pPr>
              <w:jc w:val="both"/>
              <w:rPr>
                <w:sz w:val="22"/>
                <w:szCs w:val="22"/>
              </w:rPr>
            </w:pPr>
            <w:r w:rsidRPr="008622B7">
              <w:rPr>
                <w:sz w:val="22"/>
                <w:szCs w:val="22"/>
              </w:rPr>
              <w:t>52</w:t>
            </w:r>
          </w:p>
          <w:p w:rsidR="000130DB" w:rsidRPr="008622B7" w:rsidRDefault="000130DB" w:rsidP="00E061E0">
            <w:pPr>
              <w:jc w:val="both"/>
              <w:rPr>
                <w:sz w:val="22"/>
                <w:szCs w:val="22"/>
              </w:rPr>
            </w:pPr>
            <w:r w:rsidRPr="008622B7">
              <w:rPr>
                <w:sz w:val="22"/>
                <w:szCs w:val="22"/>
              </w:rPr>
              <w:t>12%</w:t>
            </w:r>
          </w:p>
        </w:tc>
        <w:tc>
          <w:tcPr>
            <w:tcW w:w="822" w:type="dxa"/>
          </w:tcPr>
          <w:p w:rsidR="000130DB" w:rsidRPr="008622B7" w:rsidRDefault="000130DB" w:rsidP="00E061E0">
            <w:pPr>
              <w:jc w:val="both"/>
              <w:rPr>
                <w:sz w:val="22"/>
                <w:szCs w:val="22"/>
              </w:rPr>
            </w:pPr>
            <w:r w:rsidRPr="008622B7">
              <w:rPr>
                <w:sz w:val="22"/>
                <w:szCs w:val="22"/>
              </w:rPr>
              <w:t>101</w:t>
            </w:r>
          </w:p>
          <w:p w:rsidR="000130DB" w:rsidRPr="008622B7" w:rsidRDefault="000130DB" w:rsidP="00E061E0">
            <w:pPr>
              <w:jc w:val="both"/>
              <w:rPr>
                <w:sz w:val="22"/>
                <w:szCs w:val="22"/>
              </w:rPr>
            </w:pPr>
            <w:r w:rsidRPr="008622B7">
              <w:rPr>
                <w:sz w:val="22"/>
                <w:szCs w:val="22"/>
              </w:rPr>
              <w:t>23%</w:t>
            </w:r>
          </w:p>
        </w:tc>
        <w:tc>
          <w:tcPr>
            <w:tcW w:w="737" w:type="dxa"/>
          </w:tcPr>
          <w:p w:rsidR="000130DB" w:rsidRPr="008622B7" w:rsidRDefault="000130DB" w:rsidP="00E061E0">
            <w:pPr>
              <w:jc w:val="both"/>
              <w:rPr>
                <w:sz w:val="22"/>
                <w:szCs w:val="22"/>
              </w:rPr>
            </w:pPr>
            <w:r w:rsidRPr="008622B7">
              <w:rPr>
                <w:sz w:val="22"/>
                <w:szCs w:val="22"/>
              </w:rPr>
              <w:t>7</w:t>
            </w:r>
          </w:p>
          <w:p w:rsidR="000130DB" w:rsidRPr="008622B7" w:rsidRDefault="000130DB" w:rsidP="00E061E0">
            <w:pPr>
              <w:jc w:val="both"/>
              <w:rPr>
                <w:sz w:val="22"/>
                <w:szCs w:val="22"/>
              </w:rPr>
            </w:pPr>
            <w:r w:rsidRPr="008622B7">
              <w:rPr>
                <w:sz w:val="22"/>
                <w:szCs w:val="22"/>
              </w:rPr>
              <w:t>1,6%</w:t>
            </w:r>
          </w:p>
        </w:tc>
        <w:tc>
          <w:tcPr>
            <w:tcW w:w="709" w:type="dxa"/>
          </w:tcPr>
          <w:p w:rsidR="000130DB" w:rsidRPr="008622B7" w:rsidRDefault="000130DB" w:rsidP="00E061E0">
            <w:pPr>
              <w:jc w:val="both"/>
              <w:rPr>
                <w:sz w:val="22"/>
                <w:szCs w:val="22"/>
              </w:rPr>
            </w:pPr>
            <w:r w:rsidRPr="008622B7">
              <w:rPr>
                <w:sz w:val="22"/>
                <w:szCs w:val="22"/>
              </w:rPr>
              <w:t>2</w:t>
            </w:r>
          </w:p>
          <w:p w:rsidR="000130DB" w:rsidRPr="008622B7" w:rsidRDefault="000130DB" w:rsidP="00E061E0">
            <w:pPr>
              <w:jc w:val="both"/>
              <w:rPr>
                <w:sz w:val="22"/>
                <w:szCs w:val="22"/>
              </w:rPr>
            </w:pPr>
            <w:r w:rsidRPr="008622B7">
              <w:rPr>
                <w:sz w:val="22"/>
                <w:szCs w:val="22"/>
              </w:rPr>
              <w:t>0,46%</w:t>
            </w:r>
          </w:p>
        </w:tc>
        <w:tc>
          <w:tcPr>
            <w:tcW w:w="849" w:type="dxa"/>
          </w:tcPr>
          <w:p w:rsidR="000130DB" w:rsidRPr="008622B7" w:rsidRDefault="000130DB" w:rsidP="00E061E0">
            <w:pPr>
              <w:jc w:val="both"/>
              <w:rPr>
                <w:sz w:val="22"/>
                <w:szCs w:val="22"/>
              </w:rPr>
            </w:pPr>
            <w:r w:rsidRPr="008622B7">
              <w:rPr>
                <w:sz w:val="22"/>
                <w:szCs w:val="22"/>
              </w:rPr>
              <w:t>6</w:t>
            </w:r>
          </w:p>
          <w:p w:rsidR="000130DB" w:rsidRPr="008622B7" w:rsidRDefault="000130DB" w:rsidP="00E061E0">
            <w:pPr>
              <w:jc w:val="both"/>
              <w:rPr>
                <w:sz w:val="22"/>
                <w:szCs w:val="22"/>
              </w:rPr>
            </w:pPr>
            <w:r w:rsidRPr="008622B7">
              <w:rPr>
                <w:sz w:val="22"/>
                <w:szCs w:val="22"/>
              </w:rPr>
              <w:t>1,4%</w:t>
            </w:r>
          </w:p>
        </w:tc>
        <w:tc>
          <w:tcPr>
            <w:tcW w:w="935" w:type="dxa"/>
          </w:tcPr>
          <w:p w:rsidR="000130DB" w:rsidRPr="008622B7" w:rsidRDefault="000130DB" w:rsidP="00E061E0">
            <w:pPr>
              <w:jc w:val="both"/>
              <w:rPr>
                <w:sz w:val="22"/>
                <w:szCs w:val="22"/>
              </w:rPr>
            </w:pPr>
            <w:r w:rsidRPr="008622B7">
              <w:rPr>
                <w:sz w:val="22"/>
                <w:szCs w:val="22"/>
              </w:rPr>
              <w:t>41</w:t>
            </w:r>
          </w:p>
          <w:p w:rsidR="000130DB" w:rsidRPr="008622B7" w:rsidRDefault="000130DB" w:rsidP="00E061E0">
            <w:pPr>
              <w:jc w:val="both"/>
              <w:rPr>
                <w:sz w:val="22"/>
                <w:szCs w:val="22"/>
              </w:rPr>
            </w:pPr>
            <w:r w:rsidRPr="008622B7">
              <w:rPr>
                <w:sz w:val="22"/>
                <w:szCs w:val="22"/>
              </w:rPr>
              <w:t>9,6%</w:t>
            </w:r>
          </w:p>
        </w:tc>
        <w:tc>
          <w:tcPr>
            <w:tcW w:w="767" w:type="dxa"/>
          </w:tcPr>
          <w:p w:rsidR="000130DB" w:rsidRPr="008622B7" w:rsidRDefault="000130DB" w:rsidP="00E061E0">
            <w:pPr>
              <w:jc w:val="both"/>
              <w:rPr>
                <w:sz w:val="22"/>
                <w:szCs w:val="22"/>
              </w:rPr>
            </w:pPr>
            <w:r w:rsidRPr="008622B7">
              <w:rPr>
                <w:sz w:val="22"/>
                <w:szCs w:val="22"/>
              </w:rPr>
              <w:t>7</w:t>
            </w:r>
          </w:p>
          <w:p w:rsidR="000130DB" w:rsidRPr="008622B7" w:rsidRDefault="000130DB" w:rsidP="00E061E0">
            <w:pPr>
              <w:jc w:val="both"/>
              <w:rPr>
                <w:sz w:val="22"/>
                <w:szCs w:val="22"/>
              </w:rPr>
            </w:pPr>
            <w:r w:rsidRPr="008622B7">
              <w:rPr>
                <w:sz w:val="22"/>
                <w:szCs w:val="22"/>
              </w:rPr>
              <w:t>1,6%</w:t>
            </w:r>
          </w:p>
        </w:tc>
        <w:tc>
          <w:tcPr>
            <w:tcW w:w="709" w:type="dxa"/>
          </w:tcPr>
          <w:p w:rsidR="000130DB" w:rsidRPr="008622B7" w:rsidRDefault="000130DB" w:rsidP="00E061E0">
            <w:pPr>
              <w:jc w:val="both"/>
              <w:rPr>
                <w:sz w:val="22"/>
                <w:szCs w:val="22"/>
              </w:rPr>
            </w:pPr>
            <w:r w:rsidRPr="008622B7">
              <w:rPr>
                <w:sz w:val="22"/>
                <w:szCs w:val="22"/>
              </w:rPr>
              <w:t>0</w:t>
            </w:r>
          </w:p>
        </w:tc>
        <w:tc>
          <w:tcPr>
            <w:tcW w:w="709" w:type="dxa"/>
          </w:tcPr>
          <w:p w:rsidR="000130DB" w:rsidRPr="008622B7" w:rsidRDefault="000130DB" w:rsidP="00E061E0">
            <w:pPr>
              <w:jc w:val="both"/>
              <w:rPr>
                <w:sz w:val="22"/>
                <w:szCs w:val="22"/>
              </w:rPr>
            </w:pPr>
            <w:r w:rsidRPr="008622B7">
              <w:rPr>
                <w:sz w:val="22"/>
                <w:szCs w:val="22"/>
              </w:rPr>
              <w:t>0</w:t>
            </w:r>
          </w:p>
        </w:tc>
        <w:tc>
          <w:tcPr>
            <w:tcW w:w="613" w:type="dxa"/>
          </w:tcPr>
          <w:p w:rsidR="000130DB" w:rsidRPr="008622B7" w:rsidRDefault="000130DB" w:rsidP="00E061E0">
            <w:pPr>
              <w:jc w:val="both"/>
              <w:rPr>
                <w:sz w:val="22"/>
                <w:szCs w:val="22"/>
              </w:rPr>
            </w:pPr>
            <w:r w:rsidRPr="008622B7">
              <w:rPr>
                <w:sz w:val="22"/>
                <w:szCs w:val="22"/>
              </w:rPr>
              <w:t>0</w:t>
            </w:r>
          </w:p>
        </w:tc>
        <w:tc>
          <w:tcPr>
            <w:tcW w:w="613" w:type="dxa"/>
          </w:tcPr>
          <w:p w:rsidR="000130DB" w:rsidRPr="008622B7" w:rsidRDefault="000130DB" w:rsidP="00E061E0">
            <w:pPr>
              <w:jc w:val="both"/>
              <w:rPr>
                <w:sz w:val="22"/>
                <w:szCs w:val="22"/>
              </w:rPr>
            </w:pPr>
            <w:r w:rsidRPr="008622B7">
              <w:rPr>
                <w:sz w:val="22"/>
                <w:szCs w:val="22"/>
              </w:rPr>
              <w:t>35</w:t>
            </w:r>
          </w:p>
          <w:p w:rsidR="000130DB" w:rsidRPr="008622B7" w:rsidRDefault="000130DB" w:rsidP="00E061E0">
            <w:pPr>
              <w:jc w:val="both"/>
              <w:rPr>
                <w:sz w:val="22"/>
                <w:szCs w:val="22"/>
              </w:rPr>
            </w:pPr>
            <w:r w:rsidRPr="008622B7">
              <w:rPr>
                <w:sz w:val="22"/>
                <w:szCs w:val="22"/>
              </w:rPr>
              <w:t>8,2%</w:t>
            </w:r>
          </w:p>
        </w:tc>
      </w:tr>
    </w:tbl>
    <w:p w:rsidR="000130DB" w:rsidRDefault="000130DB" w:rsidP="000130DB">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C29E2" w:rsidRPr="007271FE" w:rsidRDefault="005C29E2" w:rsidP="000130DB">
      <w:pPr>
        <w:spacing w:line="240" w:lineRule="auto"/>
        <w:ind w:firstLine="420"/>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 xml:space="preserve">В силу значительной занятости родителей обучающихся постоянно востребованными оказываются группы продлённого дня. </w:t>
      </w:r>
      <w:r w:rsidR="00AF7925" w:rsidRPr="007271FE">
        <w:rPr>
          <w:rFonts w:ascii="Times New Roman" w:eastAsia="Times New Roman" w:hAnsi="Times New Roman" w:cs="Times New Roman"/>
          <w:color w:val="000000"/>
          <w:sz w:val="24"/>
          <w:szCs w:val="24"/>
          <w:lang w:eastAsia="ru-RU"/>
        </w:rPr>
        <w:t>В гимназии созданы 10 групп ГПД. Р</w:t>
      </w:r>
      <w:r w:rsidRPr="007271FE">
        <w:rPr>
          <w:rFonts w:ascii="Times New Roman" w:eastAsia="Times New Roman" w:hAnsi="Times New Roman" w:cs="Times New Roman"/>
          <w:color w:val="000000"/>
          <w:sz w:val="24"/>
          <w:szCs w:val="24"/>
          <w:lang w:eastAsia="ru-RU"/>
        </w:rPr>
        <w:t>ежим работы группы соблюдался в полном объёме, ими использовались разнообразные формы работы с детьми – это стало причиной высокой степени удовлетворённости родителей деятельностью групп продлённого дня.</w:t>
      </w:r>
    </w:p>
    <w:p w:rsidR="00C90635" w:rsidRPr="00C90635" w:rsidRDefault="00C90635" w:rsidP="00B6518D">
      <w:pPr>
        <w:pStyle w:val="af"/>
        <w:numPr>
          <w:ilvl w:val="1"/>
          <w:numId w:val="3"/>
        </w:numPr>
        <w:jc w:val="both"/>
        <w:rPr>
          <w:b/>
          <w:color w:val="000000"/>
        </w:rPr>
      </w:pPr>
      <w:r w:rsidRPr="00C90635">
        <w:rPr>
          <w:b/>
          <w:color w:val="000000"/>
        </w:rPr>
        <w:t>Социально – психологическое сопровождение</w:t>
      </w:r>
    </w:p>
    <w:p w:rsidR="000130DB" w:rsidRPr="008622B7" w:rsidRDefault="000130DB" w:rsidP="000130DB">
      <w:pPr>
        <w:spacing w:after="0" w:line="240" w:lineRule="auto"/>
        <w:ind w:firstLine="708"/>
        <w:jc w:val="both"/>
        <w:rPr>
          <w:rFonts w:ascii="Times New Roman" w:hAnsi="Times New Roman" w:cs="Times New Roman"/>
          <w:sz w:val="24"/>
          <w:szCs w:val="24"/>
        </w:rPr>
      </w:pPr>
      <w:r w:rsidRPr="008622B7">
        <w:rPr>
          <w:rFonts w:ascii="Times New Roman" w:eastAsia="Times New Roman" w:hAnsi="Times New Roman" w:cs="Times New Roman"/>
          <w:sz w:val="24"/>
          <w:szCs w:val="24"/>
          <w:lang w:eastAsia="ru-RU"/>
        </w:rPr>
        <w:t xml:space="preserve">В целях поддержания здоровой рабочей атмосферы в детских коллективах, профилактики конфликтов и правонарушений в гимназии действует МО классных руководителей и Совет профилактики. </w:t>
      </w:r>
      <w:r w:rsidRPr="008622B7">
        <w:rPr>
          <w:rFonts w:ascii="Times New Roman" w:hAnsi="Times New Roman" w:cs="Times New Roman"/>
          <w:sz w:val="24"/>
          <w:szCs w:val="24"/>
        </w:rPr>
        <w:t>Совет профилактики ставит своей  целью защиту прав учащихся, профилактику и предупреждение правонарушений и преступлений среди несовершеннолетних. В работе Совета профилактики принимали участие члены педагогического коллектива, классные руководители, педагог-психолог,  учителя-предметники, родители, по необходимости ИПДН, медицинская сестра. В МБОУ гимназии №3 г. Пролетарска в 2013-2014 уч. году зафиксировано 15 заседаний Совета профилактики, на которых утверждался план работы, осуществлялась постановка учащихся на внутришкольный учет, формировался банк данных учащихся «особого внимания». На заседания Совета профилактики приглашались классные руководители, педагоги, которые в процессе систематической работы с проблемными детьми  помогали в перевоспитании подростка, родители учащихся – они получали предупреждение об ответственности за воспитание детей.</w:t>
      </w:r>
    </w:p>
    <w:p w:rsidR="000130DB" w:rsidRPr="00D04752" w:rsidRDefault="000130DB" w:rsidP="000130DB">
      <w:pPr>
        <w:spacing w:after="0" w:line="240" w:lineRule="auto"/>
        <w:ind w:firstLine="708"/>
        <w:jc w:val="both"/>
        <w:rPr>
          <w:rFonts w:ascii="Times New Roman" w:hAnsi="Times New Roman" w:cs="Times New Roman"/>
          <w:sz w:val="24"/>
          <w:szCs w:val="24"/>
        </w:rPr>
      </w:pPr>
      <w:r w:rsidRPr="00D04752">
        <w:rPr>
          <w:rFonts w:ascii="Times New Roman" w:hAnsi="Times New Roman" w:cs="Times New Roman"/>
          <w:sz w:val="24"/>
          <w:szCs w:val="24"/>
        </w:rPr>
        <w:t>В 2013-2014 учебном году в целях повышения эффективности работы по  предупреждению безнадзорности и беспризорности, устранения причин и условий им способствующих, а также самовольных уходов, защите прав и законных интересов детей  проводилась межведомственная профилактическая операция «Подросток» (с 23.05.2013г. по 01.10.2013г.). В период проведения операции «Подросток»  провели отработку жилого сектора, закрепленного  за МБОУ гимназией №3 через СПМ.</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1.</w:t>
      </w:r>
      <w:r w:rsidRPr="00D04752">
        <w:rPr>
          <w:rFonts w:ascii="Times New Roman" w:eastAsia="Calibri" w:hAnsi="Times New Roman" w:cs="Times New Roman"/>
          <w:sz w:val="24"/>
          <w:szCs w:val="24"/>
        </w:rPr>
        <w:tab/>
        <w:t>На основании приказа РОО №254 от 20.05.2013г. утвердили план комплексной операции «Подросток» в период с 23.05.2013 по 01.10.2013г.</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2.</w:t>
      </w:r>
      <w:r w:rsidRPr="00D04752">
        <w:rPr>
          <w:rFonts w:ascii="Times New Roman" w:eastAsia="Calibri" w:hAnsi="Times New Roman" w:cs="Times New Roman"/>
          <w:sz w:val="24"/>
          <w:szCs w:val="24"/>
        </w:rPr>
        <w:tab/>
        <w:t>На заседании Совета профилактики протокол №17 от 29.05.2013г. определили  несовершеннолетних, нуждающихся в профилактическом воздействии.</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3.</w:t>
      </w:r>
      <w:r w:rsidRPr="00D04752">
        <w:rPr>
          <w:rFonts w:ascii="Times New Roman" w:eastAsia="Calibri" w:hAnsi="Times New Roman" w:cs="Times New Roman"/>
          <w:sz w:val="24"/>
          <w:szCs w:val="24"/>
        </w:rPr>
        <w:tab/>
        <w:t>В период проведения операции «Подросток»  осуществляли проверку по месту жительства несовершеннолетних, состоящих на профилактическом учете. В ходе проверки выясняли материальные возможности родителей  по обеспечению отдыха подростков в летний период времени, проводили беседу о трудоустройстве подростков в летний период через службу занятости.</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 xml:space="preserve">Кулагина Татьяна 8 кл. – в летний период на временных работах была не занята, в летнем отдыхе в оздоровительном пришкольном лагере «Радуга» отказалась. На момент посещения семьи (ул.Первомайская д.1) со слов бабушки А.А.Кулагиной, Татьяна дома не </w:t>
      </w:r>
      <w:r w:rsidRPr="00D04752">
        <w:rPr>
          <w:rFonts w:ascii="Times New Roman" w:eastAsia="Calibri" w:hAnsi="Times New Roman" w:cs="Times New Roman"/>
          <w:sz w:val="24"/>
          <w:szCs w:val="24"/>
        </w:rPr>
        <w:lastRenderedPageBreak/>
        <w:t>ночует т.к. заболела ее подруга Криштопенко Валерия  и она за ней ухаживает. При посещении семьи (ул.Думенко 38) родитель Н.В.Чепуренко объяснила отсутствие ребенка тем, что она ей позволяет ночевать у подруг. Мать пояснила, что планирует перевести ребенка в другую школу.</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4.</w:t>
      </w:r>
      <w:r w:rsidRPr="00D04752">
        <w:rPr>
          <w:rFonts w:ascii="Times New Roman" w:eastAsia="Calibri" w:hAnsi="Times New Roman" w:cs="Times New Roman"/>
          <w:sz w:val="24"/>
          <w:szCs w:val="24"/>
        </w:rPr>
        <w:tab/>
        <w:t xml:space="preserve">Лестев Данил 5 кл. – в летний период обучающийся отдыхал в оздоровительном пришкольном лагере «Радуга». Семья в августе отдыхала в  г.Краснодаре. </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5.</w:t>
      </w:r>
      <w:r w:rsidRPr="00D04752">
        <w:rPr>
          <w:rFonts w:ascii="Times New Roman" w:eastAsia="Calibri" w:hAnsi="Times New Roman" w:cs="Times New Roman"/>
          <w:sz w:val="24"/>
          <w:szCs w:val="24"/>
        </w:rPr>
        <w:tab/>
        <w:t>Проведены в летнем  оздоровительном пришкольном лагере «Радуга» мероприятия  о вреде курения, потребления алкоголя, наркотических средств; организованы и проведены военно-патриотические, спортивные, культурно-просветительские  мероприятия</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6.</w:t>
      </w:r>
      <w:r w:rsidRPr="00D04752">
        <w:rPr>
          <w:rFonts w:ascii="Times New Roman" w:eastAsia="Calibri" w:hAnsi="Times New Roman" w:cs="Times New Roman"/>
          <w:sz w:val="24"/>
          <w:szCs w:val="24"/>
        </w:rPr>
        <w:tab/>
        <w:t>Совместно с работниками КДН и ЗП 25мая 2013 года проводился рейд в места массового скопления детей и молодежи в вечернее время.</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7.</w:t>
      </w:r>
      <w:r w:rsidRPr="00D04752">
        <w:rPr>
          <w:rFonts w:ascii="Times New Roman" w:eastAsia="Calibri" w:hAnsi="Times New Roman" w:cs="Times New Roman"/>
          <w:sz w:val="24"/>
          <w:szCs w:val="24"/>
        </w:rPr>
        <w:tab/>
        <w:t>В период проведения операции «Подросток»  провели отработку жилого сектора, закрепленного  за МБОУ гимназией №3 через СПМ.</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В ходе работы не выявили родителей, злостно уклоняющихся от воспитания, обучения, содержания своих детей.</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Не выявили несовершеннолетних, склонных к бродяжничеству, попрошайничеству, самовольным уходам из дома, проживающих на территории, закрепленной за  гимназией №3.</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8.Организованы проверки объектов и мест нахождения несовершеннолетних и молодежи (парк,    скверы, территория рынка, школьного двора, подъезды) с целью выявления употребления подростками  алкоголя, ПАВ- (29.06.13г.-21.00-22.30ч.; 13.07.13г.-21.00-22.30ч.; 24.08.13г. – 21.00-22.30ч.)</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В ходе проверки не выявили подростков, употребляющих ПАВ, однако сделаны замечания по культуре общения, нецензурной брани.</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 xml:space="preserve"> Классные руководители информировали родителей учащихся, замеченных в негативном поведении в общественных местах.</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 xml:space="preserve">     9. Организована проверка исполнения областного закона РО №346 от 16.12.2009г. « О мерах по предупреждению причинения вреда здоровью детей, их физическому, интеллектуальному, психическому, духовному и нравственному развитию» - ( 06.07.13г.-22.00-23.15ч.; 27.06.13г.-22.00ч-23.15ч.; 17.08.13г.- 22.00-23.15ч.)</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 xml:space="preserve">   В ходе проверки не выявили подростков, нарушающих закон.</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 xml:space="preserve">10.Опубликованы статьи в СМИ – </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«Купала приходит как сказка» -  «Великокняжеский курьер», от 16июля 2013года работа социально-психологической службы в летнем  оздоровительном пришкольном лагере «Радуга»;</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«Дом без жестокости» - «Великокняжеский курьер», от 17 сентября 2013года по профилактике жестокого обращения с детьми.</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Во исполнение приказа МО РО  от 06.09.2013 №674 « О проведении оперативно-профилактической операции «Дети Юга», в рамках реализации  плана по противодействию незаконному обороту наркотических средств, психотропных веществ и их прекурсоров в субъектах РФ» :</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19.09.2013г, 20.09.2013г. с 20.30ч. до 22.30ч. организованы  проверки объектов и мест нахождения несовершеннолетних и молодежи (бар, скверы, парк) с целью выявления употребления подростками ПАВ;</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21.09.2013г. с 20.30ч. до 23.30ч. организована проверка исполнения обл. з. РО        № 346 от 16.12.2009г. (с изменениями от 13.03.2013г.) «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0130DB" w:rsidRPr="00D04752" w:rsidRDefault="000130DB" w:rsidP="000130DB">
      <w:pPr>
        <w:spacing w:after="0" w:line="240" w:lineRule="auto"/>
        <w:jc w:val="both"/>
        <w:rPr>
          <w:rFonts w:ascii="Times New Roman" w:eastAsia="Calibri" w:hAnsi="Times New Roman" w:cs="Times New Roman"/>
          <w:sz w:val="24"/>
          <w:szCs w:val="24"/>
        </w:rPr>
      </w:pPr>
      <w:r w:rsidRPr="00D04752">
        <w:rPr>
          <w:rFonts w:ascii="Times New Roman" w:eastAsia="Calibri" w:hAnsi="Times New Roman" w:cs="Times New Roman"/>
          <w:sz w:val="24"/>
          <w:szCs w:val="24"/>
        </w:rPr>
        <w:t>•</w:t>
      </w:r>
      <w:r w:rsidRPr="00D04752">
        <w:rPr>
          <w:rFonts w:ascii="Times New Roman" w:eastAsia="Calibri" w:hAnsi="Times New Roman" w:cs="Times New Roman"/>
          <w:sz w:val="24"/>
          <w:szCs w:val="24"/>
        </w:rPr>
        <w:tab/>
        <w:t>организована встреча обучающихся с тренером ЦДО радиопеленгации В.В.Кирпиченко.</w:t>
      </w:r>
    </w:p>
    <w:p w:rsidR="000130DB" w:rsidRPr="00D04752" w:rsidRDefault="000130DB" w:rsidP="000130DB">
      <w:pPr>
        <w:spacing w:after="0" w:line="240" w:lineRule="auto"/>
        <w:ind w:firstLine="708"/>
        <w:jc w:val="both"/>
        <w:rPr>
          <w:rFonts w:ascii="Times New Roman" w:hAnsi="Times New Roman" w:cs="Times New Roman"/>
          <w:sz w:val="24"/>
          <w:szCs w:val="24"/>
        </w:rPr>
      </w:pPr>
      <w:r w:rsidRPr="00D04752">
        <w:rPr>
          <w:rFonts w:ascii="Times New Roman" w:hAnsi="Times New Roman" w:cs="Times New Roman"/>
          <w:sz w:val="24"/>
          <w:szCs w:val="24"/>
        </w:rPr>
        <w:t xml:space="preserve">В 2013-2014 учебном году систематически осуществлялись профилактические рейды  в места массового скопления молодежи, с целью пресечения  наркомании и алкоголизма, </w:t>
      </w:r>
      <w:r w:rsidRPr="00D04752">
        <w:rPr>
          <w:rFonts w:ascii="Times New Roman" w:hAnsi="Times New Roman" w:cs="Times New Roman"/>
          <w:sz w:val="24"/>
          <w:szCs w:val="24"/>
        </w:rPr>
        <w:lastRenderedPageBreak/>
        <w:t>табакокурения,  пресечения правонарушений в подростковой среде, а также нарушений «комендантского часа». Зарегистрировано 5 выходов.</w:t>
      </w:r>
    </w:p>
    <w:p w:rsidR="000130DB" w:rsidRDefault="000130DB" w:rsidP="000130DB">
      <w:pPr>
        <w:spacing w:after="0" w:line="240" w:lineRule="auto"/>
        <w:ind w:firstLine="708"/>
        <w:jc w:val="both"/>
        <w:rPr>
          <w:rFonts w:ascii="Times New Roman" w:hAnsi="Times New Roman" w:cs="Times New Roman"/>
          <w:sz w:val="24"/>
          <w:szCs w:val="24"/>
        </w:rPr>
      </w:pPr>
      <w:r w:rsidRPr="00BE3F11">
        <w:rPr>
          <w:rFonts w:ascii="Times New Roman" w:hAnsi="Times New Roman" w:cs="Times New Roman"/>
          <w:sz w:val="24"/>
          <w:szCs w:val="24"/>
        </w:rPr>
        <w:t>Социально-психологической службой гимназии в 2013-2014уч.году  велось  взаимодействие с инспектором  ПДН ОУУП и ПДН ОМВД России по Пролетарскому району    Ю.Г.Бархатовой. Совместно проводились  индивидуальные профилактические беседы с учащимися, родителями, дежурство на школьных мероприятиях и дискотеках, что способствует показателям, приведенным в таблице. В целях профилактической работы среди учащихся – правонарушителей, детей  «особого внимания», неблагополучных семей, разработан, согласован с начальником ОМВД России по Пролетарскому району полковником полиции Г.В.Миргород, утвержден план Дня профилактики  и план Дня инспектора в МБОУ гимназии №3 г.Пролетарска, что способствовало своевременному предупреждению безнадзорности и беспризорности несовершеннолетних, социальному  патронажу несовершеннолетних, находящихся в социально опасном положении. Однако, следует, отметит, что недостатком является то, что не налажено регулярное профилактическое посещение инспектора гимназии для своевременной помощи в решении социально-педагогических проблем и разбора правонарушений</w:t>
      </w:r>
      <w:r>
        <w:rPr>
          <w:rFonts w:ascii="Times New Roman" w:hAnsi="Times New Roman" w:cs="Times New Roman"/>
          <w:sz w:val="24"/>
          <w:szCs w:val="24"/>
        </w:rPr>
        <w:t>.</w:t>
      </w:r>
    </w:p>
    <w:p w:rsidR="000130DB" w:rsidRDefault="000130DB" w:rsidP="000130DB">
      <w:pPr>
        <w:spacing w:line="240" w:lineRule="auto"/>
        <w:rPr>
          <w:rFonts w:ascii="Times New Roman" w:hAnsi="Times New Roman" w:cs="Times New Roman"/>
          <w:b/>
          <w:sz w:val="24"/>
          <w:szCs w:val="24"/>
        </w:rPr>
      </w:pPr>
    </w:p>
    <w:p w:rsidR="000130DB" w:rsidRPr="00BE3F11" w:rsidRDefault="000130DB" w:rsidP="000130DB">
      <w:pPr>
        <w:spacing w:line="240" w:lineRule="auto"/>
        <w:jc w:val="center"/>
        <w:rPr>
          <w:rFonts w:ascii="Times New Roman" w:hAnsi="Times New Roman" w:cs="Times New Roman"/>
          <w:b/>
          <w:sz w:val="24"/>
          <w:szCs w:val="24"/>
        </w:rPr>
      </w:pPr>
      <w:r w:rsidRPr="00BE3F11">
        <w:rPr>
          <w:rFonts w:ascii="Times New Roman" w:hAnsi="Times New Roman" w:cs="Times New Roman"/>
          <w:b/>
          <w:sz w:val="24"/>
          <w:szCs w:val="24"/>
        </w:rPr>
        <w:t>Динамика учащихся, стоящих на учете в ПДН ОУУП и ПДН ОМВД России по Пролетарскому району</w:t>
      </w:r>
    </w:p>
    <w:p w:rsidR="000130DB" w:rsidRPr="00BE3F11" w:rsidRDefault="000130DB" w:rsidP="000130DB">
      <w:pPr>
        <w:spacing w:line="240" w:lineRule="auto"/>
        <w:jc w:val="right"/>
        <w:rPr>
          <w:rFonts w:ascii="Times New Roman" w:hAnsi="Times New Roman" w:cs="Times New Roman"/>
          <w:b/>
          <w:i/>
          <w:sz w:val="24"/>
          <w:szCs w:val="24"/>
        </w:rPr>
      </w:pPr>
      <w:r w:rsidRPr="00BE3F11">
        <w:rPr>
          <w:rFonts w:ascii="Times New Roman" w:hAnsi="Times New Roman" w:cs="Times New Roman"/>
          <w:b/>
          <w:i/>
          <w:sz w:val="24"/>
          <w:szCs w:val="24"/>
        </w:rPr>
        <w:t xml:space="preserve">Диаграмма </w:t>
      </w:r>
      <w:r>
        <w:rPr>
          <w:rFonts w:ascii="Times New Roman" w:hAnsi="Times New Roman" w:cs="Times New Roman"/>
          <w:b/>
          <w:i/>
          <w:sz w:val="24"/>
          <w:szCs w:val="24"/>
        </w:rPr>
        <w:t>№1</w:t>
      </w:r>
    </w:p>
    <w:p w:rsidR="000130DB" w:rsidRPr="007271FE" w:rsidRDefault="000130DB" w:rsidP="000130DB">
      <w:pPr>
        <w:spacing w:line="240" w:lineRule="auto"/>
        <w:jc w:val="both"/>
        <w:rPr>
          <w:rFonts w:ascii="Times New Roman" w:hAnsi="Times New Roman" w:cs="Times New Roman"/>
          <w:sz w:val="24"/>
          <w:szCs w:val="24"/>
        </w:rPr>
      </w:pPr>
      <w:r w:rsidRPr="007271FE">
        <w:rPr>
          <w:rFonts w:ascii="Times New Roman" w:hAnsi="Times New Roman" w:cs="Times New Roman"/>
          <w:noProof/>
          <w:sz w:val="24"/>
          <w:szCs w:val="24"/>
          <w:lang w:eastAsia="ru-RU"/>
        </w:rPr>
        <w:drawing>
          <wp:inline distT="0" distB="0" distL="0" distR="0">
            <wp:extent cx="6229350" cy="1800225"/>
            <wp:effectExtent l="0" t="0" r="0" b="0"/>
            <wp:docPr id="2" name="Объект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30DB" w:rsidRPr="00535ABF" w:rsidRDefault="000130DB" w:rsidP="000130DB">
      <w:pPr>
        <w:spacing w:before="240" w:line="240" w:lineRule="auto"/>
        <w:jc w:val="both"/>
        <w:rPr>
          <w:rFonts w:ascii="Times New Roman" w:hAnsi="Times New Roman" w:cs="Times New Roman"/>
          <w:sz w:val="24"/>
          <w:szCs w:val="24"/>
        </w:rPr>
      </w:pPr>
      <w:r w:rsidRPr="00535ABF">
        <w:rPr>
          <w:rFonts w:ascii="Times New Roman" w:hAnsi="Times New Roman" w:cs="Times New Roman"/>
          <w:sz w:val="24"/>
          <w:szCs w:val="24"/>
        </w:rPr>
        <w:t xml:space="preserve"> </w:t>
      </w:r>
      <w:r>
        <w:rPr>
          <w:rFonts w:ascii="Times New Roman" w:hAnsi="Times New Roman" w:cs="Times New Roman"/>
          <w:sz w:val="24"/>
          <w:szCs w:val="24"/>
        </w:rPr>
        <w:tab/>
      </w:r>
      <w:r w:rsidRPr="00535ABF">
        <w:rPr>
          <w:rFonts w:ascii="Times New Roman" w:hAnsi="Times New Roman" w:cs="Times New Roman"/>
          <w:sz w:val="24"/>
          <w:szCs w:val="24"/>
        </w:rPr>
        <w:t>Качественный состав стоящих на учете в ПДН ОУУП и ПДН ОМВД России по Пролетарскому району изменяется.</w:t>
      </w:r>
    </w:p>
    <w:p w:rsidR="000130DB" w:rsidRPr="000130DB" w:rsidRDefault="000130DB" w:rsidP="000130DB">
      <w:pPr>
        <w:spacing w:line="240" w:lineRule="auto"/>
        <w:ind w:firstLine="708"/>
        <w:jc w:val="both"/>
        <w:rPr>
          <w:rFonts w:ascii="Times New Roman" w:hAnsi="Times New Roman" w:cs="Times New Roman"/>
          <w:sz w:val="24"/>
          <w:szCs w:val="24"/>
        </w:rPr>
      </w:pPr>
      <w:r w:rsidRPr="00535ABF">
        <w:rPr>
          <w:rFonts w:ascii="Times New Roman" w:hAnsi="Times New Roman" w:cs="Times New Roman"/>
          <w:sz w:val="24"/>
          <w:szCs w:val="24"/>
        </w:rPr>
        <w:t>В 2013-2014 учебном году велось тесное сотрудничество с КДН и ЗП, принималось участие в заседаниях комиссии, отслеживалось поведение учащихся, ходатайствовали о помощи в решении вопросов несовершеннолетних.</w:t>
      </w:r>
    </w:p>
    <w:p w:rsidR="000130DB" w:rsidRPr="00535ABF" w:rsidRDefault="000130DB" w:rsidP="000130DB">
      <w:pPr>
        <w:spacing w:line="240" w:lineRule="auto"/>
        <w:jc w:val="center"/>
        <w:rPr>
          <w:rFonts w:ascii="Times New Roman" w:hAnsi="Times New Roman" w:cs="Times New Roman"/>
          <w:b/>
          <w:sz w:val="24"/>
          <w:szCs w:val="24"/>
        </w:rPr>
      </w:pPr>
      <w:r w:rsidRPr="00535ABF">
        <w:rPr>
          <w:rFonts w:ascii="Times New Roman" w:hAnsi="Times New Roman" w:cs="Times New Roman"/>
          <w:b/>
          <w:sz w:val="24"/>
          <w:szCs w:val="24"/>
        </w:rPr>
        <w:t>Динамика учащихся, стоящих на учете на КДН и ЗП</w:t>
      </w:r>
    </w:p>
    <w:p w:rsidR="000130DB" w:rsidRPr="00535ABF" w:rsidRDefault="000130DB" w:rsidP="000130DB">
      <w:pPr>
        <w:spacing w:line="240" w:lineRule="auto"/>
        <w:jc w:val="right"/>
        <w:rPr>
          <w:rFonts w:ascii="Times New Roman" w:hAnsi="Times New Roman" w:cs="Times New Roman"/>
          <w:b/>
          <w:i/>
          <w:sz w:val="24"/>
          <w:szCs w:val="24"/>
        </w:rPr>
      </w:pPr>
      <w:r w:rsidRPr="00535ABF">
        <w:rPr>
          <w:rFonts w:ascii="Times New Roman" w:hAnsi="Times New Roman" w:cs="Times New Roman"/>
          <w:b/>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85"/>
        <w:gridCol w:w="4786"/>
      </w:tblGrid>
      <w:tr w:rsidR="000130DB" w:rsidRPr="00515974" w:rsidTr="00E061E0">
        <w:tc>
          <w:tcPr>
            <w:tcW w:w="4785"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b/>
                <w:sz w:val="24"/>
                <w:szCs w:val="24"/>
              </w:rPr>
            </w:pPr>
            <w:r w:rsidRPr="00535ABF">
              <w:rPr>
                <w:rFonts w:ascii="Times New Roman" w:hAnsi="Times New Roman" w:cs="Times New Roman"/>
                <w:b/>
                <w:sz w:val="24"/>
                <w:szCs w:val="24"/>
              </w:rPr>
              <w:t>Учебный год</w:t>
            </w:r>
          </w:p>
        </w:tc>
        <w:tc>
          <w:tcPr>
            <w:tcW w:w="4786"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b/>
                <w:sz w:val="24"/>
                <w:szCs w:val="24"/>
              </w:rPr>
            </w:pPr>
            <w:r w:rsidRPr="00535ABF">
              <w:rPr>
                <w:rFonts w:ascii="Times New Roman" w:hAnsi="Times New Roman" w:cs="Times New Roman"/>
                <w:b/>
                <w:sz w:val="24"/>
                <w:szCs w:val="24"/>
              </w:rPr>
              <w:t>Количество уч-ся, стоящих на учете</w:t>
            </w:r>
          </w:p>
        </w:tc>
      </w:tr>
      <w:tr w:rsidR="000130DB" w:rsidRPr="00515974" w:rsidTr="00E061E0">
        <w:tc>
          <w:tcPr>
            <w:tcW w:w="4785"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sz w:val="24"/>
                <w:szCs w:val="24"/>
              </w:rPr>
            </w:pPr>
            <w:r w:rsidRPr="00535ABF">
              <w:rPr>
                <w:rFonts w:ascii="Times New Roman" w:hAnsi="Times New Roman" w:cs="Times New Roman"/>
                <w:sz w:val="24"/>
                <w:szCs w:val="24"/>
              </w:rPr>
              <w:t>2011-2012</w:t>
            </w:r>
          </w:p>
        </w:tc>
        <w:tc>
          <w:tcPr>
            <w:tcW w:w="4786"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sz w:val="24"/>
                <w:szCs w:val="24"/>
              </w:rPr>
            </w:pPr>
            <w:r w:rsidRPr="00535ABF">
              <w:rPr>
                <w:rFonts w:ascii="Times New Roman" w:hAnsi="Times New Roman" w:cs="Times New Roman"/>
                <w:sz w:val="24"/>
                <w:szCs w:val="24"/>
              </w:rPr>
              <w:t>1</w:t>
            </w:r>
          </w:p>
        </w:tc>
      </w:tr>
      <w:tr w:rsidR="000130DB" w:rsidRPr="00515974" w:rsidTr="00E061E0">
        <w:tc>
          <w:tcPr>
            <w:tcW w:w="4785"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sz w:val="24"/>
                <w:szCs w:val="24"/>
              </w:rPr>
            </w:pPr>
            <w:r w:rsidRPr="00535ABF">
              <w:rPr>
                <w:rFonts w:ascii="Times New Roman" w:hAnsi="Times New Roman" w:cs="Times New Roman"/>
                <w:sz w:val="24"/>
                <w:szCs w:val="24"/>
              </w:rPr>
              <w:t>2012-2013</w:t>
            </w:r>
          </w:p>
        </w:tc>
        <w:tc>
          <w:tcPr>
            <w:tcW w:w="4786"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sz w:val="24"/>
                <w:szCs w:val="24"/>
              </w:rPr>
            </w:pPr>
            <w:r w:rsidRPr="00535ABF">
              <w:rPr>
                <w:rFonts w:ascii="Times New Roman" w:hAnsi="Times New Roman" w:cs="Times New Roman"/>
                <w:sz w:val="24"/>
                <w:szCs w:val="24"/>
              </w:rPr>
              <w:t>1</w:t>
            </w:r>
          </w:p>
        </w:tc>
      </w:tr>
      <w:tr w:rsidR="000130DB" w:rsidRPr="00515974" w:rsidTr="00E061E0">
        <w:tc>
          <w:tcPr>
            <w:tcW w:w="4785"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sz w:val="24"/>
                <w:szCs w:val="24"/>
              </w:rPr>
            </w:pPr>
            <w:r w:rsidRPr="00535ABF">
              <w:rPr>
                <w:rFonts w:ascii="Times New Roman" w:hAnsi="Times New Roman" w:cs="Times New Roman"/>
                <w:sz w:val="24"/>
                <w:szCs w:val="24"/>
              </w:rPr>
              <w:t>2013-2014</w:t>
            </w:r>
          </w:p>
        </w:tc>
        <w:tc>
          <w:tcPr>
            <w:tcW w:w="4786" w:type="dxa"/>
            <w:shd w:val="clear" w:color="auto" w:fill="FFFFFF" w:themeFill="background1"/>
          </w:tcPr>
          <w:p w:rsidR="000130DB" w:rsidRPr="00535ABF" w:rsidRDefault="000130DB" w:rsidP="00E061E0">
            <w:pPr>
              <w:spacing w:before="33" w:after="33" w:line="240" w:lineRule="auto"/>
              <w:jc w:val="both"/>
              <w:rPr>
                <w:rFonts w:ascii="Times New Roman" w:hAnsi="Times New Roman" w:cs="Times New Roman"/>
                <w:sz w:val="24"/>
                <w:szCs w:val="24"/>
              </w:rPr>
            </w:pPr>
            <w:r w:rsidRPr="00535ABF">
              <w:rPr>
                <w:rFonts w:ascii="Times New Roman" w:hAnsi="Times New Roman" w:cs="Times New Roman"/>
                <w:sz w:val="24"/>
                <w:szCs w:val="24"/>
              </w:rPr>
              <w:t>2</w:t>
            </w:r>
          </w:p>
        </w:tc>
      </w:tr>
    </w:tbl>
    <w:p w:rsidR="000130DB" w:rsidRPr="00535ABF" w:rsidRDefault="000130DB" w:rsidP="000130DB">
      <w:pPr>
        <w:spacing w:line="240" w:lineRule="auto"/>
        <w:jc w:val="both"/>
        <w:rPr>
          <w:rFonts w:ascii="Times New Roman" w:hAnsi="Times New Roman" w:cs="Times New Roman"/>
          <w:sz w:val="24"/>
          <w:szCs w:val="24"/>
        </w:rPr>
      </w:pPr>
      <w:r w:rsidRPr="00535ABF">
        <w:rPr>
          <w:rFonts w:ascii="Times New Roman" w:hAnsi="Times New Roman" w:cs="Times New Roman"/>
          <w:sz w:val="24"/>
          <w:szCs w:val="24"/>
        </w:rPr>
        <w:t>(качественный состав изменяется)</w:t>
      </w:r>
    </w:p>
    <w:p w:rsidR="000130DB" w:rsidRPr="00535ABF" w:rsidRDefault="000130DB" w:rsidP="000130DB">
      <w:pPr>
        <w:spacing w:after="0" w:line="240" w:lineRule="auto"/>
        <w:ind w:firstLine="708"/>
        <w:jc w:val="both"/>
        <w:rPr>
          <w:rFonts w:ascii="Times New Roman" w:hAnsi="Times New Roman" w:cs="Times New Roman"/>
          <w:sz w:val="24"/>
          <w:szCs w:val="24"/>
        </w:rPr>
      </w:pPr>
      <w:r w:rsidRPr="00535ABF">
        <w:rPr>
          <w:rFonts w:ascii="Times New Roman" w:hAnsi="Times New Roman" w:cs="Times New Roman"/>
          <w:sz w:val="24"/>
          <w:szCs w:val="24"/>
        </w:rPr>
        <w:t xml:space="preserve">Во исполнение Постановления Правительства Ростовской области от 04.05.2012  №352 «Об организации проведения добровольного тестирования», в соответствии с </w:t>
      </w:r>
      <w:r w:rsidRPr="00535ABF">
        <w:rPr>
          <w:rFonts w:ascii="Times New Roman" w:hAnsi="Times New Roman" w:cs="Times New Roman"/>
          <w:sz w:val="24"/>
          <w:szCs w:val="24"/>
        </w:rPr>
        <w:lastRenderedPageBreak/>
        <w:t>решением  антинаркотической комиссии Ростовской области от 27.03.2013 (протокол  №1) , на основании приказа министерства образования Ростовской Области  «Об организации проведения тестирования на предмет употребления наркотиков обучающихся образовательных учреждений Ростовской области в 2013 году»  от 29.04.2013 г.  № 306  –  организовано и  проведено тестирование на предмет употребления наркотиков обучающимися 11 кл. гимназии:</w:t>
      </w:r>
    </w:p>
    <w:p w:rsidR="000130DB" w:rsidRPr="00535ABF" w:rsidRDefault="000130DB" w:rsidP="000130DB">
      <w:pPr>
        <w:spacing w:after="0" w:line="240" w:lineRule="auto"/>
        <w:ind w:firstLine="708"/>
        <w:jc w:val="both"/>
        <w:rPr>
          <w:rFonts w:ascii="Times New Roman" w:hAnsi="Times New Roman" w:cs="Times New Roman"/>
          <w:sz w:val="24"/>
          <w:szCs w:val="24"/>
        </w:rPr>
      </w:pPr>
      <w:r w:rsidRPr="00535ABF">
        <w:rPr>
          <w:rFonts w:ascii="Times New Roman" w:hAnsi="Times New Roman" w:cs="Times New Roman"/>
          <w:sz w:val="24"/>
          <w:szCs w:val="24"/>
        </w:rPr>
        <w:t>•</w:t>
      </w:r>
      <w:r w:rsidRPr="00535ABF">
        <w:rPr>
          <w:rFonts w:ascii="Times New Roman" w:hAnsi="Times New Roman" w:cs="Times New Roman"/>
          <w:sz w:val="24"/>
          <w:szCs w:val="24"/>
        </w:rPr>
        <w:tab/>
        <w:t>проведено родительское собрание в 11а и 11б кл. по вопросам организации добровольного тестирования и профилактики наркомании среди подростков;                    раздавался  раздаточный информационный материал для родителей;</w:t>
      </w:r>
    </w:p>
    <w:p w:rsidR="000130DB" w:rsidRPr="00535ABF" w:rsidRDefault="000130DB" w:rsidP="000130DB">
      <w:pPr>
        <w:spacing w:after="0" w:line="240" w:lineRule="auto"/>
        <w:ind w:firstLine="708"/>
        <w:jc w:val="both"/>
        <w:rPr>
          <w:rFonts w:ascii="Times New Roman" w:hAnsi="Times New Roman" w:cs="Times New Roman"/>
          <w:sz w:val="24"/>
          <w:szCs w:val="24"/>
        </w:rPr>
      </w:pPr>
      <w:r w:rsidRPr="00535ABF">
        <w:rPr>
          <w:rFonts w:ascii="Times New Roman" w:hAnsi="Times New Roman" w:cs="Times New Roman"/>
          <w:sz w:val="24"/>
          <w:szCs w:val="24"/>
        </w:rPr>
        <w:t>•</w:t>
      </w:r>
      <w:r w:rsidRPr="00535ABF">
        <w:rPr>
          <w:rFonts w:ascii="Times New Roman" w:hAnsi="Times New Roman" w:cs="Times New Roman"/>
          <w:sz w:val="24"/>
          <w:szCs w:val="24"/>
        </w:rPr>
        <w:tab/>
        <w:t>проведен классный час для 11кл. на тему: «Наркомания - беда, которая ходит рядом», раздавались памятки по профилактике наркомании  несовершеннолетних; раздавался информационный материал для подростков;                                                                                              Проведены классные часы по профилактике ВИЧ/СПИД  и других инфекциях, передаваемых половым путем. (10 кл., 11кл.)</w:t>
      </w:r>
    </w:p>
    <w:p w:rsidR="000130DB" w:rsidRPr="00535ABF" w:rsidRDefault="000130DB" w:rsidP="000130DB">
      <w:pPr>
        <w:spacing w:after="0" w:line="240" w:lineRule="auto"/>
        <w:ind w:firstLine="708"/>
        <w:jc w:val="both"/>
        <w:rPr>
          <w:rFonts w:ascii="Times New Roman" w:hAnsi="Times New Roman" w:cs="Times New Roman"/>
          <w:sz w:val="24"/>
          <w:szCs w:val="24"/>
        </w:rPr>
      </w:pPr>
      <w:r w:rsidRPr="00535ABF">
        <w:rPr>
          <w:rFonts w:ascii="Times New Roman" w:hAnsi="Times New Roman" w:cs="Times New Roman"/>
          <w:sz w:val="24"/>
          <w:szCs w:val="24"/>
        </w:rPr>
        <w:t>В 2013-2014 уч.г. в МБОУ гимназии №3 организованы встречи с врачом-дерматологом Э.А. Гасан  по теме: «Человек, продли, свой век!» и акушером-гинекологом                   И.Ю. Щербаковой по теме «Женское здоровье».</w:t>
      </w:r>
    </w:p>
    <w:p w:rsidR="000130DB" w:rsidRDefault="000130DB" w:rsidP="000130DB">
      <w:pPr>
        <w:spacing w:line="240" w:lineRule="auto"/>
        <w:jc w:val="both"/>
        <w:rPr>
          <w:rFonts w:ascii="Times New Roman" w:hAnsi="Times New Roman" w:cs="Times New Roman"/>
          <w:b/>
          <w:i/>
          <w:sz w:val="24"/>
          <w:szCs w:val="24"/>
        </w:rPr>
      </w:pPr>
      <w:r w:rsidRPr="00535ABF">
        <w:rPr>
          <w:rFonts w:ascii="Times New Roman" w:hAnsi="Times New Roman" w:cs="Times New Roman"/>
          <w:sz w:val="24"/>
          <w:szCs w:val="24"/>
        </w:rPr>
        <w:t>Период глубоких социальных и экономических преобразований, переживаемых Россией в последние десятилетия, изменения современного российского общества особенно болезненно отразилась на наименее защищенной части населения – детях. Следствием социально-экономической дестабилизации становятся появление таких семей, условия в которых угрожают жизни и здоровью детей. Поэтому одной из составляющих  работы, являлась работа с семьей. Конкретное содержание работы в каждом отдельном случае обусловлено типом ее неблагополучия, а также индивидуальными особенностями данной семейной ситуации. В 2013-2014 уч.г.  в МБОУ гимназии №3 зафиксировано 2 семьи, находящихся в социально опасном положении</w:t>
      </w:r>
      <w:r>
        <w:rPr>
          <w:rFonts w:ascii="Times New Roman" w:hAnsi="Times New Roman" w:cs="Times New Roman"/>
          <w:sz w:val="24"/>
          <w:szCs w:val="24"/>
        </w:rPr>
        <w:t xml:space="preserve">, </w:t>
      </w:r>
      <w:r w:rsidRPr="00535ABF">
        <w:rPr>
          <w:rFonts w:ascii="Times New Roman" w:hAnsi="Times New Roman" w:cs="Times New Roman"/>
          <w:sz w:val="24"/>
          <w:szCs w:val="24"/>
        </w:rPr>
        <w:t xml:space="preserve"> и 2 семьи, находящихся в трудной жизненной ситуации. Социально-психологической службой гимназии  осуществлялись рейды по обследованию материально-бытовых условий проживания семей «особого внимания», по семейному консультированию на дому. В журнале учета социально-педагогического семейного консультирования зафиксировано  32  посещений. По результатам посещений в каждом отдельном случае  решались проблемы, давались  индивидуальные рекомендации.</w:t>
      </w:r>
      <w:r w:rsidRPr="000130DB">
        <w:rPr>
          <w:rFonts w:ascii="Times New Roman" w:hAnsi="Times New Roman" w:cs="Times New Roman"/>
          <w:b/>
          <w:i/>
          <w:sz w:val="24"/>
          <w:szCs w:val="24"/>
        </w:rPr>
        <w:t xml:space="preserve"> </w:t>
      </w:r>
    </w:p>
    <w:p w:rsidR="000130DB" w:rsidRDefault="000130DB" w:rsidP="000130DB">
      <w:pPr>
        <w:spacing w:line="240" w:lineRule="auto"/>
        <w:jc w:val="right"/>
        <w:rPr>
          <w:rFonts w:ascii="Times New Roman" w:hAnsi="Times New Roman" w:cs="Times New Roman"/>
          <w:sz w:val="24"/>
          <w:szCs w:val="24"/>
        </w:rPr>
      </w:pPr>
      <w:r w:rsidRPr="00535ABF">
        <w:rPr>
          <w:rFonts w:ascii="Times New Roman" w:hAnsi="Times New Roman" w:cs="Times New Roman"/>
          <w:b/>
          <w:i/>
          <w:sz w:val="24"/>
          <w:szCs w:val="24"/>
        </w:rPr>
        <w:t xml:space="preserve">Диаграмма </w:t>
      </w:r>
      <w:r>
        <w:rPr>
          <w:rFonts w:ascii="Times New Roman" w:hAnsi="Times New Roman" w:cs="Times New Roman"/>
          <w:b/>
          <w:i/>
          <w:sz w:val="24"/>
          <w:szCs w:val="24"/>
        </w:rPr>
        <w:t>№2</w:t>
      </w:r>
    </w:p>
    <w:p w:rsidR="000130DB" w:rsidRPr="00535ABF" w:rsidRDefault="000130DB" w:rsidP="000130DB">
      <w:pPr>
        <w:spacing w:line="240" w:lineRule="auto"/>
        <w:jc w:val="right"/>
        <w:rPr>
          <w:rFonts w:ascii="Times New Roman" w:hAnsi="Times New Roman" w:cs="Times New Roman"/>
          <w:b/>
          <w:i/>
          <w:sz w:val="24"/>
          <w:szCs w:val="24"/>
        </w:rPr>
      </w:pPr>
      <w:r w:rsidRPr="000130DB">
        <w:rPr>
          <w:rFonts w:ascii="Times New Roman" w:hAnsi="Times New Roman" w:cs="Times New Roman"/>
          <w:b/>
          <w:i/>
          <w:noProof/>
          <w:sz w:val="24"/>
          <w:szCs w:val="24"/>
          <w:lang w:eastAsia="ru-RU"/>
        </w:rPr>
        <w:drawing>
          <wp:inline distT="0" distB="0" distL="0" distR="0">
            <wp:extent cx="5991225" cy="1924050"/>
            <wp:effectExtent l="0" t="0" r="0" b="0"/>
            <wp:docPr id="5" name="Объект 1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30DB" w:rsidRPr="00515974" w:rsidRDefault="000130DB" w:rsidP="000130DB">
      <w:pPr>
        <w:spacing w:line="240" w:lineRule="auto"/>
        <w:jc w:val="both"/>
        <w:rPr>
          <w:rFonts w:ascii="Times New Roman" w:hAnsi="Times New Roman" w:cs="Times New Roman"/>
          <w:color w:val="FF0000"/>
          <w:sz w:val="24"/>
          <w:szCs w:val="24"/>
        </w:rPr>
      </w:pPr>
    </w:p>
    <w:p w:rsidR="000130DB" w:rsidRPr="00F15404" w:rsidRDefault="000130DB" w:rsidP="000130DB">
      <w:pPr>
        <w:spacing w:before="240" w:line="240" w:lineRule="auto"/>
        <w:ind w:firstLine="708"/>
        <w:jc w:val="both"/>
        <w:rPr>
          <w:rFonts w:ascii="Times New Roman" w:hAnsi="Times New Roman" w:cs="Times New Roman"/>
          <w:sz w:val="24"/>
          <w:szCs w:val="24"/>
        </w:rPr>
      </w:pPr>
      <w:r w:rsidRPr="00F15404">
        <w:rPr>
          <w:rFonts w:ascii="Times New Roman" w:hAnsi="Times New Roman" w:cs="Times New Roman"/>
          <w:sz w:val="24"/>
          <w:szCs w:val="24"/>
        </w:rPr>
        <w:t xml:space="preserve">В 2013-2014уч.г. работал консультативный пункт для учителей, классных руководителей, родителей учащихся гимназии по решению социально-педагогических проблем, в журнале учета зафиксировано 27 обращений.   </w:t>
      </w:r>
    </w:p>
    <w:p w:rsidR="000130DB" w:rsidRPr="00F15404" w:rsidRDefault="000130DB" w:rsidP="000130DB">
      <w:pPr>
        <w:spacing w:line="240" w:lineRule="auto"/>
        <w:jc w:val="center"/>
        <w:rPr>
          <w:rFonts w:ascii="Times New Roman" w:hAnsi="Times New Roman" w:cs="Times New Roman"/>
          <w:b/>
          <w:sz w:val="24"/>
          <w:szCs w:val="24"/>
        </w:rPr>
      </w:pPr>
      <w:r w:rsidRPr="00F15404">
        <w:rPr>
          <w:rFonts w:ascii="Times New Roman" w:hAnsi="Times New Roman" w:cs="Times New Roman"/>
          <w:b/>
          <w:sz w:val="24"/>
          <w:szCs w:val="24"/>
        </w:rPr>
        <w:lastRenderedPageBreak/>
        <w:t>Социально – педагогическое консультирование</w:t>
      </w:r>
    </w:p>
    <w:p w:rsidR="000130DB" w:rsidRPr="00F15404" w:rsidRDefault="000130DB" w:rsidP="000130DB">
      <w:pPr>
        <w:spacing w:line="240" w:lineRule="auto"/>
        <w:jc w:val="right"/>
        <w:rPr>
          <w:rFonts w:ascii="Times New Roman" w:hAnsi="Times New Roman" w:cs="Times New Roman"/>
          <w:b/>
          <w:i/>
          <w:sz w:val="24"/>
          <w:szCs w:val="24"/>
        </w:rPr>
      </w:pPr>
      <w:r w:rsidRPr="00F15404">
        <w:rPr>
          <w:rFonts w:ascii="Times New Roman" w:hAnsi="Times New Roman" w:cs="Times New Roman"/>
          <w:b/>
          <w:i/>
          <w:sz w:val="24"/>
          <w:szCs w:val="24"/>
        </w:rPr>
        <w:t xml:space="preserve">Таблица </w:t>
      </w:r>
      <w:r>
        <w:rPr>
          <w:rFonts w:ascii="Times New Roman" w:hAnsi="Times New Roman" w:cs="Times New Roman"/>
          <w:b/>
          <w:i/>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98"/>
        <w:gridCol w:w="4899"/>
      </w:tblGrid>
      <w:tr w:rsidR="000130DB" w:rsidRPr="00F15404" w:rsidTr="00E061E0">
        <w:trPr>
          <w:trHeight w:val="297"/>
        </w:trPr>
        <w:tc>
          <w:tcPr>
            <w:tcW w:w="4898"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b/>
                <w:sz w:val="24"/>
                <w:szCs w:val="24"/>
              </w:rPr>
            </w:pPr>
            <w:r w:rsidRPr="00F15404">
              <w:rPr>
                <w:rFonts w:ascii="Times New Roman" w:hAnsi="Times New Roman" w:cs="Times New Roman"/>
                <w:b/>
                <w:sz w:val="24"/>
                <w:szCs w:val="24"/>
              </w:rPr>
              <w:t>Учебный год</w:t>
            </w:r>
          </w:p>
          <w:p w:rsidR="000130DB" w:rsidRPr="00F15404" w:rsidRDefault="000130DB" w:rsidP="00E061E0">
            <w:pPr>
              <w:spacing w:before="33" w:after="33" w:line="240" w:lineRule="auto"/>
              <w:jc w:val="both"/>
              <w:rPr>
                <w:rFonts w:ascii="Times New Roman" w:hAnsi="Times New Roman" w:cs="Times New Roman"/>
                <w:b/>
                <w:sz w:val="24"/>
                <w:szCs w:val="24"/>
              </w:rPr>
            </w:pPr>
          </w:p>
        </w:tc>
        <w:tc>
          <w:tcPr>
            <w:tcW w:w="4899"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b/>
                <w:sz w:val="24"/>
                <w:szCs w:val="24"/>
              </w:rPr>
            </w:pPr>
            <w:r w:rsidRPr="00F15404">
              <w:rPr>
                <w:rFonts w:ascii="Times New Roman" w:hAnsi="Times New Roman" w:cs="Times New Roman"/>
                <w:b/>
                <w:sz w:val="24"/>
                <w:szCs w:val="24"/>
              </w:rPr>
              <w:t>Учет консультирования</w:t>
            </w:r>
          </w:p>
        </w:tc>
      </w:tr>
      <w:tr w:rsidR="000130DB" w:rsidRPr="00F15404" w:rsidTr="00E061E0">
        <w:trPr>
          <w:trHeight w:val="342"/>
        </w:trPr>
        <w:tc>
          <w:tcPr>
            <w:tcW w:w="4898"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sz w:val="24"/>
                <w:szCs w:val="24"/>
              </w:rPr>
            </w:pPr>
            <w:r>
              <w:rPr>
                <w:rFonts w:ascii="Times New Roman" w:hAnsi="Times New Roman" w:cs="Times New Roman"/>
                <w:sz w:val="24"/>
                <w:szCs w:val="24"/>
              </w:rPr>
              <w:t>2011-2012</w:t>
            </w:r>
          </w:p>
        </w:tc>
        <w:tc>
          <w:tcPr>
            <w:tcW w:w="4899"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0130DB" w:rsidRPr="00F15404" w:rsidTr="00E061E0">
        <w:trPr>
          <w:trHeight w:val="357"/>
        </w:trPr>
        <w:tc>
          <w:tcPr>
            <w:tcW w:w="4898"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sz w:val="24"/>
                <w:szCs w:val="24"/>
              </w:rPr>
            </w:pPr>
            <w:r>
              <w:rPr>
                <w:rFonts w:ascii="Times New Roman" w:hAnsi="Times New Roman" w:cs="Times New Roman"/>
                <w:sz w:val="24"/>
                <w:szCs w:val="24"/>
              </w:rPr>
              <w:t>2012-2013</w:t>
            </w:r>
          </w:p>
        </w:tc>
        <w:tc>
          <w:tcPr>
            <w:tcW w:w="4899"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sz w:val="24"/>
                <w:szCs w:val="24"/>
              </w:rPr>
            </w:pPr>
            <w:r>
              <w:rPr>
                <w:rFonts w:ascii="Times New Roman" w:hAnsi="Times New Roman" w:cs="Times New Roman"/>
                <w:sz w:val="24"/>
                <w:szCs w:val="24"/>
              </w:rPr>
              <w:t>39</w:t>
            </w:r>
          </w:p>
        </w:tc>
      </w:tr>
      <w:tr w:rsidR="000130DB" w:rsidRPr="00F15404" w:rsidTr="00E061E0">
        <w:trPr>
          <w:trHeight w:val="357"/>
        </w:trPr>
        <w:tc>
          <w:tcPr>
            <w:tcW w:w="4898"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sz w:val="24"/>
                <w:szCs w:val="24"/>
              </w:rPr>
            </w:pPr>
            <w:r>
              <w:rPr>
                <w:rFonts w:ascii="Times New Roman" w:hAnsi="Times New Roman" w:cs="Times New Roman"/>
                <w:sz w:val="24"/>
                <w:szCs w:val="24"/>
              </w:rPr>
              <w:t>2013-2014</w:t>
            </w:r>
          </w:p>
        </w:tc>
        <w:tc>
          <w:tcPr>
            <w:tcW w:w="4899" w:type="dxa"/>
            <w:shd w:val="clear" w:color="auto" w:fill="FFFFFF" w:themeFill="background1"/>
          </w:tcPr>
          <w:p w:rsidR="000130DB" w:rsidRPr="00F15404" w:rsidRDefault="000130DB" w:rsidP="00E061E0">
            <w:pPr>
              <w:spacing w:before="33" w:after="33" w:line="240" w:lineRule="auto"/>
              <w:jc w:val="both"/>
              <w:rPr>
                <w:rFonts w:ascii="Times New Roman" w:hAnsi="Times New Roman" w:cs="Times New Roman"/>
                <w:sz w:val="24"/>
                <w:szCs w:val="24"/>
              </w:rPr>
            </w:pPr>
            <w:r>
              <w:rPr>
                <w:rFonts w:ascii="Times New Roman" w:hAnsi="Times New Roman" w:cs="Times New Roman"/>
                <w:sz w:val="24"/>
                <w:szCs w:val="24"/>
              </w:rPr>
              <w:t>27</w:t>
            </w:r>
          </w:p>
        </w:tc>
      </w:tr>
    </w:tbl>
    <w:p w:rsidR="000130DB" w:rsidRPr="00515974" w:rsidRDefault="000130DB" w:rsidP="000130DB">
      <w:pPr>
        <w:spacing w:after="0" w:line="240" w:lineRule="auto"/>
        <w:jc w:val="both"/>
        <w:rPr>
          <w:rFonts w:ascii="Times New Roman" w:hAnsi="Times New Roman" w:cs="Times New Roman"/>
          <w:color w:val="FF0000"/>
          <w:sz w:val="24"/>
          <w:szCs w:val="24"/>
        </w:rPr>
      </w:pPr>
    </w:p>
    <w:p w:rsidR="000130DB" w:rsidRDefault="000130DB" w:rsidP="000130DB">
      <w:pPr>
        <w:spacing w:after="0" w:line="240" w:lineRule="auto"/>
        <w:ind w:firstLine="708"/>
        <w:jc w:val="both"/>
        <w:rPr>
          <w:rFonts w:ascii="Times New Roman" w:hAnsi="Times New Roman" w:cs="Times New Roman"/>
          <w:sz w:val="24"/>
          <w:szCs w:val="24"/>
        </w:rPr>
      </w:pPr>
      <w:r w:rsidRPr="00F15404">
        <w:rPr>
          <w:rFonts w:ascii="Times New Roman" w:hAnsi="Times New Roman" w:cs="Times New Roman"/>
          <w:sz w:val="24"/>
          <w:szCs w:val="24"/>
        </w:rPr>
        <w:t>В журнале учета обращений за методическими рекомендациями по разрешению проблем социальной жизни ребенка, подготовке к классным часам зафиксировано 13 обращений.</w:t>
      </w:r>
    </w:p>
    <w:p w:rsidR="000130DB" w:rsidRPr="000130DB" w:rsidRDefault="000130DB" w:rsidP="000130DB">
      <w:pPr>
        <w:spacing w:after="0" w:line="240" w:lineRule="auto"/>
        <w:ind w:firstLine="708"/>
        <w:jc w:val="both"/>
        <w:rPr>
          <w:rFonts w:ascii="Times New Roman" w:hAnsi="Times New Roman" w:cs="Times New Roman"/>
          <w:sz w:val="24"/>
          <w:szCs w:val="24"/>
        </w:rPr>
      </w:pPr>
    </w:p>
    <w:p w:rsidR="000130DB" w:rsidRPr="00601FED" w:rsidRDefault="000130DB" w:rsidP="000130DB">
      <w:pPr>
        <w:spacing w:after="0" w:line="240" w:lineRule="auto"/>
        <w:ind w:firstLine="708"/>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В 2013-2014 учебном году  разработан план работы уполномоченного по правам ребенка и проводилась разъяснительная работа в целях защиты прав и законных интересов несовершеннолетних в системе образования, формирования правовой культуры участников образовательного процесса, поддержки детей и семей, находящихся в сложной жизненной ситуации (согласно плану).</w:t>
      </w:r>
    </w:p>
    <w:p w:rsidR="000130DB" w:rsidRPr="00601FED" w:rsidRDefault="000130DB" w:rsidP="000130DB">
      <w:pPr>
        <w:spacing w:after="0" w:line="240" w:lineRule="auto"/>
        <w:ind w:firstLine="708"/>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В рамках дней правовых знаний был проведен:</w:t>
      </w:r>
    </w:p>
    <w:p w:rsidR="000130DB" w:rsidRPr="00601FED" w:rsidRDefault="000130DB" w:rsidP="000130DB">
      <w:pPr>
        <w:spacing w:after="0" w:line="240" w:lineRule="auto"/>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w:t>
      </w:r>
      <w:r w:rsidRPr="00601FED">
        <w:rPr>
          <w:rFonts w:ascii="Times New Roman" w:eastAsia="Calibri" w:hAnsi="Times New Roman" w:cs="Times New Roman"/>
          <w:sz w:val="24"/>
          <w:szCs w:val="24"/>
        </w:rPr>
        <w:tab/>
        <w:t>информационный час «Подростковая среда» для обучающихся 8а и 8б кл.  с приглашением секретаря КДН и ЗП О.К. Хорунженко;</w:t>
      </w:r>
    </w:p>
    <w:p w:rsidR="000130DB" w:rsidRPr="00601FED" w:rsidRDefault="000130DB" w:rsidP="000130DB">
      <w:pPr>
        <w:spacing w:after="0" w:line="240" w:lineRule="auto"/>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w:t>
      </w:r>
      <w:r w:rsidRPr="00601FED">
        <w:rPr>
          <w:rFonts w:ascii="Times New Roman" w:eastAsia="Calibri" w:hAnsi="Times New Roman" w:cs="Times New Roman"/>
          <w:sz w:val="24"/>
          <w:szCs w:val="24"/>
        </w:rPr>
        <w:tab/>
        <w:t>классный час в 3а кл. «Ответственность несовершеннолетних»;</w:t>
      </w:r>
    </w:p>
    <w:p w:rsidR="000130DB" w:rsidRPr="00601FED" w:rsidRDefault="000130DB" w:rsidP="000130DB">
      <w:pPr>
        <w:spacing w:after="0" w:line="240" w:lineRule="auto"/>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w:t>
      </w:r>
      <w:r w:rsidRPr="00601FED">
        <w:rPr>
          <w:rFonts w:ascii="Times New Roman" w:eastAsia="Calibri" w:hAnsi="Times New Roman" w:cs="Times New Roman"/>
          <w:sz w:val="24"/>
          <w:szCs w:val="24"/>
        </w:rPr>
        <w:tab/>
        <w:t>классный час в 8а и 8б кл. по  разъяснению  обл. з. РО   № 346 от 16.12.2009г. (с изменениями от 13.03.2013г.) « О мерах по предупреждению причинения вреда здоровью детей, их физическому, интеллектуальному, психическому, духовному и нравственному развитию»; раздавались буклеты;</w:t>
      </w:r>
    </w:p>
    <w:p w:rsidR="000130DB" w:rsidRPr="00601FED" w:rsidRDefault="000130DB" w:rsidP="000130DB">
      <w:pPr>
        <w:spacing w:after="0" w:line="240" w:lineRule="auto"/>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w:t>
      </w:r>
      <w:r w:rsidRPr="00601FED">
        <w:rPr>
          <w:rFonts w:ascii="Times New Roman" w:eastAsia="Calibri" w:hAnsi="Times New Roman" w:cs="Times New Roman"/>
          <w:sz w:val="24"/>
          <w:szCs w:val="24"/>
        </w:rPr>
        <w:tab/>
        <w:t>урок правового этикета «Поведение в обществе» в рамках кружка «Страна правовых знаний»;</w:t>
      </w:r>
    </w:p>
    <w:p w:rsidR="000130DB" w:rsidRPr="00601FED" w:rsidRDefault="000130DB" w:rsidP="000130DB">
      <w:pPr>
        <w:spacing w:after="0" w:line="240" w:lineRule="auto"/>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w:t>
      </w:r>
      <w:r w:rsidRPr="00601FED">
        <w:rPr>
          <w:rFonts w:ascii="Times New Roman" w:eastAsia="Calibri" w:hAnsi="Times New Roman" w:cs="Times New Roman"/>
          <w:sz w:val="24"/>
          <w:szCs w:val="24"/>
        </w:rPr>
        <w:tab/>
        <w:t>горячая линия «Права ребенка – права человека» в рамках клуба «Белый аист».</w:t>
      </w:r>
    </w:p>
    <w:p w:rsidR="000130DB" w:rsidRDefault="000130DB" w:rsidP="000130DB">
      <w:pPr>
        <w:spacing w:after="0"/>
        <w:ind w:firstLine="360"/>
        <w:jc w:val="both"/>
        <w:rPr>
          <w:rFonts w:ascii="Times New Roman" w:eastAsia="Calibri" w:hAnsi="Times New Roman" w:cs="Times New Roman"/>
          <w:sz w:val="24"/>
          <w:szCs w:val="24"/>
        </w:rPr>
      </w:pPr>
    </w:p>
    <w:p w:rsidR="000130DB" w:rsidRPr="00601FED" w:rsidRDefault="000130DB" w:rsidP="000130DB">
      <w:pPr>
        <w:spacing w:after="0"/>
        <w:ind w:firstLine="360"/>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 xml:space="preserve">В 2013-2014 учебном году  велось тесное сотрудничество с органами опеки и попечительства. С целью более глубокого изучения условий жизни опекаемых детей проводилось  обследование жилищно-бытовых и материальных условий жизни и воспитания детей-сирот и детей, оставшихся без попечения родителей.  Проведены индивидуальные беседы с опекаемыми и их опекунами, с классными руководителями. В результате проделанной работы можно сделать вывод, что опекаемые живут в благоприятных  условиях, им созданы все условия для нормального развития и обучения, не нарушаются их права. Опекуны справляются со своими обязанностями. Нарушений, замечаний по результатам обследования не выявлено.  В 2013-2014 учебном году дети-сироты и дети, оставшихся без попечения родителей приняли участие:    </w:t>
      </w:r>
    </w:p>
    <w:p w:rsidR="000130DB" w:rsidRPr="00601FED" w:rsidRDefault="000130DB" w:rsidP="000130DB">
      <w:pPr>
        <w:numPr>
          <w:ilvl w:val="0"/>
          <w:numId w:val="36"/>
        </w:numPr>
        <w:contextualSpacing/>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во Всероссийском  творческом конкурсе «Моя семья»</w:t>
      </w:r>
    </w:p>
    <w:p w:rsidR="000130DB" w:rsidRPr="00601FED" w:rsidRDefault="000130DB" w:rsidP="000130DB">
      <w:pPr>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 xml:space="preserve">            Результат - Сертификат участников; </w:t>
      </w:r>
    </w:p>
    <w:p w:rsidR="000130DB" w:rsidRPr="00601FED" w:rsidRDefault="000130DB" w:rsidP="000130DB">
      <w:pPr>
        <w:numPr>
          <w:ilvl w:val="0"/>
          <w:numId w:val="36"/>
        </w:numPr>
        <w:contextualSpacing/>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во Всероссийском  творческом конкурсе Академия Развития Творчества  «АРТ-талант»- «Семейный портрет»</w:t>
      </w:r>
    </w:p>
    <w:p w:rsidR="000130DB" w:rsidRPr="00601FED" w:rsidRDefault="000130DB" w:rsidP="000130DB">
      <w:pPr>
        <w:jc w:val="both"/>
        <w:rPr>
          <w:rFonts w:ascii="Times New Roman" w:eastAsia="Calibri" w:hAnsi="Times New Roman" w:cs="Times New Roman"/>
          <w:sz w:val="24"/>
          <w:szCs w:val="24"/>
        </w:rPr>
      </w:pPr>
      <w:r w:rsidRPr="00601FED">
        <w:rPr>
          <w:rFonts w:ascii="Times New Roman" w:eastAsia="Calibri" w:hAnsi="Times New Roman" w:cs="Times New Roman"/>
          <w:sz w:val="24"/>
          <w:szCs w:val="24"/>
        </w:rPr>
        <w:t xml:space="preserve">            Результат - Диплом за подготовку победителя – 1 место – 1 чел.</w:t>
      </w:r>
    </w:p>
    <w:p w:rsidR="000130DB" w:rsidRPr="00601FED" w:rsidRDefault="000130DB" w:rsidP="000130DB">
      <w:pPr>
        <w:jc w:val="both"/>
        <w:rPr>
          <w:rFonts w:ascii="Times New Roman" w:eastAsia="Calibri" w:hAnsi="Times New Roman" w:cs="Times New Roman"/>
          <w:b/>
          <w:sz w:val="24"/>
          <w:szCs w:val="24"/>
        </w:rPr>
      </w:pPr>
      <w:r w:rsidRPr="00601FED">
        <w:rPr>
          <w:rFonts w:ascii="Times New Roman" w:eastAsia="Calibri" w:hAnsi="Times New Roman" w:cs="Times New Roman"/>
          <w:sz w:val="24"/>
          <w:szCs w:val="24"/>
        </w:rPr>
        <w:t xml:space="preserve">           Результат - Диплом за подготовку победителя  - 2 место – 1 чел.      </w:t>
      </w:r>
    </w:p>
    <w:p w:rsidR="000130DB" w:rsidRPr="00601FED" w:rsidRDefault="000130DB" w:rsidP="000130DB">
      <w:pPr>
        <w:spacing w:line="240" w:lineRule="auto"/>
        <w:jc w:val="right"/>
        <w:rPr>
          <w:rFonts w:ascii="Times New Roman" w:hAnsi="Times New Roman" w:cs="Times New Roman"/>
          <w:b/>
          <w:sz w:val="24"/>
          <w:szCs w:val="24"/>
        </w:rPr>
      </w:pPr>
      <w:r w:rsidRPr="00601FED">
        <w:rPr>
          <w:rFonts w:ascii="Times New Roman" w:hAnsi="Times New Roman" w:cs="Times New Roman"/>
          <w:b/>
          <w:sz w:val="24"/>
          <w:szCs w:val="24"/>
        </w:rPr>
        <w:lastRenderedPageBreak/>
        <w:t>Количественный состав детей-сирот и детей, оставшихся без попечения</w:t>
      </w:r>
    </w:p>
    <w:p w:rsidR="000130DB" w:rsidRPr="00601FED" w:rsidRDefault="000130DB" w:rsidP="000130DB">
      <w:pPr>
        <w:spacing w:line="240" w:lineRule="auto"/>
        <w:jc w:val="right"/>
        <w:rPr>
          <w:rFonts w:ascii="Times New Roman" w:hAnsi="Times New Roman" w:cs="Times New Roman"/>
          <w:b/>
          <w:i/>
          <w:sz w:val="24"/>
          <w:szCs w:val="24"/>
        </w:rPr>
      </w:pPr>
      <w:r w:rsidRPr="00601FED">
        <w:rPr>
          <w:rFonts w:ascii="Times New Roman" w:hAnsi="Times New Roman" w:cs="Times New Roman"/>
          <w:b/>
          <w:i/>
          <w:sz w:val="24"/>
          <w:szCs w:val="24"/>
        </w:rPr>
        <w:t>Диаграмма №3</w:t>
      </w:r>
    </w:p>
    <w:p w:rsidR="000130DB" w:rsidRPr="00515974" w:rsidRDefault="000130DB" w:rsidP="000130DB">
      <w:pPr>
        <w:spacing w:line="240" w:lineRule="auto"/>
        <w:jc w:val="both"/>
        <w:rPr>
          <w:rFonts w:ascii="Times New Roman" w:hAnsi="Times New Roman" w:cs="Times New Roman"/>
          <w:color w:val="FF0000"/>
          <w:sz w:val="24"/>
          <w:szCs w:val="24"/>
        </w:rPr>
      </w:pPr>
      <w:r w:rsidRPr="00515974">
        <w:rPr>
          <w:rFonts w:ascii="Times New Roman" w:hAnsi="Times New Roman" w:cs="Times New Roman"/>
          <w:noProof/>
          <w:color w:val="FF0000"/>
          <w:sz w:val="24"/>
          <w:szCs w:val="24"/>
          <w:lang w:eastAsia="ru-RU"/>
        </w:rPr>
        <w:drawing>
          <wp:inline distT="0" distB="0" distL="0" distR="0">
            <wp:extent cx="5991225" cy="1924050"/>
            <wp:effectExtent l="0" t="0" r="0" b="0"/>
            <wp:docPr id="4" name="Объект 1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30DB" w:rsidRPr="00927227" w:rsidRDefault="000130DB" w:rsidP="000130DB">
      <w:pPr>
        <w:pStyle w:val="ac"/>
        <w:spacing w:line="276" w:lineRule="auto"/>
        <w:ind w:firstLine="360"/>
        <w:jc w:val="both"/>
        <w:rPr>
          <w:rFonts w:eastAsia="Calibri"/>
          <w:b/>
        </w:rPr>
      </w:pPr>
      <w:r w:rsidRPr="003851F8">
        <w:rPr>
          <w:color w:val="000000"/>
        </w:rPr>
        <w:t xml:space="preserve">Одной из основных черт нашего времени является всепроникающее насилие. С экрана телевизора, со страниц газет и журналов мы ежедневно узнаем о перестрелках, убийствах, боевых действиях в самых разных частях планеты. </w:t>
      </w:r>
      <w:r>
        <w:rPr>
          <w:color w:val="000000"/>
        </w:rPr>
        <w:t>С</w:t>
      </w:r>
      <w:r w:rsidRPr="003851F8">
        <w:rPr>
          <w:color w:val="000000"/>
        </w:rPr>
        <w:t>тало привлекать к себе внимание</w:t>
      </w:r>
      <w:r>
        <w:rPr>
          <w:color w:val="000000"/>
        </w:rPr>
        <w:t>-</w:t>
      </w:r>
      <w:r w:rsidRPr="003851F8">
        <w:rPr>
          <w:color w:val="000000"/>
        </w:rPr>
        <w:t> бытовое домашнее насилие</w:t>
      </w:r>
      <w:r>
        <w:rPr>
          <w:color w:val="000000"/>
        </w:rPr>
        <w:t>, жестокое обращение.</w:t>
      </w:r>
      <w:r w:rsidRPr="003851F8">
        <w:rPr>
          <w:color w:val="000000"/>
        </w:rPr>
        <w:t>Домашнее насилие</w:t>
      </w:r>
      <w:r>
        <w:rPr>
          <w:color w:val="000000"/>
        </w:rPr>
        <w:t>, жестокое обращение</w:t>
      </w:r>
      <w:r w:rsidRPr="003851F8">
        <w:rPr>
          <w:color w:val="000000"/>
        </w:rPr>
        <w:t xml:space="preserve"> применяется с целью контроля, запугивания и внушения чувства страха остальным членам семьи и проявляется в семьях с самым разным социальным статусом, а не только в бедных и неустроенных семьях, как традиционно считают многие.</w:t>
      </w:r>
      <w:r>
        <w:rPr>
          <w:color w:val="000000"/>
        </w:rPr>
        <w:t xml:space="preserve"> В 2013-2014 учебном году зафиксирован случай самовольного ухода. Обучающаяся поставлена на внутришкольный учет </w:t>
      </w:r>
      <w:r w:rsidRPr="00C079D4">
        <w:rPr>
          <w:color w:val="000000"/>
        </w:rPr>
        <w:t>(протокол №14 от 28.02.14г., заседания Совета профилактики</w:t>
      </w:r>
      <w:r>
        <w:rPr>
          <w:color w:val="000000"/>
        </w:rPr>
        <w:t>,</w:t>
      </w:r>
      <w:r w:rsidRPr="00C079D4">
        <w:rPr>
          <w:color w:val="000000"/>
        </w:rPr>
        <w:t xml:space="preserve"> на учете в КДН и ЗП Пролетарского района на основании Постановления КДН и ЗП).</w:t>
      </w:r>
      <w:r w:rsidRPr="003851F8">
        <w:t> </w:t>
      </w:r>
      <w:r>
        <w:t xml:space="preserve">В 2013-2014 учебном году в гимназии </w:t>
      </w:r>
      <w:r w:rsidRPr="004B11B6">
        <w:t>п</w:t>
      </w:r>
      <w:r>
        <w:t>роведены выступления  на родительских собраниях (3 кл.,7кл.,11</w:t>
      </w:r>
      <w:r w:rsidRPr="004B11B6">
        <w:t>кл.) по</w:t>
      </w:r>
      <w:r>
        <w:t xml:space="preserve"> теме: «Защита детей от насилия и жестокого обращения»  с целью профилактики</w:t>
      </w:r>
      <w:r w:rsidRPr="004B11B6">
        <w:t xml:space="preserve"> насилия и жестокого обращения с детьми, самовольных уходов несовершеннолетних. Раздавались памятки по профилактике самовольных уходов несовершеннолетних.</w:t>
      </w:r>
    </w:p>
    <w:p w:rsidR="00A96F9E" w:rsidRPr="00C90635" w:rsidRDefault="00A96F9E" w:rsidP="00B6518D">
      <w:pPr>
        <w:pStyle w:val="af"/>
        <w:numPr>
          <w:ilvl w:val="0"/>
          <w:numId w:val="3"/>
        </w:numPr>
        <w:shd w:val="clear" w:color="auto" w:fill="FFFFFF"/>
        <w:spacing w:after="0"/>
        <w:rPr>
          <w:b/>
          <w:color w:val="000000"/>
          <w:sz w:val="28"/>
          <w:szCs w:val="28"/>
        </w:rPr>
      </w:pPr>
      <w:r w:rsidRPr="00C90635">
        <w:rPr>
          <w:b/>
          <w:color w:val="000000"/>
          <w:sz w:val="28"/>
          <w:szCs w:val="28"/>
        </w:rPr>
        <w:t>Система управления гимназией</w:t>
      </w:r>
    </w:p>
    <w:p w:rsidR="005C29E2" w:rsidRPr="007271FE" w:rsidRDefault="005C29E2" w:rsidP="007271FE">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 xml:space="preserve">Отличительной особенностью системы управления в </w:t>
      </w:r>
      <w:r w:rsidR="00A96F9E" w:rsidRPr="007271FE">
        <w:rPr>
          <w:rFonts w:ascii="Times New Roman" w:eastAsia="Times New Roman" w:hAnsi="Times New Roman" w:cs="Times New Roman"/>
          <w:color w:val="000000"/>
          <w:sz w:val="24"/>
          <w:szCs w:val="24"/>
          <w:lang w:eastAsia="ru-RU"/>
        </w:rPr>
        <w:t>гимназии</w:t>
      </w:r>
      <w:r w:rsidRPr="007271FE">
        <w:rPr>
          <w:rFonts w:ascii="Times New Roman" w:eastAsia="Times New Roman" w:hAnsi="Times New Roman" w:cs="Times New Roman"/>
          <w:color w:val="000000"/>
          <w:sz w:val="24"/>
          <w:szCs w:val="24"/>
          <w:lang w:eastAsia="ru-RU"/>
        </w:rPr>
        <w:t xml:space="preserve"> является ориентированность на развитие деятельности учебного заведения и педагогического коллектива, реализация принципа обратной связи, обеспечивающего необходимый уровень контроля за реальными результатами, открытость, мн</w:t>
      </w:r>
      <w:r w:rsidR="00A96F9E" w:rsidRPr="007271FE">
        <w:rPr>
          <w:rFonts w:ascii="Times New Roman" w:eastAsia="Times New Roman" w:hAnsi="Times New Roman" w:cs="Times New Roman"/>
          <w:color w:val="000000"/>
          <w:sz w:val="24"/>
          <w:szCs w:val="24"/>
          <w:lang w:eastAsia="ru-RU"/>
        </w:rPr>
        <w:t xml:space="preserve">огофакторность, прогностичность </w:t>
      </w:r>
      <w:r w:rsidRPr="007271FE">
        <w:rPr>
          <w:rFonts w:ascii="Times New Roman" w:eastAsia="Times New Roman" w:hAnsi="Times New Roman" w:cs="Times New Roman"/>
          <w:color w:val="000000"/>
          <w:sz w:val="24"/>
          <w:szCs w:val="24"/>
          <w:lang w:eastAsia="ru-RU"/>
        </w:rPr>
        <w:t>модели. При этом все компоненты управленческого процесса диалектически взаимосвязаны и получают свою содержательную и функциональную определенность лишь в структуре целостной системы управления. </w:t>
      </w:r>
    </w:p>
    <w:p w:rsidR="005C29E2" w:rsidRPr="007271FE" w:rsidRDefault="005C29E2" w:rsidP="007271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В качестве главной </w:t>
      </w:r>
      <w:r w:rsidRPr="007271FE">
        <w:rPr>
          <w:rFonts w:ascii="Times New Roman" w:eastAsia="Times New Roman" w:hAnsi="Times New Roman" w:cs="Times New Roman"/>
          <w:b/>
          <w:bCs/>
          <w:i/>
          <w:iCs/>
          <w:color w:val="000000"/>
          <w:sz w:val="24"/>
          <w:szCs w:val="24"/>
          <w:lang w:eastAsia="ru-RU"/>
        </w:rPr>
        <w:t>цели</w:t>
      </w:r>
      <w:r w:rsidRPr="007271FE">
        <w:rPr>
          <w:rFonts w:ascii="Times New Roman" w:eastAsia="Times New Roman" w:hAnsi="Times New Roman" w:cs="Times New Roman"/>
          <w:color w:val="000000"/>
          <w:sz w:val="24"/>
          <w:szCs w:val="24"/>
          <w:lang w:eastAsia="ru-RU"/>
        </w:rPr>
        <w:t xml:space="preserve"> управления </w:t>
      </w:r>
      <w:r w:rsidR="00A96F9E" w:rsidRPr="007271FE">
        <w:rPr>
          <w:rFonts w:ascii="Times New Roman" w:eastAsia="Times New Roman" w:hAnsi="Times New Roman" w:cs="Times New Roman"/>
          <w:color w:val="000000"/>
          <w:sz w:val="24"/>
          <w:szCs w:val="24"/>
          <w:lang w:eastAsia="ru-RU"/>
        </w:rPr>
        <w:t>гимназией</w:t>
      </w:r>
      <w:r w:rsidRPr="007271FE">
        <w:rPr>
          <w:rFonts w:ascii="Times New Roman" w:eastAsia="Times New Roman" w:hAnsi="Times New Roman" w:cs="Times New Roman"/>
          <w:color w:val="000000"/>
          <w:sz w:val="24"/>
          <w:szCs w:val="24"/>
          <w:lang w:eastAsia="ru-RU"/>
        </w:rPr>
        <w:t xml:space="preserve"> рассматривается обеспечение устойчиво позитивной динамики процессов, определяющих высокое качество образовательной услуги.</w:t>
      </w:r>
    </w:p>
    <w:p w:rsidR="00374612" w:rsidRPr="007271FE" w:rsidRDefault="00374612" w:rsidP="007271FE">
      <w:pPr>
        <w:pStyle w:val="a6"/>
        <w:ind w:firstLine="709"/>
        <w:jc w:val="both"/>
      </w:pPr>
      <w:r w:rsidRPr="007271FE">
        <w:t xml:space="preserve">Система управления в гимназии представлена комплексно: административное управление (администрация гимназии), коллегиальное управление (Совет гимназии, Попечительский совет, Педагогический совет, Методический совет, Общее собрание работников гимназии), управление качеством образования (внутришкольный контроль и система мониторинга). </w:t>
      </w:r>
    </w:p>
    <w:p w:rsidR="00374612" w:rsidRPr="007271FE" w:rsidRDefault="00374612" w:rsidP="007271FE">
      <w:pPr>
        <w:shd w:val="clear" w:color="auto" w:fill="FFFFFF"/>
        <w:spacing w:line="240" w:lineRule="auto"/>
        <w:ind w:firstLine="709"/>
        <w:jc w:val="both"/>
        <w:rPr>
          <w:rFonts w:ascii="Times New Roman" w:hAnsi="Times New Roman" w:cs="Times New Roman"/>
          <w:sz w:val="24"/>
          <w:szCs w:val="24"/>
        </w:rPr>
      </w:pPr>
      <w:r w:rsidRPr="007271FE">
        <w:rPr>
          <w:rFonts w:ascii="Times New Roman" w:hAnsi="Times New Roman" w:cs="Times New Roman"/>
          <w:sz w:val="24"/>
          <w:szCs w:val="24"/>
        </w:rPr>
        <w:lastRenderedPageBreak/>
        <w:t>Административное  управление  осуществляет  директор и его заместители (1 заместитель по УВР, 1 заместитель по ВР, 1 заместитель по ХР).</w:t>
      </w:r>
      <w:r w:rsidRPr="007271FE">
        <w:rPr>
          <w:rFonts w:ascii="Times New Roman" w:hAnsi="Times New Roman" w:cs="Times New Roman"/>
          <w:bCs/>
          <w:sz w:val="24"/>
          <w:szCs w:val="24"/>
        </w:rPr>
        <w:t xml:space="preserve"> Определены функциональные обязанности заместителей директора гимназии по  УВР, ВР, ХР. </w:t>
      </w:r>
      <w:r w:rsidRPr="007271FE">
        <w:rPr>
          <w:rFonts w:ascii="Times New Roman" w:hAnsi="Times New Roman" w:cs="Times New Roman"/>
          <w:sz w:val="24"/>
          <w:szCs w:val="24"/>
        </w:rPr>
        <w:t>Деятельность   механизма  управления  гимназией  регламентируется нормативно-правой базой: Уставом гимназии (раздел 7) и локальными актами</w:t>
      </w:r>
      <w:r w:rsidRPr="007271FE">
        <w:rPr>
          <w:rFonts w:ascii="Times New Roman" w:hAnsi="Times New Roman" w:cs="Times New Roman"/>
          <w:color w:val="000000"/>
          <w:sz w:val="24"/>
          <w:szCs w:val="24"/>
        </w:rPr>
        <w:t>.</w:t>
      </w:r>
      <w:r w:rsidRPr="007271FE">
        <w:rPr>
          <w:rFonts w:ascii="Times New Roman" w:hAnsi="Times New Roman" w:cs="Times New Roman"/>
          <w:sz w:val="24"/>
          <w:szCs w:val="24"/>
        </w:rPr>
        <w:t xml:space="preserve"> Непосредственное управление гимназией осуществляет директор гимназии, имеющий   высшую квалификационную категорию. Ежегодно на начало учебного года издается приказ о распределении функциональных  обязанностей между членами администрации образовательного учреждения.</w:t>
      </w:r>
    </w:p>
    <w:p w:rsidR="00374612" w:rsidRPr="007271FE" w:rsidRDefault="00374612" w:rsidP="007271FE">
      <w:pPr>
        <w:pStyle w:val="a6"/>
        <w:ind w:firstLine="709"/>
        <w:jc w:val="both"/>
        <w:rPr>
          <w:color w:val="000000"/>
          <w:spacing w:val="10"/>
        </w:rPr>
      </w:pPr>
      <w:r w:rsidRPr="007271FE">
        <w:t xml:space="preserve">Деятельность органов государственно-общественного управления регламентирована локальными актами, не противоречащими Уставу: «Положение о Совете </w:t>
      </w:r>
      <w:r w:rsidRPr="007271FE">
        <w:rPr>
          <w:color w:val="000000"/>
          <w:spacing w:val="10"/>
        </w:rPr>
        <w:t>гимназии»</w:t>
      </w:r>
      <w:r w:rsidRPr="007271FE">
        <w:t xml:space="preserve">, «Положение о Попечительском совете», «Положение о Педагогическом совете», «Положение об Общем собрании  работников». Управленческая функция реализуется в гимназии на достаточном уровне, позволяющем обеспечить   объективность и прозрачность работы  гимназии  в режиме функционирования и развития. </w:t>
      </w:r>
    </w:p>
    <w:p w:rsidR="00374612" w:rsidRPr="007271FE" w:rsidRDefault="00374612" w:rsidP="007271FE">
      <w:pPr>
        <w:spacing w:line="240" w:lineRule="auto"/>
        <w:ind w:firstLine="709"/>
        <w:jc w:val="both"/>
        <w:rPr>
          <w:rFonts w:ascii="Times New Roman" w:hAnsi="Times New Roman" w:cs="Times New Roman"/>
          <w:sz w:val="24"/>
          <w:szCs w:val="24"/>
        </w:rPr>
      </w:pPr>
      <w:r w:rsidRPr="007271FE">
        <w:rPr>
          <w:rFonts w:ascii="Times New Roman" w:hAnsi="Times New Roman" w:cs="Times New Roman"/>
          <w:sz w:val="24"/>
          <w:szCs w:val="24"/>
        </w:rPr>
        <w:t>Управление качеством образования осуществляется на диагностической основе посредством педагогического мониторинга.  Система мониторинга  направлена на выявление уровней: качества обучения, сформированности умений и навыков, развития обучающихся, владения современными  образовательными технологиями, обеспечения образовательного процесса современными УМК, воспитанности, развития профессиональной компетентности педагогов, сформированности  ученического коллектива. В гимназии используются следующие типы педагогического мониторинга: обзорный, тематический, фронтальный, классно – обобщающий, персональный. При проведении  педагогического мониторинга в гимназии соблюдаются следующие условия: систематичность, продолжительность во времени, сравнимость, объективность.</w:t>
      </w:r>
    </w:p>
    <w:p w:rsidR="00E061E0" w:rsidRPr="00E061E0" w:rsidRDefault="00E061E0" w:rsidP="00E061E0">
      <w:pPr>
        <w:pStyle w:val="a6"/>
        <w:ind w:firstLine="709"/>
        <w:jc w:val="both"/>
      </w:pPr>
      <w:r w:rsidRPr="00E061E0">
        <w:t xml:space="preserve">В гимназии созданы органы ученического самоуправления - Совет гимназистов, детская гимназическая организация «МОСТ», гимназическое детское объединение учащихся первой ступени «Солнечный город», которые оказывают администрации гимназии действенную помощь в управлении ученическим коллективом. </w:t>
      </w:r>
    </w:p>
    <w:p w:rsidR="00E061E0" w:rsidRPr="00E061E0" w:rsidRDefault="00E061E0" w:rsidP="00E061E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061E0">
        <w:rPr>
          <w:rFonts w:ascii="Times New Roman" w:eastAsia="Times New Roman" w:hAnsi="Times New Roman" w:cs="Times New Roman"/>
          <w:sz w:val="24"/>
          <w:szCs w:val="24"/>
          <w:lang w:eastAsia="ru-RU"/>
        </w:rPr>
        <w:t xml:space="preserve">Необходимо отметить, что в 2013-2014 учебном году значительно повысилась эффективность работы </w:t>
      </w:r>
      <w:r w:rsidRPr="00E061E0">
        <w:rPr>
          <w:rFonts w:ascii="Times New Roman" w:hAnsi="Times New Roman" w:cs="Times New Roman"/>
          <w:sz w:val="24"/>
          <w:szCs w:val="24"/>
        </w:rPr>
        <w:t>органов ученического самоуправления</w:t>
      </w:r>
      <w:r w:rsidRPr="00E061E0">
        <w:rPr>
          <w:rFonts w:ascii="Times New Roman" w:eastAsia="Times New Roman" w:hAnsi="Times New Roman" w:cs="Times New Roman"/>
          <w:sz w:val="24"/>
          <w:szCs w:val="24"/>
          <w:lang w:eastAsia="ru-RU"/>
        </w:rPr>
        <w:t>. По сравнению с предыдущим 2012-2013 учебным годом повысилась массовость и, как следствие, результативность мероприятий общественно – полезного характера (участие в благоустройстве территории района и гимназии, классных комнат). Усилено внимание Совета старшеклассников пропаганде здорового образа жизни, профилактике необоснованных пропусков занятий, правонарушений. Заметно возросла социально - значимая активность обучающихся, о результатах которой будет изложено ниже.</w:t>
      </w:r>
    </w:p>
    <w:p w:rsidR="00374612" w:rsidRPr="007271FE" w:rsidRDefault="00374612" w:rsidP="007271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74612" w:rsidRPr="00C90635" w:rsidRDefault="00374612" w:rsidP="00B6518D">
      <w:pPr>
        <w:pStyle w:val="af"/>
        <w:numPr>
          <w:ilvl w:val="0"/>
          <w:numId w:val="3"/>
        </w:numPr>
        <w:shd w:val="clear" w:color="auto" w:fill="FFFFFF"/>
        <w:spacing w:after="0"/>
        <w:jc w:val="both"/>
        <w:rPr>
          <w:b/>
          <w:color w:val="000000"/>
          <w:sz w:val="28"/>
          <w:szCs w:val="28"/>
        </w:rPr>
      </w:pPr>
      <w:r w:rsidRPr="00C90635">
        <w:rPr>
          <w:b/>
          <w:color w:val="000000"/>
          <w:sz w:val="28"/>
          <w:szCs w:val="28"/>
        </w:rPr>
        <w:t>Кадровое обеспечение образовательного процесса</w:t>
      </w:r>
    </w:p>
    <w:p w:rsidR="00515974" w:rsidRPr="00FF45EE" w:rsidRDefault="00374612" w:rsidP="005B5979">
      <w:pPr>
        <w:pStyle w:val="ac"/>
        <w:spacing w:before="0" w:beforeAutospacing="0" w:after="0" w:afterAutospacing="0"/>
        <w:ind w:firstLine="360"/>
        <w:jc w:val="both"/>
        <w:rPr>
          <w:color w:val="0D0D0D"/>
        </w:rPr>
      </w:pPr>
      <w:r w:rsidRPr="007271FE">
        <w:rPr>
          <w:color w:val="000000"/>
        </w:rPr>
        <w:t>Гимназия укомплектована кадрами на 100%. Образовательный процесс обеспечивают  32 педагога.</w:t>
      </w:r>
      <w:r w:rsidR="00515974" w:rsidRPr="00515974">
        <w:t xml:space="preserve"> </w:t>
      </w:r>
      <w:r w:rsidR="00515974" w:rsidRPr="00FA745F">
        <w:t xml:space="preserve">В гимназии работало </w:t>
      </w:r>
      <w:r w:rsidR="00515974">
        <w:t>28</w:t>
      </w:r>
      <w:r w:rsidR="00515974" w:rsidRPr="00FA745F">
        <w:t xml:space="preserve"> </w:t>
      </w:r>
      <w:r w:rsidR="00515974">
        <w:t>учителей</w:t>
      </w:r>
      <w:r w:rsidR="00515974" w:rsidRPr="00FA745F">
        <w:t xml:space="preserve">. Из них: </w:t>
      </w:r>
      <w:r w:rsidR="00515974">
        <w:t>13</w:t>
      </w:r>
      <w:r w:rsidR="00515974" w:rsidRPr="00FA745F">
        <w:t xml:space="preserve"> учителей имеют высшую квалификационную категорию, </w:t>
      </w:r>
      <w:r w:rsidR="00515974">
        <w:t>7</w:t>
      </w:r>
      <w:r w:rsidR="00515974" w:rsidRPr="00FA745F">
        <w:t xml:space="preserve"> учителей имеют первую квалификационную категорию. Педагог–психолог имеет высшую квалификационную категорию, социальный педагог - первую квалификационную категорию.</w:t>
      </w:r>
    </w:p>
    <w:p w:rsidR="00374612" w:rsidRPr="00515974" w:rsidRDefault="00515974" w:rsidP="00515974">
      <w:pPr>
        <w:pStyle w:val="ac"/>
        <w:spacing w:before="0" w:beforeAutospacing="0" w:after="0" w:afterAutospacing="0"/>
        <w:jc w:val="both"/>
      </w:pPr>
      <w:r w:rsidRPr="00FA745F">
        <w:lastRenderedPageBreak/>
        <w:t xml:space="preserve">       Педагогов имеющих высшее образование – 26 человек (сюда же входит администрация и социально – психологическая служба), со средним специальным 6 человек. Средний возраст коллектива – </w:t>
      </w:r>
      <w:r>
        <w:t>43</w:t>
      </w:r>
      <w:r w:rsidRPr="00FA745F">
        <w:t xml:space="preserve"> год</w:t>
      </w:r>
      <w:r>
        <w:t>а</w:t>
      </w:r>
      <w:r w:rsidRPr="00FA745F">
        <w:t>.</w:t>
      </w:r>
    </w:p>
    <w:p w:rsidR="00374612" w:rsidRPr="007271FE" w:rsidRDefault="00374612" w:rsidP="007271FE">
      <w:pPr>
        <w:spacing w:line="240" w:lineRule="auto"/>
        <w:ind w:left="2" w:firstLine="709"/>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В коллективе гимназии звание «Заслуженный учитель РФ» имеет 1 учитель (3%),, «Почетный работник общего образования» имеет 4 человека (12,5%), почетной грамотой Министерства образования и науки РФ награждены 5 человек  (15,6%), 12 педагогов  (37,5%) награждены Почетной грамотой  МО РО.</w:t>
      </w:r>
    </w:p>
    <w:p w:rsidR="00515974" w:rsidRPr="00515974" w:rsidRDefault="00515974" w:rsidP="00515974">
      <w:pPr>
        <w:jc w:val="both"/>
        <w:rPr>
          <w:rFonts w:ascii="Times New Roman" w:hAnsi="Times New Roman" w:cs="Times New Roman"/>
          <w:sz w:val="24"/>
          <w:szCs w:val="24"/>
        </w:rPr>
      </w:pPr>
      <w:r w:rsidRPr="00515974">
        <w:rPr>
          <w:rFonts w:ascii="Times New Roman" w:hAnsi="Times New Roman" w:cs="Times New Roman"/>
          <w:sz w:val="24"/>
          <w:szCs w:val="24"/>
        </w:rPr>
        <w:t xml:space="preserve">В  течение года прошли аттестацию в новой форме: </w:t>
      </w:r>
    </w:p>
    <w:p w:rsidR="00515974" w:rsidRPr="00515974" w:rsidRDefault="00515974" w:rsidP="00515974">
      <w:pPr>
        <w:numPr>
          <w:ilvl w:val="0"/>
          <w:numId w:val="1"/>
        </w:numPr>
        <w:spacing w:after="0" w:line="240" w:lineRule="auto"/>
        <w:jc w:val="both"/>
        <w:rPr>
          <w:rFonts w:ascii="Times New Roman" w:hAnsi="Times New Roman" w:cs="Times New Roman"/>
          <w:sz w:val="24"/>
          <w:szCs w:val="24"/>
        </w:rPr>
      </w:pPr>
      <w:r w:rsidRPr="00515974">
        <w:rPr>
          <w:rFonts w:ascii="Times New Roman" w:hAnsi="Times New Roman" w:cs="Times New Roman"/>
          <w:sz w:val="24"/>
          <w:szCs w:val="24"/>
        </w:rPr>
        <w:t>Учитель географии Коростылева Т.Л., учитель начальных классов Галицына Е.П., учитель начальных классов Бугаенко Н.В.. Им присвоена первая квалификационная категория.</w:t>
      </w:r>
    </w:p>
    <w:p w:rsidR="00515974" w:rsidRPr="00515974" w:rsidRDefault="00515974" w:rsidP="00515974">
      <w:pPr>
        <w:numPr>
          <w:ilvl w:val="0"/>
          <w:numId w:val="1"/>
        </w:numPr>
        <w:spacing w:after="0" w:line="240" w:lineRule="auto"/>
        <w:jc w:val="both"/>
        <w:rPr>
          <w:rFonts w:ascii="Times New Roman" w:hAnsi="Times New Roman" w:cs="Times New Roman"/>
          <w:sz w:val="24"/>
          <w:szCs w:val="24"/>
        </w:rPr>
      </w:pPr>
      <w:r w:rsidRPr="00515974">
        <w:rPr>
          <w:rFonts w:ascii="Times New Roman" w:hAnsi="Times New Roman" w:cs="Times New Roman"/>
          <w:sz w:val="24"/>
          <w:szCs w:val="24"/>
        </w:rPr>
        <w:t>Учитель русского языка и литературы Дудка Л.Н., учитель начальных классов Орагвелидзе Л.Б., учитель английского языка Толпинская М.А., учитель начальных классов Вербова Г.Н., учитель начальных классов Попова С.П., учитель ОБЖ Костюк Г.Н., учитель биологии Кононенко Л.И., учитель математики Виноградова Л.П., учитель музыки Баева Г.Н.. Им присвоена высшая квалификационная категория.</w:t>
      </w:r>
    </w:p>
    <w:p w:rsidR="00515974" w:rsidRPr="00515974" w:rsidRDefault="00515974" w:rsidP="00515974">
      <w:pPr>
        <w:spacing w:after="0" w:line="240" w:lineRule="auto"/>
        <w:ind w:left="720"/>
        <w:jc w:val="both"/>
        <w:rPr>
          <w:rFonts w:ascii="Times New Roman" w:hAnsi="Times New Roman" w:cs="Times New Roman"/>
          <w:sz w:val="24"/>
          <w:szCs w:val="24"/>
        </w:rPr>
      </w:pPr>
    </w:p>
    <w:p w:rsidR="00515974" w:rsidRDefault="00515974" w:rsidP="00515974">
      <w:pPr>
        <w:spacing w:after="0" w:line="240" w:lineRule="auto"/>
        <w:ind w:firstLine="360"/>
        <w:jc w:val="both"/>
        <w:rPr>
          <w:rFonts w:ascii="Times New Roman" w:hAnsi="Times New Roman" w:cs="Times New Roman"/>
          <w:sz w:val="24"/>
          <w:szCs w:val="24"/>
        </w:rPr>
      </w:pPr>
      <w:r w:rsidRPr="00515974">
        <w:rPr>
          <w:rFonts w:ascii="Times New Roman" w:hAnsi="Times New Roman" w:cs="Times New Roman"/>
          <w:sz w:val="24"/>
          <w:szCs w:val="24"/>
        </w:rPr>
        <w:t>Важную роль для каждого педагога имеют курсы повышения квалификации. В 2013- 2014 учебном году курсы повышения квалификации прошли: учитель математики Виноградова Л.П., учитель музыки Баева Г.Н.., учитель ОБЖ Костюк Г.Н., учитель начальных классов Орагвелидзе Л.Б., учитель начальных классов Махонина М.В, учителя русского языка и литературы: Дудка Л.Н, Гриценко И.Н., Вахонина Т.Н., Зенцева Л.П., учитель физической культуры Вотяков А.А. и Самойленко А.И. Курсы по административной деятельности прошла директор гимназии Коленько Г.Н.</w:t>
      </w:r>
    </w:p>
    <w:p w:rsidR="00515974" w:rsidRPr="00515974" w:rsidRDefault="00515974" w:rsidP="00515974">
      <w:pPr>
        <w:spacing w:after="0" w:line="240" w:lineRule="auto"/>
        <w:ind w:firstLine="360"/>
        <w:jc w:val="both"/>
        <w:rPr>
          <w:rFonts w:ascii="Times New Roman" w:hAnsi="Times New Roman" w:cs="Times New Roman"/>
          <w:sz w:val="24"/>
          <w:szCs w:val="24"/>
        </w:rPr>
      </w:pPr>
    </w:p>
    <w:p w:rsidR="005C29E2" w:rsidRPr="007271FE" w:rsidRDefault="005C29E2" w:rsidP="00515974">
      <w:pPr>
        <w:shd w:val="clear" w:color="auto" w:fill="FFFFFF"/>
        <w:spacing w:after="0" w:line="240" w:lineRule="auto"/>
        <w:ind w:firstLine="708"/>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Реализация содержания образования в школе основана на внедрении технологий личностно-ориентированного образования. Более 90% педагогов школы активно применяют технологии коммуникативно-деятельностного обучения, составляющего основу преподавания как в начальной школе, так и на более старших этапах преподавания. Другими активно реализуемыми на всех этапах обучения являются технологии дифференцированного и проектного обучения. В начальной школе широко используются игровые технологии, а также элементы технологий моделирующего и группового обучения, более характерные для среднего этапа. Технологическое ядро старшей школы составляют исследовательские и проблемно-поисковые технологии, а также обучение на основе крупно-блочной подачи материала.</w:t>
      </w:r>
    </w:p>
    <w:p w:rsidR="00515974" w:rsidRDefault="00515974" w:rsidP="00515974">
      <w:pPr>
        <w:spacing w:after="0" w:line="240" w:lineRule="auto"/>
        <w:ind w:firstLine="360"/>
        <w:jc w:val="both"/>
        <w:rPr>
          <w:rFonts w:ascii="Times New Roman" w:hAnsi="Times New Roman" w:cs="Times New Roman"/>
          <w:sz w:val="24"/>
          <w:szCs w:val="24"/>
        </w:rPr>
      </w:pPr>
      <w:r w:rsidRPr="00515974">
        <w:rPr>
          <w:rFonts w:ascii="Times New Roman" w:hAnsi="Times New Roman" w:cs="Times New Roman"/>
          <w:sz w:val="24"/>
          <w:szCs w:val="24"/>
        </w:rPr>
        <w:t>В 2013-2014учебном году в особом режиме проходили заседания районных методических объединений - не было выезда за пределы города. 17 таких заседаний прошли на базе МБОУ гимназии №3 г. Пролетарска. Педагоги района получили возможность не только продемонстрировать опыт работы, но и воспользовались материально- технической базой кабинетов гимназии.</w:t>
      </w:r>
    </w:p>
    <w:p w:rsidR="00515974" w:rsidRPr="00515974" w:rsidRDefault="00515974" w:rsidP="00515974">
      <w:pPr>
        <w:spacing w:after="0" w:line="240" w:lineRule="auto"/>
        <w:ind w:firstLine="360"/>
        <w:jc w:val="both"/>
        <w:rPr>
          <w:rFonts w:ascii="Times New Roman" w:hAnsi="Times New Roman" w:cs="Times New Roman"/>
          <w:sz w:val="24"/>
          <w:szCs w:val="24"/>
        </w:rPr>
      </w:pPr>
      <w:r w:rsidRPr="00E30F6E">
        <w:rPr>
          <w:rFonts w:ascii="Times New Roman" w:hAnsi="Times New Roman"/>
          <w:sz w:val="24"/>
          <w:szCs w:val="24"/>
        </w:rPr>
        <w:t xml:space="preserve">В 2013-2014 учебном году роль методических объединений в обеспечении административного контроля и мониторинга работы коллектива снизилась. Не все запланированные вопросы рассматривались на заседаниях ШМО, во втором полугодии ослаблено взаимопосещение уроков учителями-предметниками.  В связи с этим в целях обеспечения более высоких результатов своей профессиональной деятельности в следующем учебном году  необходимо устранить проявление формализма в работе МО, осуществлять планирование работы в соответствии актуальными проблемами образования, практиковать  обязательный анализ уроков и внеклассных мероприятий.    </w:t>
      </w:r>
    </w:p>
    <w:p w:rsidR="00C65AD6" w:rsidRPr="007271FE" w:rsidRDefault="00C65AD6" w:rsidP="007271FE">
      <w:pPr>
        <w:shd w:val="clear" w:color="auto" w:fill="FFFFFF"/>
        <w:spacing w:after="0" w:line="240" w:lineRule="auto"/>
        <w:jc w:val="both"/>
        <w:outlineLvl w:val="1"/>
        <w:rPr>
          <w:rFonts w:ascii="Times New Roman" w:hAnsi="Times New Roman" w:cs="Times New Roman"/>
          <w:sz w:val="24"/>
          <w:szCs w:val="24"/>
        </w:rPr>
      </w:pPr>
    </w:p>
    <w:p w:rsidR="00C90635" w:rsidRPr="00C90635" w:rsidRDefault="00C90635" w:rsidP="00C90635">
      <w:pPr>
        <w:shd w:val="clear" w:color="auto" w:fill="FFFFFF"/>
        <w:tabs>
          <w:tab w:val="left" w:pos="6946"/>
          <w:tab w:val="left" w:pos="9356"/>
        </w:tabs>
        <w:spacing w:after="0"/>
        <w:outlineLvl w:val="1"/>
        <w:rPr>
          <w:rFonts w:ascii="Times New Roman" w:hAnsi="Times New Roman" w:cs="Times New Roman"/>
          <w:b/>
          <w:sz w:val="28"/>
          <w:szCs w:val="28"/>
        </w:rPr>
      </w:pPr>
      <w:r>
        <w:rPr>
          <w:rFonts w:ascii="Times New Roman" w:hAnsi="Times New Roman" w:cs="Times New Roman"/>
          <w:b/>
          <w:sz w:val="28"/>
          <w:szCs w:val="28"/>
        </w:rPr>
        <w:t xml:space="preserve">4. </w:t>
      </w:r>
      <w:r w:rsidR="00C65AD6" w:rsidRPr="00C90635">
        <w:rPr>
          <w:rFonts w:ascii="Times New Roman" w:hAnsi="Times New Roman" w:cs="Times New Roman"/>
          <w:b/>
          <w:sz w:val="28"/>
          <w:szCs w:val="28"/>
        </w:rPr>
        <w:t>Материально – те</w:t>
      </w:r>
      <w:r w:rsidRPr="00C90635">
        <w:rPr>
          <w:rFonts w:ascii="Times New Roman" w:hAnsi="Times New Roman" w:cs="Times New Roman"/>
          <w:b/>
          <w:sz w:val="28"/>
          <w:szCs w:val="28"/>
        </w:rPr>
        <w:t xml:space="preserve">хнические условия осуществления </w:t>
      </w:r>
      <w:r w:rsidR="00C65AD6" w:rsidRPr="00C90635">
        <w:rPr>
          <w:rFonts w:ascii="Times New Roman" w:hAnsi="Times New Roman" w:cs="Times New Roman"/>
          <w:b/>
          <w:sz w:val="28"/>
          <w:szCs w:val="28"/>
        </w:rPr>
        <w:t xml:space="preserve">образовательного </w:t>
      </w:r>
      <w:r w:rsidRPr="00C90635">
        <w:rPr>
          <w:rFonts w:ascii="Times New Roman" w:hAnsi="Times New Roman" w:cs="Times New Roman"/>
          <w:b/>
          <w:sz w:val="28"/>
          <w:szCs w:val="28"/>
        </w:rPr>
        <w:t xml:space="preserve"> </w:t>
      </w:r>
    </w:p>
    <w:p w:rsidR="00C65AD6" w:rsidRDefault="00C65AD6" w:rsidP="00C90635">
      <w:pPr>
        <w:shd w:val="clear" w:color="auto" w:fill="FFFFFF"/>
        <w:tabs>
          <w:tab w:val="left" w:pos="6946"/>
          <w:tab w:val="left" w:pos="9356"/>
        </w:tabs>
        <w:spacing w:after="0"/>
        <w:outlineLvl w:val="1"/>
        <w:rPr>
          <w:rFonts w:ascii="Times New Roman" w:hAnsi="Times New Roman" w:cs="Times New Roman"/>
          <w:b/>
          <w:sz w:val="28"/>
          <w:szCs w:val="28"/>
        </w:rPr>
      </w:pPr>
      <w:r w:rsidRPr="00C90635">
        <w:rPr>
          <w:rFonts w:ascii="Times New Roman" w:hAnsi="Times New Roman" w:cs="Times New Roman"/>
          <w:b/>
          <w:sz w:val="28"/>
          <w:szCs w:val="28"/>
        </w:rPr>
        <w:lastRenderedPageBreak/>
        <w:t>процесса.</w:t>
      </w:r>
    </w:p>
    <w:p w:rsidR="00C90635" w:rsidRPr="00C90635" w:rsidRDefault="00C90635" w:rsidP="00C90635">
      <w:pPr>
        <w:shd w:val="clear" w:color="auto" w:fill="FFFFFF"/>
        <w:tabs>
          <w:tab w:val="left" w:pos="6946"/>
          <w:tab w:val="left" w:pos="9356"/>
        </w:tabs>
        <w:spacing w:after="0"/>
        <w:outlineLvl w:val="1"/>
        <w:rPr>
          <w:rFonts w:ascii="Times New Roman" w:hAnsi="Times New Roman" w:cs="Times New Roman"/>
          <w:b/>
          <w:sz w:val="28"/>
          <w:szCs w:val="28"/>
        </w:rPr>
      </w:pPr>
    </w:p>
    <w:p w:rsidR="00C65AD6" w:rsidRPr="007271FE" w:rsidRDefault="00C65AD6" w:rsidP="00C90635">
      <w:pPr>
        <w:spacing w:after="0" w:line="240" w:lineRule="auto"/>
        <w:ind w:firstLine="708"/>
        <w:jc w:val="both"/>
        <w:rPr>
          <w:rFonts w:ascii="Times New Roman" w:hAnsi="Times New Roman" w:cs="Times New Roman"/>
          <w:sz w:val="24"/>
          <w:szCs w:val="24"/>
        </w:rPr>
      </w:pPr>
      <w:r w:rsidRPr="007271FE">
        <w:rPr>
          <w:rFonts w:ascii="Times New Roman" w:hAnsi="Times New Roman" w:cs="Times New Roman"/>
          <w:sz w:val="24"/>
          <w:szCs w:val="24"/>
        </w:rPr>
        <w:t xml:space="preserve">Муниципальное бюджетное общеобразовательное учреждение гимназия №3 г. Пролетарска осуществляет образовательную деятельность на праве оперативного управления на основе: </w:t>
      </w:r>
    </w:p>
    <w:p w:rsidR="00C65AD6" w:rsidRPr="007271FE" w:rsidRDefault="00C65AD6" w:rsidP="007271FE">
      <w:pPr>
        <w:spacing w:line="240" w:lineRule="auto"/>
        <w:jc w:val="both"/>
        <w:rPr>
          <w:rFonts w:ascii="Times New Roman" w:hAnsi="Times New Roman" w:cs="Times New Roman"/>
          <w:sz w:val="24"/>
          <w:szCs w:val="24"/>
        </w:rPr>
      </w:pPr>
      <w:r w:rsidRPr="007271FE">
        <w:rPr>
          <w:rFonts w:ascii="Times New Roman" w:hAnsi="Times New Roman" w:cs="Times New Roman"/>
          <w:sz w:val="24"/>
          <w:szCs w:val="24"/>
        </w:rPr>
        <w:t xml:space="preserve">Свидетельства о государственной регистрации права 61-АЖ 771846 от 13.04.2012г., выдано Управлением Федеральной службы государственной регистрации, кадастра и картографии по Ростовской области;         </w:t>
      </w:r>
    </w:p>
    <w:p w:rsidR="00C65AD6" w:rsidRPr="007271FE" w:rsidRDefault="00C65AD6" w:rsidP="007271FE">
      <w:pPr>
        <w:spacing w:line="240" w:lineRule="auto"/>
        <w:jc w:val="both"/>
        <w:rPr>
          <w:rFonts w:ascii="Times New Roman" w:hAnsi="Times New Roman" w:cs="Times New Roman"/>
          <w:sz w:val="24"/>
          <w:szCs w:val="24"/>
        </w:rPr>
      </w:pPr>
      <w:r w:rsidRPr="007271FE">
        <w:rPr>
          <w:rFonts w:ascii="Times New Roman" w:hAnsi="Times New Roman" w:cs="Times New Roman"/>
          <w:sz w:val="24"/>
          <w:szCs w:val="24"/>
        </w:rPr>
        <w:t xml:space="preserve">Свидетельства о государственной регистрации права на нежилое помещение 4 этажа от 13.04.12 серия 61-АЖ 771851, выдано Управлением Федеральной службы государственной регистрации, кадастра и картографии по Ростовской области;         </w:t>
      </w:r>
    </w:p>
    <w:p w:rsidR="00C65AD6" w:rsidRPr="007271FE" w:rsidRDefault="00C65AD6" w:rsidP="007271FE">
      <w:pPr>
        <w:spacing w:line="240" w:lineRule="auto"/>
        <w:jc w:val="both"/>
        <w:rPr>
          <w:rFonts w:ascii="Times New Roman" w:hAnsi="Times New Roman" w:cs="Times New Roman"/>
          <w:sz w:val="24"/>
          <w:szCs w:val="24"/>
        </w:rPr>
      </w:pPr>
      <w:r w:rsidRPr="007271FE">
        <w:rPr>
          <w:rFonts w:ascii="Times New Roman" w:hAnsi="Times New Roman" w:cs="Times New Roman"/>
          <w:sz w:val="24"/>
          <w:szCs w:val="24"/>
        </w:rPr>
        <w:t xml:space="preserve">Свидетельства о государственной регистрации права на нежилое помещение 3 этажа от 13.04.12 серия 61-АЖ 771849, выдано Управлением Федеральной службы государственной регистрации, кадастра и картографии по Ростовской области; </w:t>
      </w:r>
    </w:p>
    <w:p w:rsidR="00C65AD6" w:rsidRPr="007271FE" w:rsidRDefault="00C65AD6" w:rsidP="007271FE">
      <w:pPr>
        <w:spacing w:line="240" w:lineRule="auto"/>
        <w:jc w:val="both"/>
        <w:rPr>
          <w:rFonts w:ascii="Times New Roman" w:hAnsi="Times New Roman" w:cs="Times New Roman"/>
          <w:sz w:val="24"/>
          <w:szCs w:val="24"/>
        </w:rPr>
      </w:pPr>
      <w:r w:rsidRPr="007271FE">
        <w:rPr>
          <w:rFonts w:ascii="Times New Roman" w:hAnsi="Times New Roman" w:cs="Times New Roman"/>
          <w:sz w:val="24"/>
          <w:szCs w:val="24"/>
        </w:rPr>
        <w:t xml:space="preserve">Свидетельства о государственной регистрации права на столовую от 13.04.12 серия 61-АЖ 771853, выдано Управлением Федеральной службы государственной регистрации, кадастра и картографии по Ростовской области; </w:t>
      </w:r>
    </w:p>
    <w:p w:rsidR="00C65AD6" w:rsidRPr="007271FE" w:rsidRDefault="00C65AD6" w:rsidP="007271FE">
      <w:pPr>
        <w:spacing w:line="240" w:lineRule="auto"/>
        <w:jc w:val="both"/>
        <w:rPr>
          <w:rFonts w:ascii="Times New Roman" w:hAnsi="Times New Roman" w:cs="Times New Roman"/>
          <w:sz w:val="24"/>
          <w:szCs w:val="24"/>
        </w:rPr>
      </w:pPr>
      <w:r w:rsidRPr="007271FE">
        <w:rPr>
          <w:rFonts w:ascii="Times New Roman" w:hAnsi="Times New Roman" w:cs="Times New Roman"/>
          <w:sz w:val="24"/>
          <w:szCs w:val="24"/>
        </w:rPr>
        <w:t xml:space="preserve">Свидетельство о государственной регистрации права на мастерскую от 13.04.12 серия 61-АЖ 771847, выдано Управлением Федеральной службы государственной регистрации, кадастра и картографии по Ростовской области;      </w:t>
      </w:r>
    </w:p>
    <w:p w:rsidR="00C65AD6" w:rsidRPr="007271FE" w:rsidRDefault="00C65AD6" w:rsidP="007271FE">
      <w:pPr>
        <w:spacing w:line="240" w:lineRule="auto"/>
        <w:jc w:val="both"/>
        <w:rPr>
          <w:rFonts w:ascii="Times New Roman" w:hAnsi="Times New Roman" w:cs="Times New Roman"/>
          <w:sz w:val="24"/>
          <w:szCs w:val="24"/>
        </w:rPr>
      </w:pPr>
      <w:r w:rsidRPr="007271FE">
        <w:rPr>
          <w:rFonts w:ascii="Times New Roman" w:hAnsi="Times New Roman" w:cs="Times New Roman"/>
          <w:sz w:val="24"/>
          <w:szCs w:val="24"/>
        </w:rPr>
        <w:t xml:space="preserve">Свидетельства о государственной регистрации права на земельный участок от 13.04.12 серия 61-АЖ 771852, выдано Управлением Федеральной службы государственной регистрации, кадастра и картографии по Ростовской области.           </w:t>
      </w:r>
    </w:p>
    <w:p w:rsidR="00C65AD6" w:rsidRPr="007271FE" w:rsidRDefault="00C65AD6" w:rsidP="007271FE">
      <w:pPr>
        <w:spacing w:line="240" w:lineRule="auto"/>
        <w:ind w:firstLine="708"/>
        <w:jc w:val="both"/>
        <w:rPr>
          <w:rFonts w:ascii="Times New Roman" w:hAnsi="Times New Roman" w:cs="Times New Roman"/>
          <w:sz w:val="24"/>
          <w:szCs w:val="24"/>
        </w:rPr>
      </w:pPr>
      <w:r w:rsidRPr="007271FE">
        <w:rPr>
          <w:rFonts w:ascii="Times New Roman" w:hAnsi="Times New Roman" w:cs="Times New Roman"/>
          <w:sz w:val="24"/>
          <w:szCs w:val="24"/>
        </w:rPr>
        <w:t>Материально – техническая база гимназии соответствует целям и задачам образовательного учреждения. Гимназия имеет учебные кабинеты необходимых для организации изучения обязательных учебных дисциплин, лаборантские по физике, химии, биологии, лингафонный кабинет, 2 кабинета информатики, мастерские для проведения уроков технологии, 2 спортивных зала, актовый зал, 2 спортивные площадки, тренажерный зал. Для обеспечения социально – психологического сопровождения образовательного процесса действуют кабинеты психолога и социального педагога. За последние три года сложилась система мер по сохранности и ремонту оборудования, а также пополнения материально-технической базы учреждения: приобретены и установлены кабинеты: 2 - начальных классов, ОБЖ, биологии. Оснащенность спортивным оборудованием и инвентарем составляет 100%. В рамках реализации Проекта модернизации образования закуплено оборудование для пищеблока столовой (оснащенность составляет 100%)</w:t>
      </w:r>
      <w:r w:rsidR="00156FAA" w:rsidRPr="007271FE">
        <w:rPr>
          <w:rFonts w:ascii="Times New Roman" w:hAnsi="Times New Roman" w:cs="Times New Roman"/>
          <w:sz w:val="24"/>
          <w:szCs w:val="24"/>
        </w:rPr>
        <w:t>, кабинета начальных классов вместе с цифровой лабораторией, кабинета ОБЖ</w:t>
      </w:r>
      <w:r w:rsidRPr="007271FE">
        <w:rPr>
          <w:rFonts w:ascii="Times New Roman" w:hAnsi="Times New Roman" w:cs="Times New Roman"/>
          <w:sz w:val="24"/>
          <w:szCs w:val="24"/>
        </w:rPr>
        <w:t xml:space="preserve">. В гимназии ведется учет и замена устаревшего компьютерного оборудования. Состояние материально – технической базы соответствует санитарным нормам и нормам пожарной безопасности. </w:t>
      </w:r>
    </w:p>
    <w:p w:rsidR="00C65AD6" w:rsidRPr="007271FE" w:rsidRDefault="00C65AD6" w:rsidP="007271FE">
      <w:pPr>
        <w:spacing w:line="240" w:lineRule="auto"/>
        <w:ind w:firstLine="708"/>
        <w:jc w:val="both"/>
        <w:rPr>
          <w:rFonts w:ascii="Times New Roman" w:hAnsi="Times New Roman" w:cs="Times New Roman"/>
          <w:sz w:val="24"/>
          <w:szCs w:val="24"/>
        </w:rPr>
      </w:pPr>
      <w:r w:rsidRPr="007271FE">
        <w:rPr>
          <w:rFonts w:ascii="Times New Roman" w:hAnsi="Times New Roman" w:cs="Times New Roman"/>
          <w:sz w:val="24"/>
          <w:szCs w:val="24"/>
        </w:rPr>
        <w:t xml:space="preserve">Информатизация гимназии составляет 100%. Каждый кабинет оборудован компьютерной техникой, имеется выход в Интернет, создана локальная сеть. Из 24 кабинетов 16 оборудованы интерактивными досками, в остальных установлены проекторы и экраны. </w:t>
      </w:r>
      <w:r w:rsidR="00515974">
        <w:rPr>
          <w:rFonts w:ascii="Times New Roman" w:hAnsi="Times New Roman" w:cs="Times New Roman"/>
          <w:sz w:val="24"/>
          <w:szCs w:val="24"/>
        </w:rPr>
        <w:t xml:space="preserve">Закуплены 2 мобильных класса. </w:t>
      </w:r>
      <w:r w:rsidRPr="007271FE">
        <w:rPr>
          <w:rFonts w:ascii="Times New Roman" w:hAnsi="Times New Roman" w:cs="Times New Roman"/>
          <w:sz w:val="24"/>
          <w:szCs w:val="24"/>
        </w:rPr>
        <w:t>Учащиеся имеют доступ к копировальной и множительной технике. Количество учащихся на 1 компьютер  МБОУ гимназии №3 г. Пролетарска составляет 6 человек.</w:t>
      </w:r>
    </w:p>
    <w:p w:rsidR="00C65AD6" w:rsidRPr="007271FE" w:rsidRDefault="00C65AD6" w:rsidP="007271FE">
      <w:pPr>
        <w:spacing w:line="240" w:lineRule="auto"/>
        <w:ind w:firstLine="708"/>
        <w:jc w:val="both"/>
        <w:rPr>
          <w:rFonts w:ascii="Times New Roman" w:hAnsi="Times New Roman" w:cs="Times New Roman"/>
          <w:sz w:val="24"/>
          <w:szCs w:val="24"/>
        </w:rPr>
      </w:pPr>
      <w:r w:rsidRPr="007271FE">
        <w:rPr>
          <w:rFonts w:ascii="Times New Roman" w:hAnsi="Times New Roman" w:cs="Times New Roman"/>
          <w:sz w:val="24"/>
          <w:szCs w:val="24"/>
        </w:rPr>
        <w:lastRenderedPageBreak/>
        <w:t xml:space="preserve">Для организации внеурочной деятельности приобретены телевизоры, видеомагнитофоны, </w:t>
      </w:r>
      <w:r w:rsidRPr="007271FE">
        <w:rPr>
          <w:rFonts w:ascii="Times New Roman" w:hAnsi="Times New Roman" w:cs="Times New Roman"/>
          <w:sz w:val="24"/>
          <w:szCs w:val="24"/>
          <w:lang w:val="en-US"/>
        </w:rPr>
        <w:t>DVD</w:t>
      </w:r>
      <w:r w:rsidRPr="007271FE">
        <w:rPr>
          <w:rFonts w:ascii="Times New Roman" w:hAnsi="Times New Roman" w:cs="Times New Roman"/>
          <w:sz w:val="24"/>
          <w:szCs w:val="24"/>
        </w:rPr>
        <w:t xml:space="preserve"> плейеры, музыкальные центры.</w:t>
      </w:r>
    </w:p>
    <w:p w:rsidR="00C65AD6" w:rsidRPr="007271FE" w:rsidRDefault="00C65AD6" w:rsidP="007271FE">
      <w:pPr>
        <w:spacing w:line="240" w:lineRule="auto"/>
        <w:ind w:firstLine="708"/>
        <w:jc w:val="both"/>
        <w:rPr>
          <w:rFonts w:ascii="Times New Roman" w:hAnsi="Times New Roman" w:cs="Times New Roman"/>
          <w:sz w:val="24"/>
          <w:szCs w:val="24"/>
        </w:rPr>
      </w:pPr>
      <w:r w:rsidRPr="007271FE">
        <w:rPr>
          <w:rFonts w:ascii="Times New Roman" w:hAnsi="Times New Roman" w:cs="Times New Roman"/>
          <w:sz w:val="24"/>
          <w:szCs w:val="24"/>
        </w:rPr>
        <w:t>В целях организации информационной работы в гимназии существует радио и видео центр.</w:t>
      </w:r>
    </w:p>
    <w:p w:rsidR="005D0011" w:rsidRPr="00BD1034" w:rsidRDefault="00515974" w:rsidP="00BD1034">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МБОУ</w:t>
      </w:r>
      <w:r w:rsidR="00C65AD6" w:rsidRPr="007271FE">
        <w:rPr>
          <w:rFonts w:ascii="Times New Roman" w:hAnsi="Times New Roman" w:cs="Times New Roman"/>
          <w:sz w:val="24"/>
          <w:szCs w:val="24"/>
        </w:rPr>
        <w:t xml:space="preserve"> гимнази</w:t>
      </w:r>
      <w:r w:rsidR="0070544E">
        <w:rPr>
          <w:rFonts w:ascii="Times New Roman" w:hAnsi="Times New Roman" w:cs="Times New Roman"/>
          <w:sz w:val="24"/>
          <w:szCs w:val="24"/>
        </w:rPr>
        <w:t>ей</w:t>
      </w:r>
      <w:r w:rsidR="00C65AD6" w:rsidRPr="007271FE">
        <w:rPr>
          <w:rFonts w:ascii="Times New Roman" w:hAnsi="Times New Roman" w:cs="Times New Roman"/>
          <w:sz w:val="24"/>
          <w:szCs w:val="24"/>
        </w:rPr>
        <w:t xml:space="preserve"> №3 </w:t>
      </w:r>
      <w:r>
        <w:rPr>
          <w:rFonts w:ascii="Times New Roman" w:hAnsi="Times New Roman" w:cs="Times New Roman"/>
          <w:sz w:val="24"/>
          <w:szCs w:val="24"/>
        </w:rPr>
        <w:t>г.Пролетарска</w:t>
      </w:r>
      <w:r w:rsidR="0070544E">
        <w:rPr>
          <w:rFonts w:ascii="Times New Roman" w:hAnsi="Times New Roman" w:cs="Times New Roman"/>
          <w:sz w:val="24"/>
          <w:szCs w:val="24"/>
        </w:rPr>
        <w:t xml:space="preserve"> </w:t>
      </w:r>
      <w:r w:rsidR="00C65AD6" w:rsidRPr="007271FE">
        <w:rPr>
          <w:rFonts w:ascii="Times New Roman" w:hAnsi="Times New Roman" w:cs="Times New Roman"/>
          <w:sz w:val="24"/>
          <w:szCs w:val="24"/>
        </w:rPr>
        <w:t>заключен договор о совместной деятельности на оказание медицинских услуг (договор №1 от 10.01.201</w:t>
      </w:r>
      <w:r w:rsidR="0070544E">
        <w:rPr>
          <w:rFonts w:ascii="Times New Roman" w:hAnsi="Times New Roman" w:cs="Times New Roman"/>
          <w:sz w:val="24"/>
          <w:szCs w:val="24"/>
        </w:rPr>
        <w:t>4</w:t>
      </w:r>
      <w:r w:rsidR="00C65AD6" w:rsidRPr="007271FE">
        <w:rPr>
          <w:rFonts w:ascii="Times New Roman" w:hAnsi="Times New Roman" w:cs="Times New Roman"/>
          <w:sz w:val="24"/>
          <w:szCs w:val="24"/>
        </w:rPr>
        <w:t>г.) с МБУЗ «Центральная районная больница» Пролетарского района Ростовской области. Гимназия имеет свой медицинский кабинет.</w:t>
      </w:r>
    </w:p>
    <w:p w:rsidR="005D0011" w:rsidRPr="007271FE" w:rsidRDefault="005D0011" w:rsidP="007271F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       В</w:t>
      </w:r>
      <w:r w:rsidR="00C65AD6" w:rsidRPr="007271FE">
        <w:rPr>
          <w:rFonts w:ascii="Times New Roman" w:eastAsia="Times New Roman" w:hAnsi="Times New Roman" w:cs="Times New Roman"/>
          <w:color w:val="000000"/>
          <w:sz w:val="24"/>
          <w:szCs w:val="24"/>
          <w:lang w:eastAsia="ru-RU"/>
        </w:rPr>
        <w:t xml:space="preserve">о всех </w:t>
      </w:r>
      <w:r w:rsidRPr="007271FE">
        <w:rPr>
          <w:rFonts w:ascii="Times New Roman" w:eastAsia="Times New Roman" w:hAnsi="Times New Roman" w:cs="Times New Roman"/>
          <w:color w:val="000000"/>
          <w:sz w:val="24"/>
          <w:szCs w:val="24"/>
          <w:lang w:eastAsia="ru-RU"/>
        </w:rPr>
        <w:t xml:space="preserve"> кабинетах обучающиеся и педагоги </w:t>
      </w:r>
      <w:r w:rsidR="00C65AD6" w:rsidRPr="007271FE">
        <w:rPr>
          <w:rFonts w:ascii="Times New Roman" w:eastAsia="Times New Roman" w:hAnsi="Times New Roman" w:cs="Times New Roman"/>
          <w:color w:val="000000"/>
          <w:sz w:val="24"/>
          <w:szCs w:val="24"/>
          <w:lang w:eastAsia="ru-RU"/>
        </w:rPr>
        <w:t>гимназии</w:t>
      </w:r>
      <w:r w:rsidRPr="007271FE">
        <w:rPr>
          <w:rFonts w:ascii="Times New Roman" w:eastAsia="Times New Roman" w:hAnsi="Times New Roman" w:cs="Times New Roman"/>
          <w:color w:val="000000"/>
          <w:sz w:val="24"/>
          <w:szCs w:val="24"/>
          <w:lang w:eastAsia="ru-RU"/>
        </w:rPr>
        <w:t xml:space="preserve"> имеют свободный доступ к сети Интернет.  Там они осуществляют поиск необходимой информации, в случае затруднения им всегда оказывается квалифицированная поддержка и помощь. На всех компьютерах установлена и действует программа «Интернет – цензор», являющаяся одним из наиболее эффективных механизмов контент – фильтрации. Выявлено, что наиболее часто обучающиеся </w:t>
      </w:r>
      <w:r w:rsidR="00C65AD6" w:rsidRPr="007271FE">
        <w:rPr>
          <w:rFonts w:ascii="Times New Roman" w:eastAsia="Times New Roman" w:hAnsi="Times New Roman" w:cs="Times New Roman"/>
          <w:color w:val="000000"/>
          <w:sz w:val="24"/>
          <w:szCs w:val="24"/>
          <w:lang w:eastAsia="ru-RU"/>
        </w:rPr>
        <w:t>гимназии</w:t>
      </w:r>
      <w:r w:rsidRPr="007271FE">
        <w:rPr>
          <w:rFonts w:ascii="Times New Roman" w:eastAsia="Times New Roman" w:hAnsi="Times New Roman" w:cs="Times New Roman"/>
          <w:color w:val="000000"/>
          <w:sz w:val="24"/>
          <w:szCs w:val="24"/>
          <w:lang w:eastAsia="ru-RU"/>
        </w:rPr>
        <w:t xml:space="preserve"> используют ресурсы Интернет при подготовке к урокам и олимпиадам, а также для участия в дистанционных конкурсах и олимпиадах.</w:t>
      </w:r>
    </w:p>
    <w:p w:rsidR="005D0011" w:rsidRPr="007271FE" w:rsidRDefault="005D0011" w:rsidP="007271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000000"/>
          <w:sz w:val="24"/>
          <w:szCs w:val="24"/>
          <w:lang w:eastAsia="ru-RU"/>
        </w:rPr>
        <w:t xml:space="preserve">К настоящему моменту в </w:t>
      </w:r>
      <w:r w:rsidR="00C65AD6" w:rsidRPr="007271FE">
        <w:rPr>
          <w:rFonts w:ascii="Times New Roman" w:eastAsia="Times New Roman" w:hAnsi="Times New Roman" w:cs="Times New Roman"/>
          <w:color w:val="000000"/>
          <w:sz w:val="24"/>
          <w:szCs w:val="24"/>
          <w:lang w:eastAsia="ru-RU"/>
        </w:rPr>
        <w:t>гимназии</w:t>
      </w:r>
      <w:r w:rsidRPr="007271FE">
        <w:rPr>
          <w:rFonts w:ascii="Times New Roman" w:eastAsia="Times New Roman" w:hAnsi="Times New Roman" w:cs="Times New Roman"/>
          <w:color w:val="000000"/>
          <w:sz w:val="24"/>
          <w:szCs w:val="24"/>
          <w:lang w:eastAsia="ru-RU"/>
        </w:rPr>
        <w:t xml:space="preserve"> значительно расширился перечень предметов, в рамках которых активно используются цифровые образовательные ресурсы. Сегодня это - окружающий мир, английский язык, литературное чтение, математика, информатика, музыка, русский язык, биология, география, химия, история. Важно, что педагоги </w:t>
      </w:r>
      <w:r w:rsidR="00C65AD6" w:rsidRPr="007271FE">
        <w:rPr>
          <w:rFonts w:ascii="Times New Roman" w:eastAsia="Times New Roman" w:hAnsi="Times New Roman" w:cs="Times New Roman"/>
          <w:color w:val="000000"/>
          <w:sz w:val="24"/>
          <w:szCs w:val="24"/>
          <w:lang w:eastAsia="ru-RU"/>
        </w:rPr>
        <w:t>гимнази</w:t>
      </w:r>
      <w:r w:rsidRPr="007271FE">
        <w:rPr>
          <w:rFonts w:ascii="Times New Roman" w:eastAsia="Times New Roman" w:hAnsi="Times New Roman" w:cs="Times New Roman"/>
          <w:color w:val="000000"/>
          <w:sz w:val="24"/>
          <w:szCs w:val="24"/>
          <w:lang w:eastAsia="ru-RU"/>
        </w:rPr>
        <w:t xml:space="preserve"> не только используют готовые мультимедийные презентации в урочной и во внеурочной деятельности, но и создают собственные ЦОРы.</w:t>
      </w:r>
      <w:r w:rsidR="00C65AD6" w:rsidRPr="007271FE">
        <w:rPr>
          <w:rFonts w:ascii="Times New Roman" w:eastAsia="Times New Roman" w:hAnsi="Times New Roman" w:cs="Times New Roman"/>
          <w:color w:val="000000"/>
          <w:sz w:val="24"/>
          <w:szCs w:val="24"/>
          <w:lang w:eastAsia="ru-RU"/>
        </w:rPr>
        <w:t xml:space="preserve"> </w:t>
      </w:r>
    </w:p>
    <w:p w:rsidR="00156FAA" w:rsidRPr="009E121B" w:rsidRDefault="00156FAA" w:rsidP="007271FE">
      <w:pPr>
        <w:spacing w:line="240" w:lineRule="auto"/>
        <w:ind w:firstLine="708"/>
        <w:jc w:val="both"/>
        <w:rPr>
          <w:rFonts w:ascii="Times New Roman" w:hAnsi="Times New Roman" w:cs="Times New Roman"/>
          <w:sz w:val="24"/>
          <w:szCs w:val="24"/>
        </w:rPr>
      </w:pPr>
      <w:r w:rsidRPr="009E121B">
        <w:rPr>
          <w:rFonts w:ascii="Times New Roman" w:hAnsi="Times New Roman" w:cs="Times New Roman"/>
          <w:sz w:val="24"/>
          <w:szCs w:val="24"/>
        </w:rPr>
        <w:t xml:space="preserve">Для обеспечения качественного образовательного процесса гимназия имеет необходимую материально-техническую базу, учебное оборудование, учебно-наглядные пособия, библиотеку с книжным фондом </w:t>
      </w:r>
      <w:r w:rsidR="009E121B" w:rsidRPr="009E121B">
        <w:rPr>
          <w:rFonts w:ascii="Times New Roman" w:hAnsi="Times New Roman" w:cs="Times New Roman"/>
          <w:sz w:val="24"/>
          <w:szCs w:val="24"/>
        </w:rPr>
        <w:t>17026</w:t>
      </w:r>
      <w:r w:rsidRPr="009E121B">
        <w:rPr>
          <w:rFonts w:ascii="Times New Roman" w:hAnsi="Times New Roman" w:cs="Times New Roman"/>
          <w:sz w:val="24"/>
          <w:szCs w:val="24"/>
        </w:rPr>
        <w:t xml:space="preserve"> экземпляр, в том числе: учебников – </w:t>
      </w:r>
      <w:r w:rsidR="009E121B" w:rsidRPr="009E121B">
        <w:rPr>
          <w:rFonts w:ascii="Times New Roman" w:hAnsi="Times New Roman" w:cs="Times New Roman"/>
          <w:sz w:val="24"/>
          <w:szCs w:val="24"/>
        </w:rPr>
        <w:t>10513</w:t>
      </w:r>
      <w:r w:rsidRPr="009E121B">
        <w:rPr>
          <w:rFonts w:ascii="Times New Roman" w:hAnsi="Times New Roman" w:cs="Times New Roman"/>
          <w:sz w:val="24"/>
          <w:szCs w:val="24"/>
        </w:rPr>
        <w:t xml:space="preserve"> экземпляров, художественной литературы 6</w:t>
      </w:r>
      <w:r w:rsidR="009E121B" w:rsidRPr="009E121B">
        <w:rPr>
          <w:rFonts w:ascii="Times New Roman" w:hAnsi="Times New Roman" w:cs="Times New Roman"/>
          <w:sz w:val="24"/>
          <w:szCs w:val="24"/>
        </w:rPr>
        <w:t>513</w:t>
      </w:r>
      <w:r w:rsidRPr="009E121B">
        <w:rPr>
          <w:rFonts w:ascii="Times New Roman" w:hAnsi="Times New Roman" w:cs="Times New Roman"/>
          <w:sz w:val="24"/>
          <w:szCs w:val="24"/>
        </w:rPr>
        <w:t xml:space="preserve"> экземпляров, подписных изданий – 7 экземпляров, учебно-методической литературы –285экземпляров. Обеспеченность обучающихся учебниками составляет 183%.</w:t>
      </w:r>
    </w:p>
    <w:p w:rsidR="005D0011" w:rsidRPr="007271FE" w:rsidRDefault="005D0011" w:rsidP="007271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71FE">
        <w:rPr>
          <w:rFonts w:ascii="Times New Roman" w:eastAsia="Times New Roman" w:hAnsi="Times New Roman" w:cs="Times New Roman"/>
          <w:color w:val="FF0000"/>
          <w:sz w:val="24"/>
          <w:szCs w:val="24"/>
          <w:lang w:eastAsia="ru-RU"/>
        </w:rPr>
        <w:t>            </w:t>
      </w:r>
      <w:r w:rsidRPr="007271FE">
        <w:rPr>
          <w:rFonts w:ascii="Times New Roman" w:eastAsia="Times New Roman" w:hAnsi="Times New Roman" w:cs="Times New Roman"/>
          <w:color w:val="000000"/>
          <w:sz w:val="24"/>
          <w:szCs w:val="24"/>
          <w:lang w:eastAsia="ru-RU"/>
        </w:rPr>
        <w:t>Тем не менее, на фоне постоянно растущих требований к условиям организации образовательного процесса (ГОСТ Р 12.2.143-2009 по обеспечению мер противопожарной безопасности, новые СанПиНы - 2.4.2.2821-10,  Федеральные требования к образовательным учреждениям в части охраны здоровья обучающихся, воспитанников и пр.) всё сильнее даёт о себе знать значительный износ здания и его проектная специфика, изначально ориентированная на иную по сравнению с образовательной деятельность. Среди проблем, наиболее серьёзно препятствующих организации качественного образовательного процесса, на начало 201</w:t>
      </w:r>
      <w:r w:rsidR="0070544E">
        <w:rPr>
          <w:rFonts w:ascii="Times New Roman" w:eastAsia="Times New Roman" w:hAnsi="Times New Roman" w:cs="Times New Roman"/>
          <w:color w:val="000000"/>
          <w:sz w:val="24"/>
          <w:szCs w:val="24"/>
          <w:lang w:eastAsia="ru-RU"/>
        </w:rPr>
        <w:t>4</w:t>
      </w:r>
      <w:r w:rsidRPr="007271FE">
        <w:rPr>
          <w:rFonts w:ascii="Times New Roman" w:eastAsia="Times New Roman" w:hAnsi="Times New Roman" w:cs="Times New Roman"/>
          <w:color w:val="000000"/>
          <w:sz w:val="24"/>
          <w:szCs w:val="24"/>
          <w:lang w:eastAsia="ru-RU"/>
        </w:rPr>
        <w:t>-201</w:t>
      </w:r>
      <w:r w:rsidR="0070544E">
        <w:rPr>
          <w:rFonts w:ascii="Times New Roman" w:eastAsia="Times New Roman" w:hAnsi="Times New Roman" w:cs="Times New Roman"/>
          <w:color w:val="000000"/>
          <w:sz w:val="24"/>
          <w:szCs w:val="24"/>
          <w:lang w:eastAsia="ru-RU"/>
        </w:rPr>
        <w:t>5</w:t>
      </w:r>
      <w:r w:rsidRPr="007271FE">
        <w:rPr>
          <w:rFonts w:ascii="Times New Roman" w:eastAsia="Times New Roman" w:hAnsi="Times New Roman" w:cs="Times New Roman"/>
          <w:color w:val="000000"/>
          <w:sz w:val="24"/>
          <w:szCs w:val="24"/>
          <w:lang w:eastAsia="ru-RU"/>
        </w:rPr>
        <w:t xml:space="preserve"> учебного года оста</w:t>
      </w:r>
      <w:r w:rsidR="00156FAA" w:rsidRPr="007271FE">
        <w:rPr>
          <w:rFonts w:ascii="Times New Roman" w:eastAsia="Times New Roman" w:hAnsi="Times New Roman" w:cs="Times New Roman"/>
          <w:color w:val="000000"/>
          <w:sz w:val="24"/>
          <w:szCs w:val="24"/>
          <w:lang w:eastAsia="ru-RU"/>
        </w:rPr>
        <w:t>ё</w:t>
      </w:r>
      <w:r w:rsidRPr="007271FE">
        <w:rPr>
          <w:rFonts w:ascii="Times New Roman" w:eastAsia="Times New Roman" w:hAnsi="Times New Roman" w:cs="Times New Roman"/>
          <w:color w:val="000000"/>
          <w:sz w:val="24"/>
          <w:szCs w:val="24"/>
          <w:lang w:eastAsia="ru-RU"/>
        </w:rPr>
        <w:t>тся нерешённым</w:t>
      </w:r>
      <w:r w:rsidR="00156FAA" w:rsidRPr="007271FE">
        <w:rPr>
          <w:rFonts w:ascii="Times New Roman" w:eastAsia="Times New Roman" w:hAnsi="Times New Roman" w:cs="Times New Roman"/>
          <w:color w:val="000000"/>
          <w:sz w:val="24"/>
          <w:szCs w:val="24"/>
          <w:lang w:eastAsia="ru-RU"/>
        </w:rPr>
        <w:t xml:space="preserve"> вопрос капитального ремонта гимназии.</w:t>
      </w:r>
      <w:r w:rsidR="0070544E">
        <w:rPr>
          <w:rFonts w:ascii="Times New Roman" w:eastAsia="Times New Roman" w:hAnsi="Times New Roman" w:cs="Times New Roman"/>
          <w:color w:val="000000"/>
          <w:sz w:val="24"/>
          <w:szCs w:val="24"/>
          <w:lang w:eastAsia="ru-RU"/>
        </w:rPr>
        <w:t xml:space="preserve"> В течение летнего периода осуществлен  только косметический ремонт спортзала.</w:t>
      </w:r>
    </w:p>
    <w:p w:rsidR="00156FAA" w:rsidRPr="00C90635" w:rsidRDefault="00156FAA" w:rsidP="00B6518D">
      <w:pPr>
        <w:pStyle w:val="af"/>
        <w:numPr>
          <w:ilvl w:val="0"/>
          <w:numId w:val="11"/>
        </w:numPr>
        <w:shd w:val="clear" w:color="auto" w:fill="FFFFFF"/>
        <w:spacing w:after="0"/>
        <w:rPr>
          <w:b/>
          <w:color w:val="000000"/>
          <w:sz w:val="28"/>
          <w:szCs w:val="28"/>
        </w:rPr>
      </w:pPr>
      <w:r w:rsidRPr="00C90635">
        <w:rPr>
          <w:b/>
          <w:color w:val="000000"/>
          <w:sz w:val="28"/>
          <w:szCs w:val="28"/>
        </w:rPr>
        <w:t>Содержание образования</w:t>
      </w:r>
    </w:p>
    <w:p w:rsidR="0070544E" w:rsidRPr="0070544E" w:rsidRDefault="0070544E" w:rsidP="009E121B">
      <w:pPr>
        <w:spacing w:line="240" w:lineRule="auto"/>
        <w:ind w:firstLine="360"/>
        <w:jc w:val="both"/>
        <w:rPr>
          <w:rFonts w:ascii="Times New Roman" w:hAnsi="Times New Roman" w:cs="Times New Roman"/>
          <w:sz w:val="24"/>
          <w:szCs w:val="24"/>
        </w:rPr>
      </w:pPr>
      <w:r w:rsidRPr="0070544E">
        <w:rPr>
          <w:rFonts w:ascii="Times New Roman" w:eastAsia="Calibri" w:hAnsi="Times New Roman" w:cs="Times New Roman"/>
          <w:sz w:val="24"/>
          <w:szCs w:val="24"/>
        </w:rPr>
        <w:t>Учебный план МБОУ гимназии №3 г. Пролетарска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w:t>
      </w:r>
      <w:r w:rsidRPr="0070544E">
        <w:rPr>
          <w:rFonts w:ascii="Times New Roman" w:hAnsi="Times New Roman" w:cs="Times New Roman"/>
          <w:sz w:val="24"/>
          <w:szCs w:val="24"/>
        </w:rPr>
        <w:t>.</w:t>
      </w:r>
    </w:p>
    <w:p w:rsidR="0070544E" w:rsidRDefault="0070544E" w:rsidP="009E121B">
      <w:pPr>
        <w:spacing w:line="240" w:lineRule="auto"/>
        <w:ind w:firstLine="708"/>
        <w:jc w:val="both"/>
        <w:rPr>
          <w:rFonts w:ascii="Times New Roman" w:hAnsi="Times New Roman" w:cs="Times New Roman"/>
          <w:sz w:val="24"/>
          <w:szCs w:val="24"/>
        </w:rPr>
      </w:pPr>
      <w:r w:rsidRPr="0070544E">
        <w:rPr>
          <w:rFonts w:ascii="Times New Roman" w:eastAsia="Calibri" w:hAnsi="Times New Roman" w:cs="Times New Roman"/>
          <w:sz w:val="24"/>
          <w:szCs w:val="24"/>
        </w:rPr>
        <w:t>Учебный план МБОУ гимназии №3 г. Пролетарска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(полного) общего образования (далее - ФК ГОС), федерального государственного образовательного стандарта начального общего (далее - ФГОС НОО), примерного учебного плана образовательных учреждений Ростовской области.</w:t>
      </w:r>
    </w:p>
    <w:p w:rsidR="0070544E" w:rsidRPr="0070544E" w:rsidRDefault="0070544E" w:rsidP="009E121B">
      <w:pPr>
        <w:spacing w:line="240" w:lineRule="auto"/>
        <w:ind w:firstLine="708"/>
        <w:jc w:val="both"/>
        <w:rPr>
          <w:rFonts w:ascii="Times New Roman" w:eastAsia="Calibri" w:hAnsi="Times New Roman" w:cs="Times New Roman"/>
          <w:b/>
          <w:sz w:val="24"/>
          <w:szCs w:val="24"/>
        </w:rPr>
      </w:pPr>
      <w:r w:rsidRPr="0070544E">
        <w:rPr>
          <w:rFonts w:ascii="Times New Roman" w:eastAsia="Calibri" w:hAnsi="Times New Roman" w:cs="Times New Roman"/>
          <w:sz w:val="24"/>
          <w:szCs w:val="24"/>
        </w:rPr>
        <w:lastRenderedPageBreak/>
        <w:t xml:space="preserve">Учебный план гимназии  обсужден на заседании педагогического совета, Совета гимназии, в состав которого входят все участники образовательного процесса, рекомендован к утверждению и утвержден приказом директора МБОУ гимназии №3 г. Пролетарска в соответствии с ФЗ «Об образовании в Российской Федерации» </w:t>
      </w:r>
      <w:r w:rsidRPr="0070544E">
        <w:rPr>
          <w:rFonts w:ascii="Times New Roman" w:eastAsia="HiddenHorzOCR" w:hAnsi="Times New Roman" w:cs="Times New Roman"/>
          <w:sz w:val="24"/>
          <w:szCs w:val="24"/>
        </w:rPr>
        <w:t xml:space="preserve">и является частью </w:t>
      </w:r>
      <w:r w:rsidRPr="0070544E">
        <w:rPr>
          <w:rFonts w:ascii="Times New Roman" w:eastAsia="Calibri" w:hAnsi="Times New Roman" w:cs="Times New Roman"/>
          <w:sz w:val="24"/>
          <w:szCs w:val="24"/>
        </w:rPr>
        <w:t xml:space="preserve">образовательной </w:t>
      </w:r>
      <w:r w:rsidRPr="0070544E">
        <w:rPr>
          <w:rFonts w:ascii="Times New Roman" w:eastAsia="HiddenHorzOCR" w:hAnsi="Times New Roman" w:cs="Times New Roman"/>
          <w:sz w:val="24"/>
          <w:szCs w:val="24"/>
        </w:rPr>
        <w:t xml:space="preserve">программы гимназии, согласно </w:t>
      </w:r>
      <w:r w:rsidRPr="0070544E">
        <w:rPr>
          <w:rFonts w:ascii="Times New Roman" w:eastAsia="Calibri" w:hAnsi="Times New Roman" w:cs="Times New Roman"/>
          <w:sz w:val="24"/>
          <w:szCs w:val="24"/>
        </w:rPr>
        <w:t>ст. 28 раздела 3. п. 6. ФЗ «Об образовании в Российской Федерации»</w:t>
      </w:r>
      <w:r w:rsidRPr="0070544E">
        <w:rPr>
          <w:rFonts w:ascii="Times New Roman" w:eastAsia="HiddenHorzOCR" w:hAnsi="Times New Roman" w:cs="Times New Roman"/>
          <w:sz w:val="24"/>
          <w:szCs w:val="24"/>
        </w:rPr>
        <w:t>.</w:t>
      </w:r>
      <w:r w:rsidRPr="0070544E">
        <w:rPr>
          <w:rFonts w:ascii="Times New Roman" w:eastAsia="Calibri" w:hAnsi="Times New Roman" w:cs="Times New Roman"/>
          <w:b/>
          <w:sz w:val="24"/>
          <w:szCs w:val="24"/>
        </w:rPr>
        <w:t xml:space="preserve"> </w:t>
      </w:r>
    </w:p>
    <w:p w:rsidR="0070544E" w:rsidRPr="0070544E" w:rsidRDefault="0070544E" w:rsidP="0070544E">
      <w:pPr>
        <w:spacing w:after="0" w:line="240" w:lineRule="auto"/>
        <w:jc w:val="both"/>
        <w:rPr>
          <w:rFonts w:ascii="Times New Roman" w:eastAsia="Calibri" w:hAnsi="Times New Roman" w:cs="Times New Roman"/>
          <w:b/>
          <w:sz w:val="24"/>
          <w:szCs w:val="24"/>
        </w:rPr>
      </w:pPr>
      <w:r w:rsidRPr="0070544E">
        <w:rPr>
          <w:rFonts w:ascii="Times New Roman" w:eastAsia="Calibri" w:hAnsi="Times New Roman" w:cs="Times New Roman"/>
          <w:b/>
          <w:sz w:val="24"/>
          <w:szCs w:val="24"/>
        </w:rPr>
        <w:t>Особенности учебного плана по ступеням обучения</w:t>
      </w:r>
    </w:p>
    <w:p w:rsidR="0070544E" w:rsidRPr="0070544E" w:rsidRDefault="0070544E" w:rsidP="0070544E">
      <w:pPr>
        <w:spacing w:after="0" w:line="240" w:lineRule="auto"/>
        <w:jc w:val="both"/>
        <w:rPr>
          <w:rFonts w:ascii="Times New Roman" w:eastAsia="Calibri" w:hAnsi="Times New Roman" w:cs="Times New Roman"/>
          <w:b/>
          <w:sz w:val="24"/>
          <w:szCs w:val="24"/>
        </w:rPr>
      </w:pPr>
      <w:r w:rsidRPr="0070544E">
        <w:rPr>
          <w:rFonts w:ascii="Times New Roman" w:eastAsia="Calibri" w:hAnsi="Times New Roman" w:cs="Times New Roman"/>
          <w:b/>
          <w:sz w:val="24"/>
          <w:szCs w:val="24"/>
        </w:rPr>
        <w:t>Начальная школа</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Учебный план для 1-4 классов ориентирован  на 4-летний срок освоения образовательных программ начального общего образования, при  пятидневной учебной неделе в 1-х классах и  шестидневной учебной неделе во 2-4-х классах. </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sz w:val="24"/>
          <w:szCs w:val="24"/>
        </w:rPr>
        <w:t>В 1-3-х и в пилотных 4-х классах гимназии реализуются ФГОС начального общего образования (приложение № 1).</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отслеживание  индивидуальных достижений обучающихся.</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В ходе освоения образовательных программ начального общего образования  </w:t>
      </w:r>
      <w:r w:rsidRPr="0070544E">
        <w:rPr>
          <w:rFonts w:ascii="Times New Roman" w:eastAsia="Calibri" w:hAnsi="Times New Roman" w:cs="Times New Roman"/>
          <w:spacing w:val="2"/>
          <w:sz w:val="24"/>
          <w:szCs w:val="24"/>
        </w:rPr>
        <w:t xml:space="preserve">формируется внутренняя </w:t>
      </w:r>
      <w:r w:rsidRPr="0070544E">
        <w:rPr>
          <w:rFonts w:ascii="Times New Roman" w:eastAsia="Calibri" w:hAnsi="Times New Roman" w:cs="Times New Roman"/>
          <w:sz w:val="24"/>
          <w:szCs w:val="24"/>
        </w:rPr>
        <w:t xml:space="preserve">позиция обучающегося, определяющая новый образ школьной </w:t>
      </w:r>
      <w:r w:rsidRPr="0070544E">
        <w:rPr>
          <w:rFonts w:ascii="Times New Roman" w:eastAsia="Calibri" w:hAnsi="Times New Roman" w:cs="Times New Roman"/>
          <w:spacing w:val="2"/>
          <w:sz w:val="24"/>
          <w:szCs w:val="24"/>
        </w:rPr>
        <w:t>жизни и перспективы личностного и познавательного раз</w:t>
      </w:r>
      <w:r w:rsidRPr="0070544E">
        <w:rPr>
          <w:rFonts w:ascii="Times New Roman" w:eastAsia="Calibri" w:hAnsi="Times New Roman" w:cs="Times New Roman"/>
          <w:sz w:val="24"/>
          <w:szCs w:val="24"/>
        </w:rPr>
        <w:t>вития, базовые основы знаний и надпредметные умения, составляющие учебную деятельность обучающегося 1-4 классов:</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универсальные учебные действия (познавательные, регулятивные,  коммуникативные);</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формирование гражданской идентичности обучающихся;</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приобщение обучающихся к общекультурным и национальным ценностям, информационным технологиям;</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готовность к продолжению образования на последующих ступенях основного общего образования;</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формирование здорового образа жизни, элементарных правил поведения в экстремальных ситуациях;</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личностное развитие обучающегося в соответствии с его индивидуальностью.</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Для реализации этих целей во 2-4 классах, по выбору образовательного учреждения, выделены дополнительные  часы на «</w:t>
      </w:r>
      <w:r w:rsidRPr="0070544E">
        <w:rPr>
          <w:rFonts w:ascii="Times New Roman" w:eastAsia="Calibri" w:hAnsi="Times New Roman" w:cs="Times New Roman"/>
          <w:i/>
          <w:sz w:val="24"/>
          <w:szCs w:val="24"/>
        </w:rPr>
        <w:t>Литературное чтение</w:t>
      </w:r>
      <w:r w:rsidRPr="0070544E">
        <w:rPr>
          <w:rFonts w:ascii="Times New Roman" w:eastAsia="Calibri" w:hAnsi="Times New Roman" w:cs="Times New Roman"/>
          <w:sz w:val="24"/>
          <w:szCs w:val="24"/>
        </w:rPr>
        <w:t>» и  «</w:t>
      </w:r>
      <w:r w:rsidRPr="0070544E">
        <w:rPr>
          <w:rFonts w:ascii="Times New Roman" w:eastAsia="Calibri" w:hAnsi="Times New Roman" w:cs="Times New Roman"/>
          <w:i/>
          <w:sz w:val="24"/>
          <w:szCs w:val="24"/>
        </w:rPr>
        <w:t>Математику</w:t>
      </w:r>
      <w:r w:rsidRPr="0070544E">
        <w:rPr>
          <w:rFonts w:ascii="Times New Roman" w:eastAsia="Calibri" w:hAnsi="Times New Roman" w:cs="Times New Roman"/>
          <w:sz w:val="24"/>
          <w:szCs w:val="24"/>
        </w:rPr>
        <w:t>». Для формирования навыков грамотной,  убедительной, логичной, т.е. «эффективной» речи отведен 1 час на курс «</w:t>
      </w:r>
      <w:r w:rsidRPr="0070544E">
        <w:rPr>
          <w:rFonts w:ascii="Times New Roman" w:eastAsia="Calibri" w:hAnsi="Times New Roman" w:cs="Times New Roman"/>
          <w:i/>
          <w:sz w:val="24"/>
          <w:szCs w:val="24"/>
        </w:rPr>
        <w:t>Риторика</w:t>
      </w:r>
      <w:r w:rsidRPr="0070544E">
        <w:rPr>
          <w:rFonts w:ascii="Times New Roman" w:eastAsia="Calibri" w:hAnsi="Times New Roman" w:cs="Times New Roman"/>
          <w:sz w:val="24"/>
          <w:szCs w:val="24"/>
        </w:rPr>
        <w:t>»,</w:t>
      </w:r>
      <w:r w:rsidRPr="0070544E">
        <w:rPr>
          <w:rFonts w:ascii="Times New Roman" w:eastAsia="Calibri" w:hAnsi="Times New Roman" w:cs="Times New Roman"/>
          <w:color w:val="FF0000"/>
          <w:sz w:val="24"/>
          <w:szCs w:val="24"/>
        </w:rPr>
        <w:t xml:space="preserve"> </w:t>
      </w:r>
      <w:r w:rsidRPr="0070544E">
        <w:rPr>
          <w:rFonts w:ascii="Times New Roman" w:eastAsia="Calibri" w:hAnsi="Times New Roman" w:cs="Times New Roman"/>
          <w:sz w:val="24"/>
          <w:szCs w:val="24"/>
        </w:rPr>
        <w:t>как важную составляющую гуманитарного образования.</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Интегрированный учебный предмет «Окружающий мир» (ФГОС ООН) в 1-3 классах и 4-х пилотных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Учебный предмет «Информатика и информационно-коммуникационные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4-х классах. На основании выбора </w:t>
      </w:r>
      <w:r w:rsidRPr="0070544E">
        <w:rPr>
          <w:rFonts w:ascii="Times New Roman" w:eastAsia="Calibri" w:hAnsi="Times New Roman" w:cs="Times New Roman"/>
          <w:color w:val="000000"/>
          <w:sz w:val="24"/>
          <w:szCs w:val="24"/>
        </w:rPr>
        <w:lastRenderedPageBreak/>
        <w:t>родителей (законных представителей) обучающихся 4-х классов реализуется модуль ОРКСЭ «Основы светской этики».</w:t>
      </w:r>
    </w:p>
    <w:p w:rsidR="0070544E" w:rsidRPr="0070544E" w:rsidRDefault="0070544E" w:rsidP="0070544E">
      <w:pPr>
        <w:spacing w:after="0" w:line="240" w:lineRule="auto"/>
        <w:jc w:val="both"/>
        <w:rPr>
          <w:rFonts w:ascii="Times New Roman" w:eastAsia="Calibri" w:hAnsi="Times New Roman" w:cs="Times New Roman"/>
          <w:b/>
          <w:sz w:val="24"/>
          <w:szCs w:val="24"/>
        </w:rPr>
      </w:pPr>
      <w:r w:rsidRPr="0070544E">
        <w:rPr>
          <w:rFonts w:ascii="Times New Roman" w:eastAsia="Calibri" w:hAnsi="Times New Roman" w:cs="Times New Roman"/>
          <w:b/>
          <w:sz w:val="24"/>
          <w:szCs w:val="24"/>
        </w:rPr>
        <w:t>Основная школа</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    Учебный план для 5-9 классов ориентирован на 5-летний срок освоения  образовательных программ  основного общего образования. Режим работы — шестидневная учебная неделя.</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 </w:t>
      </w:r>
      <w:r>
        <w:rPr>
          <w:rFonts w:ascii="Times New Roman" w:hAnsi="Times New Roman" w:cs="Times New Roman"/>
          <w:sz w:val="24"/>
          <w:szCs w:val="24"/>
        </w:rPr>
        <w:tab/>
      </w:r>
      <w:r w:rsidRPr="0070544E">
        <w:rPr>
          <w:rFonts w:ascii="Times New Roman" w:eastAsia="Calibri" w:hAnsi="Times New Roman" w:cs="Times New Roman"/>
          <w:sz w:val="24"/>
          <w:szCs w:val="24"/>
        </w:rPr>
        <w:t xml:space="preserve">На  </w:t>
      </w:r>
      <w:r w:rsidRPr="0070544E">
        <w:rPr>
          <w:rFonts w:ascii="Times New Roman" w:eastAsia="Calibri" w:hAnsi="Times New Roman" w:cs="Times New Roman"/>
          <w:sz w:val="24"/>
          <w:szCs w:val="24"/>
          <w:lang w:val="en-US"/>
        </w:rPr>
        <w:t>II</w:t>
      </w:r>
      <w:r w:rsidRPr="0070544E">
        <w:rPr>
          <w:rFonts w:ascii="Times New Roman" w:eastAsia="Calibri" w:hAnsi="Times New Roman" w:cs="Times New Roman"/>
          <w:sz w:val="24"/>
          <w:szCs w:val="24"/>
        </w:rPr>
        <w:t xml:space="preserve"> ступени при разработке компонентов учебного плана  уделено внимание полноценному представлению всех образовательных областей при усилении гуманитарной составляющей. </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Основная цель гимназического образования  на второй ступени —   развивать  у обучающихся склонных к интенсивному интеллектуальному труду потребность непрерывного гуманитарного образования, способствовать становлению гражданской позиции, интеллектуальному, нравственному, физическому развитию личности. </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В основе учебного плана 5-9 классов заложен БУП-2004 (приложение № 2, приложение №3). </w:t>
      </w:r>
    </w:p>
    <w:p w:rsidR="0070544E" w:rsidRPr="0070544E" w:rsidRDefault="0070544E" w:rsidP="0070544E">
      <w:pPr>
        <w:spacing w:after="0" w:line="240" w:lineRule="auto"/>
        <w:ind w:firstLine="708"/>
        <w:jc w:val="both"/>
        <w:rPr>
          <w:rFonts w:ascii="Times New Roman" w:eastAsia="Calibri" w:hAnsi="Times New Roman" w:cs="Times New Roman"/>
          <w:i/>
          <w:sz w:val="24"/>
          <w:szCs w:val="24"/>
        </w:rPr>
      </w:pPr>
      <w:r w:rsidRPr="0070544E">
        <w:rPr>
          <w:rFonts w:ascii="Times New Roman" w:eastAsia="Calibri" w:hAnsi="Times New Roman" w:cs="Times New Roman"/>
          <w:sz w:val="24"/>
          <w:szCs w:val="24"/>
        </w:rPr>
        <w:t>Гимназический компонент отражает общую гуманитарную направленность гимназического образования.  Данный компонент учебного плана представлен предметами: «</w:t>
      </w:r>
      <w:r w:rsidRPr="0070544E">
        <w:rPr>
          <w:rFonts w:ascii="Times New Roman" w:eastAsia="Calibri" w:hAnsi="Times New Roman" w:cs="Times New Roman"/>
          <w:i/>
          <w:sz w:val="24"/>
          <w:szCs w:val="24"/>
        </w:rPr>
        <w:t xml:space="preserve">Риторикой» (5-8 классы),    «Русским языком» (5-9 классы), «Вторым иностранным языком» (7-9 классы). </w:t>
      </w:r>
    </w:p>
    <w:p w:rsidR="0070544E" w:rsidRPr="0070544E" w:rsidRDefault="0070544E" w:rsidP="0070544E">
      <w:pPr>
        <w:spacing w:after="0" w:line="240" w:lineRule="auto"/>
        <w:ind w:firstLine="708"/>
        <w:jc w:val="both"/>
        <w:rPr>
          <w:rFonts w:ascii="Times New Roman" w:eastAsia="Calibri" w:hAnsi="Times New Roman" w:cs="Times New Roman"/>
          <w:color w:val="FFC000"/>
          <w:sz w:val="24"/>
          <w:szCs w:val="24"/>
        </w:rPr>
      </w:pPr>
      <w:r w:rsidRPr="0070544E">
        <w:rPr>
          <w:rFonts w:ascii="Times New Roman" w:eastAsia="Calibri" w:hAnsi="Times New Roman" w:cs="Times New Roman"/>
          <w:sz w:val="24"/>
          <w:szCs w:val="24"/>
        </w:rPr>
        <w:t>Учебный предмет «Математика» изучается в 5-6-х классах.  Два учебных предмета: «Алгебра» и «Геометрия»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7-9-х классах.</w:t>
      </w:r>
      <w:r w:rsidRPr="0070544E">
        <w:rPr>
          <w:rFonts w:ascii="Times New Roman" w:eastAsia="Calibri" w:hAnsi="Times New Roman" w:cs="Times New Roman"/>
          <w:color w:val="FFC000"/>
          <w:sz w:val="24"/>
          <w:szCs w:val="24"/>
        </w:rPr>
        <w:t xml:space="preserve">   </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color w:val="000000"/>
          <w:sz w:val="24"/>
          <w:szCs w:val="24"/>
        </w:rPr>
        <w:t>Учебный предмет «Природоведение» (2 часа) изучается в 5 классе. Учебные предметы «География» (2 часа) и «Биология» (2 часа) изучаются в 6 классе и дополнены часами компонента ОУ для реализации региональных особенностей.</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Учебный предмет «Обществознание» изучается с 6 по 9 класс и включает разделы «Общество», «Человек», «Социальная сфера», «Политика», «Экономика», «Право» по модульному принципу на интегративной основе.</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Для организации изучения обучающимися содержания образования региональной  направленности в учебный план 5 классов в качестве модуля учебного предмета «История» изучается курс «История Дона» в объеме 1 часа в неделю.  </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Во всех классах второй ступени </w:t>
      </w:r>
      <w:r w:rsidRPr="0070544E">
        <w:rPr>
          <w:rFonts w:ascii="Times New Roman" w:eastAsia="Calibri" w:hAnsi="Times New Roman" w:cs="Times New Roman"/>
          <w:color w:val="000000"/>
          <w:sz w:val="24"/>
          <w:szCs w:val="24"/>
        </w:rPr>
        <w:t xml:space="preserve">за счет компонента образовательного учреждения </w:t>
      </w:r>
      <w:r w:rsidRPr="0070544E">
        <w:rPr>
          <w:rFonts w:ascii="Times New Roman" w:eastAsia="Calibri" w:hAnsi="Times New Roman" w:cs="Times New Roman"/>
          <w:sz w:val="24"/>
          <w:szCs w:val="24"/>
        </w:rPr>
        <w:t>введен курс «Основ безопасности жизнедеятельности».</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В 8-9 классах учебные предметы «Изобразительное искусство» и «Музыка» изучаются в рамках интегрированного предмета «Искусство» в объеме 1 часа в неделю. В 9 «Б» классе изучается учебный предмет «Черчение».</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Учебный предмет «Технология» построен по модульному принципу с учетом возможностей гимназии. Часы «Технологии» в 9 классе переданы в компонент образовательного учреждения для организации профессиональной подготовки обучающихся по курсу «Автодело».</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В 8 «Б» классе за счет часов отведенных на выбор гимназии  выделено по 1 дополнительному часу на изучение «</w:t>
      </w:r>
      <w:r w:rsidRPr="0070544E">
        <w:rPr>
          <w:rFonts w:ascii="Times New Roman" w:eastAsia="Calibri" w:hAnsi="Times New Roman" w:cs="Times New Roman"/>
          <w:i/>
          <w:sz w:val="24"/>
          <w:szCs w:val="24"/>
        </w:rPr>
        <w:t>Химии</w:t>
      </w:r>
      <w:r w:rsidRPr="0070544E">
        <w:rPr>
          <w:rFonts w:ascii="Times New Roman" w:eastAsia="Calibri" w:hAnsi="Times New Roman" w:cs="Times New Roman"/>
          <w:sz w:val="24"/>
          <w:szCs w:val="24"/>
        </w:rPr>
        <w:t xml:space="preserve">», «Физики», «Алгебры», а в 9 «Б» выделен 1 </w:t>
      </w:r>
      <w:r w:rsidRPr="0070544E">
        <w:rPr>
          <w:rFonts w:ascii="Times New Roman" w:eastAsia="Calibri" w:hAnsi="Times New Roman" w:cs="Times New Roman"/>
          <w:sz w:val="24"/>
          <w:szCs w:val="24"/>
        </w:rPr>
        <w:lastRenderedPageBreak/>
        <w:t>дополнительный час на изучение «Алгебры» для того, чтобы не ограничивать возможности обучающихся, желающих продолжить обучение на старшей ступени по соответствующему профилю.</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w:t>
      </w:r>
      <w:r w:rsidRPr="0070544E">
        <w:rPr>
          <w:rFonts w:ascii="Times New Roman" w:eastAsia="Calibri" w:hAnsi="Times New Roman" w:cs="Times New Roman"/>
          <w:color w:val="000000"/>
          <w:sz w:val="24"/>
          <w:szCs w:val="24"/>
        </w:rPr>
        <w:t>(полного)</w:t>
      </w:r>
      <w:r w:rsidRPr="0070544E">
        <w:rPr>
          <w:rFonts w:ascii="Times New Roman" w:eastAsia="Calibri" w:hAnsi="Times New Roman" w:cs="Times New Roman"/>
          <w:sz w:val="24"/>
          <w:szCs w:val="24"/>
        </w:rPr>
        <w:t xml:space="preserve"> общего образования. </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В целях удовлетворения индивидуальных образовательных потребностей обучающихся и создания условий для их самоопределения  в учебный план 9-х классов  (Приложение №3) включены предпрофильные курсы:</w:t>
      </w:r>
    </w:p>
    <w:p w:rsidR="0070544E" w:rsidRPr="0070544E" w:rsidRDefault="0070544E" w:rsidP="0070544E">
      <w:pPr>
        <w:spacing w:after="0" w:line="240" w:lineRule="auto"/>
        <w:jc w:val="both"/>
        <w:rPr>
          <w:rFonts w:ascii="Times New Roman" w:eastAsia="Calibri" w:hAnsi="Times New Roman" w:cs="Times New Roman"/>
          <w:i/>
          <w:sz w:val="24"/>
          <w:szCs w:val="24"/>
        </w:rPr>
      </w:pPr>
      <w:r w:rsidRPr="0070544E">
        <w:rPr>
          <w:rFonts w:ascii="Times New Roman" w:eastAsia="Calibri" w:hAnsi="Times New Roman" w:cs="Times New Roman"/>
          <w:i/>
          <w:sz w:val="24"/>
          <w:szCs w:val="24"/>
        </w:rPr>
        <w:t xml:space="preserve"> «Математика в профессиях  гуманитарной направленности»</w:t>
      </w:r>
    </w:p>
    <w:p w:rsidR="0070544E" w:rsidRPr="0070544E" w:rsidRDefault="0070544E" w:rsidP="0070544E">
      <w:pPr>
        <w:spacing w:after="0" w:line="240" w:lineRule="auto"/>
        <w:jc w:val="both"/>
        <w:rPr>
          <w:rFonts w:ascii="Times New Roman" w:eastAsia="Calibri" w:hAnsi="Times New Roman" w:cs="Times New Roman"/>
          <w:i/>
          <w:sz w:val="24"/>
          <w:szCs w:val="24"/>
        </w:rPr>
      </w:pPr>
      <w:r w:rsidRPr="0070544E">
        <w:rPr>
          <w:rFonts w:ascii="Times New Roman" w:eastAsia="Calibri" w:hAnsi="Times New Roman" w:cs="Times New Roman"/>
          <w:i/>
          <w:sz w:val="24"/>
          <w:szCs w:val="24"/>
        </w:rPr>
        <w:t>«Риторика»</w:t>
      </w:r>
    </w:p>
    <w:p w:rsidR="0070544E" w:rsidRPr="0070544E" w:rsidRDefault="0070544E" w:rsidP="0070544E">
      <w:pPr>
        <w:spacing w:after="0" w:line="240" w:lineRule="auto"/>
        <w:jc w:val="both"/>
        <w:rPr>
          <w:rFonts w:ascii="Times New Roman" w:eastAsia="Calibri" w:hAnsi="Times New Roman" w:cs="Times New Roman"/>
          <w:i/>
          <w:sz w:val="24"/>
          <w:szCs w:val="24"/>
        </w:rPr>
      </w:pPr>
      <w:r w:rsidRPr="0070544E">
        <w:rPr>
          <w:rFonts w:ascii="Times New Roman" w:eastAsia="Calibri" w:hAnsi="Times New Roman" w:cs="Times New Roman"/>
          <w:i/>
          <w:sz w:val="24"/>
          <w:szCs w:val="24"/>
        </w:rPr>
        <w:t>«История в лицах»</w:t>
      </w:r>
    </w:p>
    <w:p w:rsidR="0070544E" w:rsidRPr="0070544E" w:rsidRDefault="0070544E" w:rsidP="0070544E">
      <w:pPr>
        <w:spacing w:after="0" w:line="240" w:lineRule="auto"/>
        <w:jc w:val="both"/>
        <w:rPr>
          <w:rFonts w:ascii="Times New Roman" w:eastAsia="Calibri" w:hAnsi="Times New Roman" w:cs="Times New Roman"/>
          <w:i/>
          <w:sz w:val="24"/>
          <w:szCs w:val="24"/>
        </w:rPr>
      </w:pPr>
      <w:r w:rsidRPr="0070544E">
        <w:rPr>
          <w:rFonts w:ascii="Times New Roman" w:eastAsia="Calibri" w:hAnsi="Times New Roman" w:cs="Times New Roman"/>
          <w:i/>
          <w:sz w:val="24"/>
          <w:szCs w:val="24"/>
        </w:rPr>
        <w:t>«Деловой русский язык»</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 </w:t>
      </w:r>
      <w:r>
        <w:rPr>
          <w:rFonts w:ascii="Times New Roman" w:hAnsi="Times New Roman" w:cs="Times New Roman"/>
          <w:sz w:val="24"/>
          <w:szCs w:val="24"/>
        </w:rPr>
        <w:tab/>
      </w:r>
      <w:r w:rsidRPr="0070544E">
        <w:rPr>
          <w:rFonts w:ascii="Times New Roman" w:eastAsia="Calibri" w:hAnsi="Times New Roman" w:cs="Times New Roman"/>
          <w:sz w:val="24"/>
          <w:szCs w:val="24"/>
        </w:rPr>
        <w:t xml:space="preserve">Часы, отведенные на  предметы по выбору гимназии, использованы полностью. </w:t>
      </w:r>
    </w:p>
    <w:p w:rsidR="0070544E" w:rsidRPr="0070544E" w:rsidRDefault="0070544E" w:rsidP="0070544E">
      <w:pPr>
        <w:spacing w:after="0" w:line="240" w:lineRule="auto"/>
        <w:jc w:val="both"/>
        <w:rPr>
          <w:rFonts w:ascii="Times New Roman" w:eastAsia="Calibri" w:hAnsi="Times New Roman" w:cs="Times New Roman"/>
          <w:b/>
          <w:color w:val="000000"/>
          <w:sz w:val="24"/>
          <w:szCs w:val="24"/>
        </w:rPr>
      </w:pPr>
      <w:r w:rsidRPr="0070544E">
        <w:rPr>
          <w:rFonts w:ascii="Times New Roman" w:eastAsia="Calibri" w:hAnsi="Times New Roman" w:cs="Times New Roman"/>
          <w:b/>
          <w:color w:val="000000"/>
          <w:sz w:val="24"/>
          <w:szCs w:val="24"/>
        </w:rPr>
        <w:t>Старшая школа</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Учебный план для 10-11 классов ориентирован на 2-летний срок освоения  образовательных программ среднего (полного) общего образования.  Режим работы — шестидневная учебная неделя.  </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Реализация профильного обучения позволяет:</w:t>
      </w:r>
    </w:p>
    <w:p w:rsidR="0070544E" w:rsidRPr="0070544E" w:rsidRDefault="0070544E" w:rsidP="0070544E">
      <w:pPr>
        <w:spacing w:after="0" w:line="240" w:lineRule="auto"/>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 создать условия для дифференциации содержания образования, построения индивидуальных образовательных программ;</w:t>
      </w:r>
    </w:p>
    <w:p w:rsidR="0070544E" w:rsidRPr="0070544E" w:rsidRDefault="0070544E" w:rsidP="0070544E">
      <w:pPr>
        <w:spacing w:after="0" w:line="240" w:lineRule="auto"/>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   обеспечить углубленное изучение отдельных учебных предметов;</w:t>
      </w:r>
    </w:p>
    <w:p w:rsidR="0070544E" w:rsidRPr="0070544E" w:rsidRDefault="0070544E" w:rsidP="0070544E">
      <w:pPr>
        <w:spacing w:after="0" w:line="240" w:lineRule="auto"/>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 установить равный доступ к полноценному образованию разным категориям обучающихся, расширить возможности их социализации;</w:t>
      </w:r>
    </w:p>
    <w:p w:rsidR="0070544E" w:rsidRPr="0070544E" w:rsidRDefault="0070544E" w:rsidP="0070544E">
      <w:pPr>
        <w:spacing w:after="0" w:line="240" w:lineRule="auto"/>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   обеспечить преемственность между общим и профессиональным образованием.</w:t>
      </w:r>
    </w:p>
    <w:p w:rsidR="0070544E" w:rsidRPr="0070544E" w:rsidRDefault="0070544E" w:rsidP="0070544E">
      <w:pPr>
        <w:spacing w:after="0" w:line="240" w:lineRule="auto"/>
        <w:ind w:firstLine="708"/>
        <w:jc w:val="both"/>
        <w:rPr>
          <w:rFonts w:ascii="Times New Roman" w:eastAsia="Calibri" w:hAnsi="Times New Roman" w:cs="Times New Roman"/>
          <w:color w:val="000000"/>
          <w:sz w:val="24"/>
          <w:szCs w:val="24"/>
        </w:rPr>
      </w:pPr>
      <w:r w:rsidRPr="0070544E">
        <w:rPr>
          <w:rFonts w:ascii="Times New Roman" w:eastAsia="Calibri" w:hAnsi="Times New Roman" w:cs="Times New Roman"/>
          <w:color w:val="000000"/>
          <w:sz w:val="24"/>
          <w:szCs w:val="24"/>
        </w:rPr>
        <w:t>Принципы построения учебного плана гимназии для 10-11 классов основаны на идее двухуровневого (базового и профильного) федерального компонента (приложение № 4, приложение №5).</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Гимназический компонент представлен  гуманитарными областями: филологией (изучение на профильном уровне русского языка, продолжается изучение двух иностранных языков), обществознанием, правом.</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Обязательными базовыми общеобразовательными учебными предметами являются:  «Литература», «Иностранный язык», «Математика», «История», «Физическая культура», «Основы безопасности жизнедеятельности», «Естествознание».  Учебный план гимназии предусматривает замену интегрированного курса «Естествознание»  самостоятельными дисциплинами «Физикой», «Химией» и «Биологией».</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Обязательные предметы «Русский язык» в 10 классе и «Обществознание» в 10 и 11 «А» классах изучаются на профильном уровне. Поскольку на профильном уровне предмет «Обществознание» изучается без разделов  «экономика» и «право», в учебный план 10 </w:t>
      </w:r>
      <w:r w:rsidRPr="0070544E">
        <w:rPr>
          <w:rFonts w:ascii="Times New Roman" w:eastAsia="Calibri" w:hAnsi="Times New Roman" w:cs="Times New Roman"/>
          <w:sz w:val="24"/>
          <w:szCs w:val="24"/>
        </w:rPr>
        <w:lastRenderedPageBreak/>
        <w:t xml:space="preserve">классе  включены курсы «Экономика» и  «Право»  на базовом уровне (1 час в неделю), в содержание которого  интегрирован материал по основам предпринимательства. Антикоррупционное просвещение и воспитание   осуществляется  в рамках  предмета «Обществознание».  В 11 «А» классе предметы «Право» и «Экономика» изучаются как отдельные курсы: учебный предмет «Право» - на профильном уровне (2 часа в неделю), учебный предмет «Экономика» на базовом уровне (1 час в неделю, т.к. в 10 классе предмет не изучался). </w:t>
      </w:r>
    </w:p>
    <w:p w:rsidR="0070544E" w:rsidRPr="0070544E" w:rsidRDefault="0070544E" w:rsidP="0070544E">
      <w:pPr>
        <w:spacing w:after="0" w:line="240" w:lineRule="auto"/>
        <w:ind w:firstLine="708"/>
        <w:jc w:val="both"/>
        <w:rPr>
          <w:rFonts w:ascii="Times New Roman" w:eastAsia="Calibri" w:hAnsi="Times New Roman" w:cs="Times New Roman"/>
          <w:iCs/>
          <w:sz w:val="24"/>
          <w:szCs w:val="24"/>
        </w:rPr>
      </w:pPr>
      <w:r w:rsidRPr="0070544E">
        <w:rPr>
          <w:rFonts w:ascii="Times New Roman" w:eastAsia="Calibri" w:hAnsi="Times New Roman" w:cs="Times New Roman"/>
          <w:iCs/>
          <w:sz w:val="24"/>
          <w:szCs w:val="24"/>
        </w:rPr>
        <w:t>В 11 «Б» классе реализуется учебный план универсального обучения. Поэтому, как и в прошлом учебном году, компонент образовательного учреждения представлен учебными предметами «Химия» (1 час), «Биология» (1 час). К вариативной части предмета «География» добавлен 1 час из компонента ОУ для изучения регионального компонента.</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Старшая ступень общего образования готовит выпускников не только к обучению в учреждениях высшего профессионального образования, но и к обучению в системе начального и среднего профессионального образования, а также к началу трудовой деятельности, поэтому в связи с запросом обучающихся, родителей (законных представителей), на основании имеющейся лицензии, материально – технической базы и многолетнего опыта по реализации курса «Автодело» гимназия ведет профильное обучение по  профессии «Водитель транспортных средств».</w:t>
      </w:r>
    </w:p>
    <w:p w:rsidR="0070544E" w:rsidRPr="0070544E" w:rsidRDefault="0070544E" w:rsidP="0070544E">
      <w:pPr>
        <w:spacing w:after="0" w:line="240" w:lineRule="auto"/>
        <w:ind w:firstLine="708"/>
        <w:jc w:val="both"/>
        <w:rPr>
          <w:rFonts w:ascii="Times New Roman" w:eastAsia="Calibri" w:hAnsi="Times New Roman" w:cs="Times New Roman"/>
          <w:iCs/>
          <w:sz w:val="24"/>
          <w:szCs w:val="24"/>
        </w:rPr>
      </w:pPr>
      <w:r w:rsidRPr="0070544E">
        <w:rPr>
          <w:rFonts w:ascii="Times New Roman" w:eastAsia="Calibri" w:hAnsi="Times New Roman" w:cs="Times New Roman"/>
          <w:iCs/>
          <w:sz w:val="24"/>
          <w:szCs w:val="24"/>
        </w:rPr>
        <w:t>Данный курс введен через учебный предмет «Технология» в 11 «Б» классе - 1 час в неделю из вариативной части федерального компонента и 1 час в неделю из компонента образовательного учреждения, таким образом, продолжает  линию, начатую в 10-м классе.</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Учебный план 10-11-х классов предусматривает введение курсов по выбору обучающихся в профильных классах:</w:t>
      </w:r>
    </w:p>
    <w:p w:rsidR="0070544E" w:rsidRPr="0070544E" w:rsidRDefault="0070544E" w:rsidP="0070544E">
      <w:pPr>
        <w:spacing w:after="0" w:line="240" w:lineRule="auto"/>
        <w:jc w:val="both"/>
        <w:rPr>
          <w:rFonts w:ascii="Times New Roman" w:eastAsia="Calibri" w:hAnsi="Times New Roman" w:cs="Times New Roman"/>
          <w:iCs/>
          <w:sz w:val="24"/>
          <w:szCs w:val="24"/>
        </w:rPr>
      </w:pPr>
      <w:r w:rsidRPr="0070544E">
        <w:rPr>
          <w:rFonts w:ascii="Times New Roman" w:eastAsia="Calibri" w:hAnsi="Times New Roman" w:cs="Times New Roman"/>
          <w:iCs/>
          <w:sz w:val="24"/>
          <w:szCs w:val="24"/>
        </w:rPr>
        <w:t>В 10 классе (социально – гуманитарный):</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Основы риторики;</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Психология общения;</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Основы предпринимательства;</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Практикум по решению экономических задач (интегрированный курс по математике и экономике);</w:t>
      </w:r>
    </w:p>
    <w:p w:rsidR="0070544E" w:rsidRPr="0070544E" w:rsidRDefault="0070544E" w:rsidP="0070544E">
      <w:pPr>
        <w:spacing w:after="0" w:line="240" w:lineRule="auto"/>
        <w:jc w:val="both"/>
        <w:rPr>
          <w:rFonts w:ascii="Times New Roman" w:eastAsia="Calibri" w:hAnsi="Times New Roman" w:cs="Times New Roman"/>
          <w:iCs/>
          <w:sz w:val="24"/>
          <w:szCs w:val="24"/>
        </w:rPr>
      </w:pPr>
      <w:r w:rsidRPr="0070544E">
        <w:rPr>
          <w:rFonts w:ascii="Times New Roman" w:eastAsia="Calibri" w:hAnsi="Times New Roman" w:cs="Times New Roman"/>
          <w:iCs/>
          <w:sz w:val="24"/>
          <w:szCs w:val="24"/>
        </w:rPr>
        <w:t>В 11 «А» классе (социально – правовой):</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Комплексный анализ текста (элективный курс по литературе);</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Основы риторики;</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Основы предпринимательства;</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Практикум по решению экономических задач (интегрированный курс по математике и экономике);</w:t>
      </w:r>
    </w:p>
    <w:p w:rsidR="0070544E" w:rsidRPr="0070544E" w:rsidRDefault="0070544E" w:rsidP="0070544E">
      <w:pPr>
        <w:spacing w:after="0" w:line="240" w:lineRule="auto"/>
        <w:jc w:val="both"/>
        <w:rPr>
          <w:rFonts w:ascii="Times New Roman" w:eastAsia="Calibri" w:hAnsi="Times New Roman" w:cs="Times New Roman"/>
          <w:sz w:val="24"/>
          <w:szCs w:val="24"/>
        </w:rPr>
      </w:pPr>
      <w:r w:rsidRPr="0070544E">
        <w:rPr>
          <w:rFonts w:ascii="Times New Roman" w:eastAsia="Calibri" w:hAnsi="Times New Roman" w:cs="Times New Roman"/>
          <w:sz w:val="24"/>
          <w:szCs w:val="24"/>
        </w:rPr>
        <w:t xml:space="preserve"> В 11 «Б» классе:</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Комплексный анализ текста (элективный курс по литературе);</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История в лицах;</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Основы предпринимательства;</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Водитель транспортных средств.</w:t>
      </w:r>
    </w:p>
    <w:p w:rsidR="0070544E" w:rsidRPr="0070544E" w:rsidRDefault="0070544E" w:rsidP="0070544E">
      <w:pPr>
        <w:spacing w:after="0" w:line="240" w:lineRule="auto"/>
        <w:jc w:val="both"/>
        <w:rPr>
          <w:rFonts w:ascii="Times New Roman" w:eastAsia="Calibri" w:hAnsi="Times New Roman" w:cs="Times New Roman"/>
          <w:i/>
          <w:iCs/>
          <w:sz w:val="24"/>
          <w:szCs w:val="24"/>
        </w:rPr>
      </w:pPr>
      <w:r w:rsidRPr="0070544E">
        <w:rPr>
          <w:rFonts w:ascii="Times New Roman" w:eastAsia="Calibri" w:hAnsi="Times New Roman" w:cs="Times New Roman"/>
          <w:i/>
          <w:iCs/>
          <w:sz w:val="24"/>
          <w:szCs w:val="24"/>
        </w:rPr>
        <w:t>Практикум по решению экономических задач (интегрированный курс по математике и экономике);</w:t>
      </w:r>
    </w:p>
    <w:p w:rsidR="0070544E" w:rsidRDefault="0070544E" w:rsidP="0070544E">
      <w:pPr>
        <w:spacing w:after="0" w:line="240" w:lineRule="auto"/>
        <w:ind w:firstLine="708"/>
        <w:jc w:val="both"/>
        <w:rPr>
          <w:rFonts w:ascii="Times New Roman" w:hAnsi="Times New Roman" w:cs="Times New Roman"/>
          <w:sz w:val="24"/>
          <w:szCs w:val="24"/>
        </w:rPr>
      </w:pPr>
      <w:r w:rsidRPr="0070544E">
        <w:rPr>
          <w:rFonts w:ascii="Times New Roman" w:eastAsia="Calibri" w:hAnsi="Times New Roman" w:cs="Times New Roman"/>
          <w:sz w:val="24"/>
          <w:szCs w:val="24"/>
        </w:rPr>
        <w:t>Курсы сформированы в соответствии с потребностями обучающихся этих классов. Цель курсов - углубить подготовку по предметам  необходимым для построения дальнейшей образовательной и профессиональной траектории,  развить содержание  учебных предметов, организовать подготовку к ЕГЭ.</w:t>
      </w:r>
    </w:p>
    <w:p w:rsidR="0070544E" w:rsidRPr="0070544E" w:rsidRDefault="0070544E" w:rsidP="0070544E">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Исходя из анализа </w:t>
      </w:r>
      <w:r w:rsidR="00C723D4">
        <w:rPr>
          <w:rFonts w:ascii="Times New Roman" w:hAnsi="Times New Roman" w:cs="Times New Roman"/>
          <w:sz w:val="24"/>
          <w:szCs w:val="24"/>
        </w:rPr>
        <w:t>проверки прохождения программного материала в рамках ВШК, можно сделать вывод, что теоретическая и практическая часть рабочих программ педагогов согласно учебного плана  за 2013-2014 учебный год выполнена полностью.</w:t>
      </w:r>
    </w:p>
    <w:p w:rsidR="005D0011" w:rsidRPr="007271FE" w:rsidRDefault="005D0011" w:rsidP="0070544E">
      <w:pPr>
        <w:shd w:val="clear" w:color="auto" w:fill="FFFFFF"/>
        <w:spacing w:after="0" w:line="240" w:lineRule="auto"/>
        <w:ind w:firstLine="708"/>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Внеурочная  деятельность  обучающихся  </w:t>
      </w:r>
      <w:r w:rsidR="00C723D4">
        <w:rPr>
          <w:rFonts w:ascii="Times New Roman" w:hAnsi="Times New Roman" w:cs="Times New Roman"/>
          <w:color w:val="000000"/>
          <w:sz w:val="24"/>
          <w:szCs w:val="24"/>
        </w:rPr>
        <w:t xml:space="preserve">1-4 </w:t>
      </w:r>
      <w:r w:rsidRPr="007271FE">
        <w:rPr>
          <w:rFonts w:ascii="Times New Roman" w:hAnsi="Times New Roman" w:cs="Times New Roman"/>
          <w:color w:val="000000"/>
          <w:sz w:val="24"/>
          <w:szCs w:val="24"/>
        </w:rPr>
        <w:t xml:space="preserve">классов МБОУ </w:t>
      </w:r>
      <w:r w:rsidR="00156FAA" w:rsidRPr="007271FE">
        <w:rPr>
          <w:rFonts w:ascii="Times New Roman" w:hAnsi="Times New Roman" w:cs="Times New Roman"/>
          <w:color w:val="000000"/>
          <w:sz w:val="24"/>
          <w:szCs w:val="24"/>
        </w:rPr>
        <w:t>гимназии №3 г.Про</w:t>
      </w:r>
      <w:r w:rsidR="0052589C" w:rsidRPr="007271FE">
        <w:rPr>
          <w:rFonts w:ascii="Times New Roman" w:hAnsi="Times New Roman" w:cs="Times New Roman"/>
          <w:color w:val="000000"/>
          <w:sz w:val="24"/>
          <w:szCs w:val="24"/>
        </w:rPr>
        <w:t>л</w:t>
      </w:r>
      <w:r w:rsidR="00156FAA" w:rsidRPr="007271FE">
        <w:rPr>
          <w:rFonts w:ascii="Times New Roman" w:hAnsi="Times New Roman" w:cs="Times New Roman"/>
          <w:color w:val="000000"/>
          <w:sz w:val="24"/>
          <w:szCs w:val="24"/>
        </w:rPr>
        <w:t>етарска</w:t>
      </w:r>
      <w:r w:rsidRPr="007271FE">
        <w:rPr>
          <w:rFonts w:ascii="Times New Roman" w:hAnsi="Times New Roman" w:cs="Times New Roman"/>
          <w:color w:val="000000"/>
          <w:sz w:val="24"/>
          <w:szCs w:val="24"/>
        </w:rPr>
        <w:t> была организована  и осуществлялась за рамками учебного плана и в соответствии с «Положением о внеурочной деятельности»</w:t>
      </w:r>
      <w:r w:rsidR="00156FAA" w:rsidRPr="007271FE">
        <w:rPr>
          <w:rFonts w:ascii="Times New Roman" w:hAnsi="Times New Roman" w:cs="Times New Roman"/>
          <w:color w:val="000000"/>
          <w:sz w:val="24"/>
          <w:szCs w:val="24"/>
        </w:rPr>
        <w:t>.</w:t>
      </w:r>
    </w:p>
    <w:p w:rsidR="005D0011" w:rsidRPr="007271FE" w:rsidRDefault="005D0011" w:rsidP="007271FE">
      <w:pPr>
        <w:spacing w:after="0" w:line="240" w:lineRule="auto"/>
        <w:ind w:firstLine="708"/>
        <w:jc w:val="both"/>
        <w:rPr>
          <w:rFonts w:ascii="Times New Roman" w:hAnsi="Times New Roman" w:cs="Times New Roman"/>
          <w:sz w:val="24"/>
          <w:szCs w:val="24"/>
        </w:rPr>
      </w:pPr>
      <w:r w:rsidRPr="007271FE">
        <w:rPr>
          <w:rFonts w:ascii="Times New Roman" w:hAnsi="Times New Roman" w:cs="Times New Roman"/>
          <w:color w:val="000000"/>
          <w:sz w:val="24"/>
          <w:szCs w:val="24"/>
        </w:rPr>
        <w:lastRenderedPageBreak/>
        <w:t>В 201</w:t>
      </w:r>
      <w:r w:rsidR="00C723D4">
        <w:rPr>
          <w:rFonts w:ascii="Times New Roman" w:hAnsi="Times New Roman" w:cs="Times New Roman"/>
          <w:color w:val="000000"/>
          <w:sz w:val="24"/>
          <w:szCs w:val="24"/>
        </w:rPr>
        <w:t>3</w:t>
      </w:r>
      <w:r w:rsidRPr="007271FE">
        <w:rPr>
          <w:rFonts w:ascii="Times New Roman" w:hAnsi="Times New Roman" w:cs="Times New Roman"/>
          <w:color w:val="000000"/>
          <w:sz w:val="24"/>
          <w:szCs w:val="24"/>
        </w:rPr>
        <w:t>-201</w:t>
      </w:r>
      <w:r w:rsidR="00C723D4">
        <w:rPr>
          <w:rFonts w:ascii="Times New Roman" w:hAnsi="Times New Roman" w:cs="Times New Roman"/>
          <w:color w:val="000000"/>
          <w:sz w:val="24"/>
          <w:szCs w:val="24"/>
        </w:rPr>
        <w:t>4</w:t>
      </w:r>
      <w:r w:rsidRPr="007271FE">
        <w:rPr>
          <w:rFonts w:ascii="Times New Roman" w:hAnsi="Times New Roman" w:cs="Times New Roman"/>
          <w:color w:val="000000"/>
          <w:sz w:val="24"/>
          <w:szCs w:val="24"/>
        </w:rPr>
        <w:t xml:space="preserve"> учебном году в </w:t>
      </w:r>
      <w:r w:rsidR="0052589C" w:rsidRPr="007271FE">
        <w:rPr>
          <w:rFonts w:ascii="Times New Roman" w:hAnsi="Times New Roman" w:cs="Times New Roman"/>
          <w:color w:val="000000"/>
          <w:sz w:val="24"/>
          <w:szCs w:val="24"/>
        </w:rPr>
        <w:t>гимназии</w:t>
      </w:r>
      <w:r w:rsidRPr="007271FE">
        <w:rPr>
          <w:rFonts w:ascii="Times New Roman" w:hAnsi="Times New Roman" w:cs="Times New Roman"/>
          <w:color w:val="000000"/>
          <w:sz w:val="24"/>
          <w:szCs w:val="24"/>
        </w:rPr>
        <w:t xml:space="preserve"> реализованы следующие программы внеурочной деятельности: </w:t>
      </w:r>
      <w:r w:rsidR="00156FAA" w:rsidRPr="007271FE">
        <w:rPr>
          <w:rFonts w:ascii="Times New Roman" w:hAnsi="Times New Roman" w:cs="Times New Roman"/>
          <w:sz w:val="24"/>
          <w:szCs w:val="24"/>
        </w:rPr>
        <w:t xml:space="preserve">«Народные игры», программа «Здоровый ребенок –  </w:t>
      </w:r>
      <w:r w:rsidR="003D58B4" w:rsidRPr="007271FE">
        <w:rPr>
          <w:rFonts w:ascii="Times New Roman" w:hAnsi="Times New Roman" w:cs="Times New Roman"/>
          <w:sz w:val="24"/>
          <w:szCs w:val="24"/>
        </w:rPr>
        <w:t xml:space="preserve">успешный ребенок», </w:t>
      </w:r>
      <w:r w:rsidR="00156FAA" w:rsidRPr="007271FE">
        <w:rPr>
          <w:rFonts w:ascii="Times New Roman" w:hAnsi="Times New Roman" w:cs="Times New Roman"/>
          <w:sz w:val="24"/>
          <w:szCs w:val="24"/>
        </w:rPr>
        <w:t>спортивные секции, «Основы православной культуры», «Клуб юных психологов», «Доноведение»</w:t>
      </w:r>
      <w:r w:rsidR="00E53182" w:rsidRPr="007271FE">
        <w:rPr>
          <w:rFonts w:ascii="Times New Roman" w:hAnsi="Times New Roman" w:cs="Times New Roman"/>
          <w:sz w:val="24"/>
          <w:szCs w:val="24"/>
        </w:rPr>
        <w:t>, «Студия хорового пения», Кружок интересных поделок "Фантазия", Кружок "Оригами", «Клуб юных театралов», «Интеллектика»,</w:t>
      </w:r>
      <w:r w:rsidR="0052589C" w:rsidRPr="007271FE">
        <w:rPr>
          <w:rFonts w:ascii="Times New Roman" w:hAnsi="Times New Roman" w:cs="Times New Roman"/>
          <w:sz w:val="24"/>
          <w:szCs w:val="24"/>
        </w:rPr>
        <w:t xml:space="preserve"> </w:t>
      </w:r>
      <w:r w:rsidR="00E53182" w:rsidRPr="007271FE">
        <w:rPr>
          <w:rFonts w:ascii="Times New Roman" w:hAnsi="Times New Roman" w:cs="Times New Roman"/>
          <w:sz w:val="24"/>
          <w:szCs w:val="24"/>
        </w:rPr>
        <w:t>«Занимательный мир иностранных языков», «Информатика»</w:t>
      </w:r>
      <w:r w:rsidRPr="007271FE">
        <w:rPr>
          <w:rFonts w:ascii="Times New Roman" w:hAnsi="Times New Roman" w:cs="Times New Roman"/>
          <w:color w:val="000000"/>
          <w:sz w:val="24"/>
          <w:szCs w:val="24"/>
        </w:rPr>
        <w:t>, обеспечивающие все направления развития личности обучающегося.</w:t>
      </w:r>
    </w:p>
    <w:p w:rsidR="005D0011" w:rsidRPr="007271FE" w:rsidRDefault="005D0011" w:rsidP="007271FE">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Важно подчеркнуть, что внеурочная деятельность является равноправным, взаимодополняющим компонентом базового образования наряду с урочной деятельностью.</w:t>
      </w:r>
    </w:p>
    <w:p w:rsidR="005D0011" w:rsidRPr="007271FE" w:rsidRDefault="005D0011" w:rsidP="007271FE">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Продолжительность занятий и их количество в неделю определяются Положением об организации внеурочной деятельности и образовательной программой педагога, а также требованиями, предъявляемыми к режиму деятельности детей в школе. Так, в соответствии с программой, в течение учебного года педагоги использовали различные формы</w:t>
      </w:r>
      <w:r w:rsidR="003D58B4" w:rsidRPr="007271FE">
        <w:rPr>
          <w:rFonts w:ascii="Times New Roman" w:hAnsi="Times New Roman" w:cs="Times New Roman"/>
          <w:color w:val="000000"/>
          <w:sz w:val="24"/>
          <w:szCs w:val="24"/>
        </w:rPr>
        <w:t xml:space="preserve"> </w:t>
      </w:r>
      <w:r w:rsidRPr="007271FE">
        <w:rPr>
          <w:rFonts w:ascii="Times New Roman" w:hAnsi="Times New Roman" w:cs="Times New Roman"/>
          <w:color w:val="000000"/>
          <w:sz w:val="24"/>
          <w:szCs w:val="24"/>
        </w:rPr>
        <w:t>образовательно-воспитательной деятельности: аудиторные и внеаудиторные занятия (процент аудиторных занятий свыше 50%), экскурсии, выставки и др. По всем направлениям и курсам внеуро</w:t>
      </w:r>
      <w:r w:rsidR="003D58B4" w:rsidRPr="007271FE">
        <w:rPr>
          <w:rFonts w:ascii="Times New Roman" w:hAnsi="Times New Roman" w:cs="Times New Roman"/>
          <w:color w:val="000000"/>
          <w:sz w:val="24"/>
          <w:szCs w:val="24"/>
        </w:rPr>
        <w:t>чной деятельности учителями 1-</w:t>
      </w:r>
      <w:r w:rsidR="00C723D4">
        <w:rPr>
          <w:rFonts w:ascii="Times New Roman" w:hAnsi="Times New Roman" w:cs="Times New Roman"/>
          <w:color w:val="000000"/>
          <w:sz w:val="24"/>
          <w:szCs w:val="24"/>
        </w:rPr>
        <w:t>4</w:t>
      </w:r>
      <w:r w:rsidRPr="007271FE">
        <w:rPr>
          <w:rFonts w:ascii="Times New Roman" w:hAnsi="Times New Roman" w:cs="Times New Roman"/>
          <w:color w:val="000000"/>
          <w:sz w:val="24"/>
          <w:szCs w:val="24"/>
        </w:rPr>
        <w:t>-х классов были разработаны рабочие программы.</w:t>
      </w:r>
    </w:p>
    <w:p w:rsidR="005D0011" w:rsidRPr="007271FE" w:rsidRDefault="005D0011" w:rsidP="007271FE">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При реализации внеурочной деятельности педагоги применяли эффективные формы организации внеклассной работы:</w:t>
      </w:r>
    </w:p>
    <w:p w:rsidR="003D58B4" w:rsidRPr="007271FE" w:rsidRDefault="005D0011" w:rsidP="00CC6ECD">
      <w:pPr>
        <w:pStyle w:val="af"/>
        <w:numPr>
          <w:ilvl w:val="0"/>
          <w:numId w:val="2"/>
        </w:numPr>
        <w:shd w:val="clear" w:color="auto" w:fill="FFFFFF"/>
        <w:jc w:val="both"/>
        <w:rPr>
          <w:color w:val="000000"/>
        </w:rPr>
      </w:pPr>
      <w:r w:rsidRPr="007271FE">
        <w:rPr>
          <w:color w:val="000000"/>
        </w:rPr>
        <w:t>индивидуальная работа - подготовка докладов, номеров художественной самодеятельности, подготовка иллюстрированных альбомов и т.д.</w:t>
      </w:r>
    </w:p>
    <w:p w:rsidR="005D0011" w:rsidRPr="007271FE" w:rsidRDefault="005D0011" w:rsidP="00CC6ECD">
      <w:pPr>
        <w:pStyle w:val="af"/>
        <w:numPr>
          <w:ilvl w:val="0"/>
          <w:numId w:val="2"/>
        </w:numPr>
        <w:shd w:val="clear" w:color="auto" w:fill="FFFFFF"/>
        <w:jc w:val="both"/>
        <w:rPr>
          <w:color w:val="000000"/>
        </w:rPr>
      </w:pPr>
      <w:r w:rsidRPr="007271FE">
        <w:rPr>
          <w:color w:val="000000"/>
        </w:rPr>
        <w:t>групповая работа – занятия разного типа: обсуждение, экскурсии, изготовление поделок, встречи с интересными людьми и др.</w:t>
      </w:r>
    </w:p>
    <w:p w:rsidR="005D0011" w:rsidRPr="007271FE" w:rsidRDefault="005D0011" w:rsidP="00CC6ECD">
      <w:pPr>
        <w:pStyle w:val="af"/>
        <w:numPr>
          <w:ilvl w:val="0"/>
          <w:numId w:val="2"/>
        </w:numPr>
        <w:shd w:val="clear" w:color="auto" w:fill="FFFFFF"/>
        <w:jc w:val="both"/>
        <w:rPr>
          <w:color w:val="000000"/>
        </w:rPr>
      </w:pPr>
      <w:r w:rsidRPr="007271FE">
        <w:rPr>
          <w:color w:val="000000"/>
        </w:rPr>
        <w:t>массовая работа – конкурсы, олимпиады, соревнования, игры, беседы, вечера, утренники, посещение спектаклей, встречи с интересными людьми, школьные праздники, смотры.</w:t>
      </w:r>
    </w:p>
    <w:p w:rsidR="00C723D4" w:rsidRDefault="005D0011" w:rsidP="00C723D4">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 xml:space="preserve">В </w:t>
      </w:r>
      <w:r w:rsidR="003D58B4" w:rsidRPr="007271FE">
        <w:rPr>
          <w:rFonts w:ascii="Times New Roman" w:hAnsi="Times New Roman" w:cs="Times New Roman"/>
          <w:color w:val="000000"/>
          <w:sz w:val="24"/>
          <w:szCs w:val="24"/>
        </w:rPr>
        <w:t>гимназии</w:t>
      </w:r>
      <w:r w:rsidRPr="007271FE">
        <w:rPr>
          <w:rFonts w:ascii="Times New Roman" w:hAnsi="Times New Roman" w:cs="Times New Roman"/>
          <w:color w:val="000000"/>
          <w:sz w:val="24"/>
          <w:szCs w:val="24"/>
        </w:rPr>
        <w:t xml:space="preserve"> обеспечена кадровая готовность к организации внеурочной деятельности. Все педагоги имеют соответствующее образование и курсы повышения квалификации по теме реализации Федерального государственного образовательного стандарта начального общего образования.</w:t>
      </w:r>
    </w:p>
    <w:p w:rsidR="00C723D4" w:rsidRDefault="00C723D4" w:rsidP="00C723D4">
      <w:pPr>
        <w:shd w:val="clear" w:color="auto" w:fill="FFFFFF"/>
        <w:spacing w:after="0" w:line="240" w:lineRule="auto"/>
        <w:ind w:firstLine="360"/>
        <w:jc w:val="both"/>
        <w:rPr>
          <w:rFonts w:ascii="Times New Roman" w:hAnsi="Times New Roman" w:cs="Times New Roman"/>
          <w:color w:val="000000"/>
          <w:sz w:val="24"/>
          <w:szCs w:val="24"/>
        </w:rPr>
      </w:pPr>
    </w:p>
    <w:p w:rsidR="005D0011" w:rsidRPr="00C723D4" w:rsidRDefault="005D0011" w:rsidP="00C723D4">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 xml:space="preserve">Реализация учебного плана обеспечена использованием учебников, УМК, соответствующих Федеральному перечню </w:t>
      </w:r>
      <w:r w:rsidRPr="00C723D4">
        <w:rPr>
          <w:rFonts w:ascii="Times New Roman" w:hAnsi="Times New Roman" w:cs="Times New Roman"/>
          <w:color w:val="000000"/>
          <w:sz w:val="24"/>
          <w:szCs w:val="24"/>
        </w:rPr>
        <w:t>(</w:t>
      </w:r>
      <w:r w:rsidR="00C723D4" w:rsidRPr="00C723D4">
        <w:rPr>
          <w:rFonts w:ascii="Times New Roman" w:eastAsia="Calibri" w:hAnsi="Times New Roman" w:cs="Times New Roman"/>
          <w:bCs/>
          <w:color w:val="222222"/>
          <w:sz w:val="24"/>
          <w:szCs w:val="24"/>
        </w:rPr>
        <w:t xml:space="preserve">приказ </w:t>
      </w:r>
      <w:r w:rsidR="00C723D4" w:rsidRPr="00C723D4">
        <w:rPr>
          <w:rFonts w:ascii="Times New Roman" w:eastAsia="Calibri" w:hAnsi="Times New Roman" w:cs="Times New Roman"/>
          <w:kern w:val="36"/>
          <w:sz w:val="24"/>
          <w:szCs w:val="24"/>
        </w:rPr>
        <w:t>Минобрнауки России от 19.12.2012 года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r w:rsidRPr="00C723D4">
        <w:rPr>
          <w:rFonts w:ascii="Times New Roman" w:hAnsi="Times New Roman" w:cs="Times New Roman"/>
          <w:color w:val="000000"/>
          <w:sz w:val="24"/>
          <w:szCs w:val="24"/>
        </w:rPr>
        <w:t>).</w:t>
      </w:r>
    </w:p>
    <w:p w:rsidR="005D0011" w:rsidRPr="007271FE" w:rsidRDefault="005D0011" w:rsidP="00BD1034">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 xml:space="preserve">Программно-методическое и материально-техническое обеспечение является достаточным для реализации образовательных программ, предусмотренных учебным планом </w:t>
      </w:r>
      <w:r w:rsidR="003D58B4" w:rsidRPr="007271FE">
        <w:rPr>
          <w:rFonts w:ascii="Times New Roman" w:hAnsi="Times New Roman" w:cs="Times New Roman"/>
          <w:color w:val="000000"/>
          <w:sz w:val="24"/>
          <w:szCs w:val="24"/>
        </w:rPr>
        <w:t>гимназии.</w:t>
      </w:r>
    </w:p>
    <w:p w:rsidR="005D0011" w:rsidRPr="007271FE" w:rsidRDefault="005D0011" w:rsidP="007271FE">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 xml:space="preserve">Проводимая в </w:t>
      </w:r>
      <w:r w:rsidR="007271FE" w:rsidRPr="007271FE">
        <w:rPr>
          <w:rFonts w:ascii="Times New Roman" w:hAnsi="Times New Roman" w:cs="Times New Roman"/>
          <w:color w:val="000000"/>
          <w:sz w:val="24"/>
          <w:szCs w:val="24"/>
        </w:rPr>
        <w:t>гимназии</w:t>
      </w:r>
      <w:r w:rsidRPr="007271FE">
        <w:rPr>
          <w:rFonts w:ascii="Times New Roman" w:hAnsi="Times New Roman" w:cs="Times New Roman"/>
          <w:color w:val="000000"/>
          <w:sz w:val="24"/>
          <w:szCs w:val="24"/>
        </w:rPr>
        <w:t xml:space="preserve"> профориентационная работа не только способствует профессиональному самоопределению обучающихся, но и вносит ощутимый вклад в повышение качества образования.  </w:t>
      </w:r>
      <w:r w:rsidRPr="007271FE">
        <w:rPr>
          <w:rFonts w:ascii="Times New Roman" w:hAnsi="Times New Roman" w:cs="Times New Roman"/>
          <w:color w:val="FF0000"/>
          <w:sz w:val="24"/>
          <w:szCs w:val="24"/>
        </w:rPr>
        <w:t>                       </w:t>
      </w:r>
    </w:p>
    <w:p w:rsidR="00BD1034" w:rsidRDefault="005D0011" w:rsidP="00BD1034">
      <w:pPr>
        <w:shd w:val="clear" w:color="auto" w:fill="FFFFFF"/>
        <w:spacing w:after="0" w:line="240" w:lineRule="auto"/>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 xml:space="preserve">Особое место в образовательном пространстве </w:t>
      </w:r>
      <w:r w:rsidR="00BD1034">
        <w:rPr>
          <w:rFonts w:ascii="Times New Roman" w:hAnsi="Times New Roman" w:cs="Times New Roman"/>
          <w:color w:val="000000"/>
          <w:sz w:val="24"/>
          <w:szCs w:val="24"/>
        </w:rPr>
        <w:t>гимназии</w:t>
      </w:r>
      <w:r w:rsidRPr="007271FE">
        <w:rPr>
          <w:rFonts w:ascii="Times New Roman" w:hAnsi="Times New Roman" w:cs="Times New Roman"/>
          <w:color w:val="000000"/>
          <w:sz w:val="24"/>
          <w:szCs w:val="24"/>
        </w:rPr>
        <w:t xml:space="preserve"> отводится разработке и реализации инновационных программ, обеспечивающих взаимодействие урочной и внеурочной деятельности. Это предполагает как внутрипредметную интеграцию (взаимодействие учебных блоков различных ступеней обучения в рамках одного предмета), так и межпредметную интеграцию (взаимодействие учебных блоков различных предметов), что обеспечивает формирование у обучающихся объективной и целостной картины мира, что, в свою очередь, способствует развитию у них ключевых компетенций. </w:t>
      </w:r>
    </w:p>
    <w:p w:rsidR="00BD1034" w:rsidRDefault="00BD1034" w:rsidP="00BD1034">
      <w:pPr>
        <w:shd w:val="clear" w:color="auto" w:fill="FFFFFF"/>
        <w:spacing w:after="0" w:line="240" w:lineRule="auto"/>
        <w:jc w:val="both"/>
        <w:rPr>
          <w:rFonts w:ascii="Times New Roman" w:hAnsi="Times New Roman" w:cs="Times New Roman"/>
          <w:color w:val="000000"/>
          <w:sz w:val="24"/>
          <w:szCs w:val="24"/>
        </w:rPr>
      </w:pPr>
    </w:p>
    <w:p w:rsidR="005D0011" w:rsidRPr="007271FE" w:rsidRDefault="005D0011" w:rsidP="00BD1034">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В 201</w:t>
      </w:r>
      <w:r w:rsidR="00C723D4">
        <w:rPr>
          <w:rFonts w:ascii="Times New Roman" w:hAnsi="Times New Roman" w:cs="Times New Roman"/>
          <w:color w:val="000000"/>
          <w:sz w:val="24"/>
          <w:szCs w:val="24"/>
        </w:rPr>
        <w:t>3</w:t>
      </w:r>
      <w:r w:rsidRPr="007271FE">
        <w:rPr>
          <w:rFonts w:ascii="Times New Roman" w:hAnsi="Times New Roman" w:cs="Times New Roman"/>
          <w:color w:val="000000"/>
          <w:sz w:val="24"/>
          <w:szCs w:val="24"/>
        </w:rPr>
        <w:t>-201</w:t>
      </w:r>
      <w:r w:rsidR="00C723D4">
        <w:rPr>
          <w:rFonts w:ascii="Times New Roman" w:hAnsi="Times New Roman" w:cs="Times New Roman"/>
          <w:color w:val="000000"/>
          <w:sz w:val="24"/>
          <w:szCs w:val="24"/>
        </w:rPr>
        <w:t>4</w:t>
      </w:r>
      <w:r w:rsidRPr="007271FE">
        <w:rPr>
          <w:rFonts w:ascii="Times New Roman" w:hAnsi="Times New Roman" w:cs="Times New Roman"/>
          <w:color w:val="000000"/>
          <w:sz w:val="24"/>
          <w:szCs w:val="24"/>
        </w:rPr>
        <w:t xml:space="preserve"> учебном году продолжена работа по реализации инновационных программ, включённых в образовательный процесс </w:t>
      </w:r>
      <w:r w:rsidR="00C723D4">
        <w:rPr>
          <w:rFonts w:ascii="Times New Roman" w:hAnsi="Times New Roman" w:cs="Times New Roman"/>
          <w:color w:val="000000"/>
          <w:sz w:val="24"/>
          <w:szCs w:val="24"/>
        </w:rPr>
        <w:t xml:space="preserve">с </w:t>
      </w:r>
      <w:r w:rsidRPr="007271FE">
        <w:rPr>
          <w:rFonts w:ascii="Times New Roman" w:hAnsi="Times New Roman" w:cs="Times New Roman"/>
          <w:color w:val="000000"/>
          <w:sz w:val="24"/>
          <w:szCs w:val="24"/>
        </w:rPr>
        <w:t xml:space="preserve"> 201</w:t>
      </w:r>
      <w:r w:rsidR="007271FE" w:rsidRPr="007271FE">
        <w:rPr>
          <w:rFonts w:ascii="Times New Roman" w:hAnsi="Times New Roman" w:cs="Times New Roman"/>
          <w:color w:val="000000"/>
          <w:sz w:val="24"/>
          <w:szCs w:val="24"/>
        </w:rPr>
        <w:t>2</w:t>
      </w:r>
      <w:r w:rsidR="00C723D4">
        <w:rPr>
          <w:rFonts w:ascii="Times New Roman" w:hAnsi="Times New Roman" w:cs="Times New Roman"/>
          <w:color w:val="000000"/>
          <w:sz w:val="24"/>
          <w:szCs w:val="24"/>
        </w:rPr>
        <w:t xml:space="preserve"> года</w:t>
      </w:r>
      <w:r w:rsidRPr="007271FE">
        <w:rPr>
          <w:rFonts w:ascii="Times New Roman" w:hAnsi="Times New Roman" w:cs="Times New Roman"/>
          <w:color w:val="000000"/>
          <w:sz w:val="24"/>
          <w:szCs w:val="24"/>
        </w:rPr>
        <w:t xml:space="preserve">: </w:t>
      </w:r>
      <w:r w:rsidR="007271FE" w:rsidRPr="007271FE">
        <w:rPr>
          <w:rFonts w:ascii="Times New Roman" w:hAnsi="Times New Roman" w:cs="Times New Roman"/>
          <w:color w:val="000000"/>
          <w:sz w:val="24"/>
          <w:szCs w:val="24"/>
        </w:rPr>
        <w:t>«Одаренные дети», «Здоровый школьник – здоровая Россия</w:t>
      </w:r>
      <w:r w:rsidRPr="007271FE">
        <w:rPr>
          <w:rFonts w:ascii="Times New Roman" w:hAnsi="Times New Roman" w:cs="Times New Roman"/>
          <w:color w:val="000000"/>
          <w:sz w:val="24"/>
          <w:szCs w:val="24"/>
        </w:rPr>
        <w:t>». Каждая из этих программ вносит неоценимый вклад в  воспитание будущего гражданина мира, владеющего универсальными учебными действиями,  обладающего навыками социализации и готового к межкультурному взаимодействию.</w:t>
      </w:r>
    </w:p>
    <w:p w:rsidR="005D0011" w:rsidRPr="007271FE" w:rsidRDefault="005D0011" w:rsidP="007271FE">
      <w:pPr>
        <w:shd w:val="clear" w:color="auto" w:fill="FFFFFF"/>
        <w:spacing w:after="0" w:line="240" w:lineRule="auto"/>
        <w:ind w:firstLine="360"/>
        <w:jc w:val="both"/>
        <w:rPr>
          <w:rFonts w:ascii="Times New Roman" w:hAnsi="Times New Roman" w:cs="Times New Roman"/>
          <w:color w:val="000000"/>
          <w:sz w:val="24"/>
          <w:szCs w:val="24"/>
        </w:rPr>
      </w:pPr>
      <w:r w:rsidRPr="007271FE">
        <w:rPr>
          <w:rFonts w:ascii="Times New Roman" w:hAnsi="Times New Roman" w:cs="Times New Roman"/>
          <w:color w:val="000000"/>
          <w:sz w:val="24"/>
          <w:szCs w:val="24"/>
        </w:rPr>
        <w:t>Инновационные образовательные программы реализуются в различных формах урочной и внеурочной деятельности, содержательно объединяя учебную и досуговую сферы. Совместная работа в рамках названных образовательных проектов приближает обучающихся к осознанию общечеловеческих ценностей, способствует развитию межличностных взаимодействий школьников в общении, расширению их фоновых знаний.</w:t>
      </w:r>
    </w:p>
    <w:p w:rsidR="007271FE" w:rsidRPr="00E33AE8" w:rsidRDefault="009D65A9" w:rsidP="00B6518D">
      <w:pPr>
        <w:pStyle w:val="af"/>
        <w:numPr>
          <w:ilvl w:val="0"/>
          <w:numId w:val="11"/>
        </w:numPr>
        <w:shd w:val="clear" w:color="auto" w:fill="FFFFFF"/>
        <w:spacing w:after="0"/>
        <w:outlineLvl w:val="1"/>
        <w:rPr>
          <w:b/>
          <w:bCs/>
          <w:sz w:val="28"/>
          <w:szCs w:val="28"/>
        </w:rPr>
      </w:pPr>
      <w:r w:rsidRPr="00E33AE8">
        <w:rPr>
          <w:b/>
          <w:bCs/>
          <w:sz w:val="28"/>
          <w:szCs w:val="28"/>
        </w:rPr>
        <w:t>Результаты образовательной деятельности</w:t>
      </w:r>
    </w:p>
    <w:p w:rsidR="00375A9B" w:rsidRDefault="00375A9B" w:rsidP="00375A9B">
      <w:pPr>
        <w:shd w:val="clear" w:color="auto" w:fill="FFFFFF"/>
        <w:spacing w:after="0" w:line="210" w:lineRule="atLeast"/>
        <w:ind w:firstLine="708"/>
        <w:jc w:val="both"/>
        <w:rPr>
          <w:rFonts w:ascii="Arial" w:hAnsi="Arial" w:cs="Arial"/>
          <w:color w:val="000000"/>
        </w:rPr>
      </w:pPr>
      <w:r w:rsidRPr="00375A9B">
        <w:rPr>
          <w:rFonts w:ascii="Times New Roman" w:hAnsi="Times New Roman" w:cs="Times New Roman"/>
          <w:color w:val="000000"/>
          <w:sz w:val="24"/>
          <w:szCs w:val="24"/>
        </w:rPr>
        <w:t xml:space="preserve">Система мониторинга качества образования МБОУ </w:t>
      </w:r>
      <w:r>
        <w:rPr>
          <w:rFonts w:ascii="Times New Roman" w:hAnsi="Times New Roman" w:cs="Times New Roman"/>
          <w:color w:val="000000"/>
          <w:sz w:val="24"/>
          <w:szCs w:val="24"/>
        </w:rPr>
        <w:t>гимназии</w:t>
      </w:r>
      <w:r w:rsidRPr="00375A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 г.Пролетарска</w:t>
      </w:r>
      <w:r w:rsidRPr="00375A9B">
        <w:rPr>
          <w:rFonts w:ascii="Times New Roman" w:hAnsi="Times New Roman" w:cs="Times New Roman"/>
          <w:color w:val="000000"/>
          <w:sz w:val="24"/>
          <w:szCs w:val="24"/>
        </w:rPr>
        <w:t xml:space="preserve"> является составной частью системы оценки качества образования в </w:t>
      </w:r>
      <w:r>
        <w:rPr>
          <w:rFonts w:ascii="Times New Roman" w:hAnsi="Times New Roman" w:cs="Times New Roman"/>
          <w:color w:val="000000"/>
          <w:sz w:val="24"/>
          <w:szCs w:val="24"/>
        </w:rPr>
        <w:t>гимназии</w:t>
      </w:r>
      <w:r w:rsidRPr="00375A9B">
        <w:rPr>
          <w:rFonts w:ascii="Times New Roman" w:hAnsi="Times New Roman" w:cs="Times New Roman"/>
          <w:color w:val="000000"/>
          <w:sz w:val="24"/>
          <w:szCs w:val="24"/>
        </w:rPr>
        <w:t xml:space="preserve"> и служит информационным обеспечением образовательной деятельности образовательного учреждения.</w:t>
      </w:r>
      <w:r w:rsidRPr="00375A9B">
        <w:rPr>
          <w:rFonts w:ascii="Arial" w:hAnsi="Arial" w:cs="Arial"/>
          <w:color w:val="000000"/>
        </w:rPr>
        <w:t xml:space="preserve"> </w:t>
      </w:r>
    </w:p>
    <w:p w:rsidR="00E33AE8" w:rsidRDefault="00E33AE8" w:rsidP="00E33AE8">
      <w:pPr>
        <w:spacing w:after="0" w:line="240" w:lineRule="auto"/>
        <w:rPr>
          <w:rFonts w:ascii="Times New Roman" w:hAnsi="Times New Roman" w:cs="Times New Roman"/>
          <w:b/>
          <w:i/>
          <w:color w:val="000000"/>
          <w:sz w:val="24"/>
          <w:szCs w:val="24"/>
        </w:rPr>
      </w:pPr>
    </w:p>
    <w:p w:rsidR="00375A9B" w:rsidRPr="00E33AE8" w:rsidRDefault="00E33AE8" w:rsidP="00E33AE8">
      <w:pPr>
        <w:spacing w:line="240" w:lineRule="auto"/>
        <w:rPr>
          <w:rFonts w:ascii="Times New Roman" w:hAnsi="Times New Roman" w:cs="Times New Roman"/>
          <w:b/>
          <w:i/>
          <w:sz w:val="24"/>
          <w:szCs w:val="24"/>
        </w:rPr>
      </w:pPr>
      <w:r w:rsidRPr="00E33AE8">
        <w:rPr>
          <w:rFonts w:ascii="Times New Roman" w:hAnsi="Times New Roman" w:cs="Times New Roman"/>
          <w:b/>
          <w:i/>
          <w:color w:val="000000"/>
          <w:sz w:val="24"/>
          <w:szCs w:val="24"/>
        </w:rPr>
        <w:t xml:space="preserve">6.1. </w:t>
      </w:r>
      <w:r w:rsidRPr="00E33AE8">
        <w:rPr>
          <w:rFonts w:ascii="Times New Roman" w:hAnsi="Times New Roman" w:cs="Times New Roman"/>
          <w:b/>
          <w:color w:val="000000"/>
          <w:sz w:val="24"/>
          <w:szCs w:val="24"/>
        </w:rPr>
        <w:t xml:space="preserve"> </w:t>
      </w:r>
      <w:r w:rsidR="00375A9B" w:rsidRPr="00E33AE8">
        <w:rPr>
          <w:rFonts w:ascii="Times New Roman" w:hAnsi="Times New Roman" w:cs="Times New Roman"/>
          <w:b/>
          <w:sz w:val="24"/>
          <w:szCs w:val="24"/>
        </w:rPr>
        <w:t>Итоги 201</w:t>
      </w:r>
      <w:r w:rsidR="00C723D4">
        <w:rPr>
          <w:rFonts w:ascii="Times New Roman" w:hAnsi="Times New Roman" w:cs="Times New Roman"/>
          <w:b/>
          <w:sz w:val="24"/>
          <w:szCs w:val="24"/>
        </w:rPr>
        <w:t>3</w:t>
      </w:r>
      <w:r w:rsidR="00375A9B" w:rsidRPr="00E33AE8">
        <w:rPr>
          <w:rFonts w:ascii="Times New Roman" w:hAnsi="Times New Roman" w:cs="Times New Roman"/>
          <w:b/>
          <w:sz w:val="24"/>
          <w:szCs w:val="24"/>
        </w:rPr>
        <w:t>-201</w:t>
      </w:r>
      <w:r w:rsidR="00C723D4">
        <w:rPr>
          <w:rFonts w:ascii="Times New Roman" w:hAnsi="Times New Roman" w:cs="Times New Roman"/>
          <w:b/>
          <w:sz w:val="24"/>
          <w:szCs w:val="24"/>
        </w:rPr>
        <w:t xml:space="preserve">4 </w:t>
      </w:r>
      <w:r w:rsidR="00375A9B" w:rsidRPr="00E33AE8">
        <w:rPr>
          <w:rFonts w:ascii="Times New Roman" w:hAnsi="Times New Roman" w:cs="Times New Roman"/>
          <w:b/>
          <w:sz w:val="24"/>
          <w:szCs w:val="24"/>
        </w:rPr>
        <w:t>учебного года</w:t>
      </w:r>
    </w:p>
    <w:p w:rsidR="00C723D4" w:rsidRPr="00C723D4" w:rsidRDefault="00C723D4" w:rsidP="00C723D4">
      <w:pPr>
        <w:spacing w:after="0" w:line="240" w:lineRule="auto"/>
        <w:jc w:val="both"/>
        <w:rPr>
          <w:rFonts w:ascii="Times New Roman" w:hAnsi="Times New Roman" w:cs="Times New Roman"/>
          <w:b/>
          <w:i/>
          <w:sz w:val="24"/>
          <w:szCs w:val="24"/>
        </w:rPr>
      </w:pPr>
      <w:r w:rsidRPr="00C723D4">
        <w:rPr>
          <w:rFonts w:ascii="Times New Roman" w:hAnsi="Times New Roman" w:cs="Times New Roman"/>
          <w:b/>
          <w:i/>
          <w:sz w:val="24"/>
          <w:szCs w:val="24"/>
        </w:rPr>
        <w:t>1 ступень: 1-4 классы</w:t>
      </w:r>
    </w:p>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Всего аттестовано- 100 человек</w:t>
      </w:r>
    </w:p>
    <w:p w:rsidR="00C723D4" w:rsidRPr="00C723D4" w:rsidRDefault="00C723D4" w:rsidP="00C723D4">
      <w:pPr>
        <w:spacing w:after="0" w:line="240" w:lineRule="auto"/>
        <w:jc w:val="both"/>
        <w:rPr>
          <w:rFonts w:ascii="Times New Roman" w:hAnsi="Times New Roman" w:cs="Times New Roman"/>
          <w:sz w:val="24"/>
          <w:szCs w:val="24"/>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gridCol w:w="709"/>
        <w:gridCol w:w="708"/>
        <w:gridCol w:w="709"/>
        <w:gridCol w:w="851"/>
        <w:gridCol w:w="708"/>
        <w:gridCol w:w="851"/>
        <w:gridCol w:w="850"/>
        <w:gridCol w:w="1248"/>
      </w:tblGrid>
      <w:tr w:rsidR="00C723D4" w:rsidRPr="00C723D4" w:rsidTr="00C723D4">
        <w:trPr>
          <w:trHeight w:val="614"/>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Классы</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1«а»</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1«б»</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2«а»</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2«б»</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3«а»</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3«б»</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4а</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4б</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Итого</w:t>
            </w:r>
          </w:p>
        </w:tc>
      </w:tr>
      <w:tr w:rsidR="00C723D4" w:rsidRPr="00C723D4" w:rsidTr="00C723D4">
        <w:trPr>
          <w:trHeight w:val="349"/>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Уч-ся</w:t>
            </w:r>
            <w:r w:rsidRPr="00C723D4">
              <w:rPr>
                <w:rFonts w:ascii="Times New Roman" w:hAnsi="Times New Roman" w:cs="Times New Roman"/>
                <w:sz w:val="24"/>
                <w:szCs w:val="24"/>
              </w:rPr>
              <w:t xml:space="preserve"> </w:t>
            </w:r>
            <w:r w:rsidRPr="00C723D4">
              <w:rPr>
                <w:rFonts w:ascii="Times New Roman" w:eastAsia="Times New Roman" w:hAnsi="Times New Roman" w:cs="Times New Roman"/>
                <w:sz w:val="24"/>
                <w:szCs w:val="24"/>
              </w:rPr>
              <w:t>на начало</w:t>
            </w:r>
            <w:r>
              <w:rPr>
                <w:rFonts w:ascii="Times New Roman" w:eastAsia="Times New Roman" w:hAnsi="Times New Roman" w:cs="Times New Roman"/>
                <w:sz w:val="24"/>
                <w:szCs w:val="24"/>
              </w:rPr>
              <w:t xml:space="preserve"> </w:t>
            </w:r>
            <w:r w:rsidRPr="00C723D4">
              <w:rPr>
                <w:rFonts w:ascii="Times New Roman" w:eastAsia="Times New Roman" w:hAnsi="Times New Roman" w:cs="Times New Roman"/>
                <w:sz w:val="24"/>
                <w:szCs w:val="24"/>
              </w:rPr>
              <w:t>года</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193</w:t>
            </w:r>
          </w:p>
        </w:tc>
      </w:tr>
      <w:tr w:rsidR="00C723D4" w:rsidRPr="00C723D4" w:rsidTr="00C723D4">
        <w:trPr>
          <w:trHeight w:val="343"/>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eastAsia="Times New Roman" w:hAnsi="Times New Roman" w:cs="Times New Roman"/>
                <w:sz w:val="24"/>
                <w:szCs w:val="24"/>
              </w:rPr>
              <w:t>Прибыло</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13</w:t>
            </w:r>
          </w:p>
        </w:tc>
      </w:tr>
      <w:tr w:rsidR="00C723D4" w:rsidRPr="00C723D4" w:rsidTr="00C723D4">
        <w:trPr>
          <w:trHeight w:val="351"/>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Выбыло</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 xml:space="preserve">2 </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19</w:t>
            </w:r>
          </w:p>
        </w:tc>
      </w:tr>
      <w:tr w:rsidR="00C723D4" w:rsidRPr="00C723D4" w:rsidTr="00C723D4">
        <w:trPr>
          <w:trHeight w:val="487"/>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Уч-ся</w:t>
            </w:r>
            <w:r w:rsidRPr="00C723D4">
              <w:rPr>
                <w:rFonts w:ascii="Times New Roman" w:hAnsi="Times New Roman" w:cs="Times New Roman"/>
                <w:sz w:val="24"/>
                <w:szCs w:val="24"/>
              </w:rPr>
              <w:t xml:space="preserve"> </w:t>
            </w:r>
            <w:r w:rsidRPr="00C723D4">
              <w:rPr>
                <w:rFonts w:ascii="Times New Roman" w:eastAsia="Times New Roman" w:hAnsi="Times New Roman" w:cs="Times New Roman"/>
                <w:sz w:val="24"/>
                <w:szCs w:val="24"/>
              </w:rPr>
              <w:t>на конец</w:t>
            </w:r>
            <w:r>
              <w:rPr>
                <w:rFonts w:ascii="Times New Roman" w:eastAsia="Times New Roman" w:hAnsi="Times New Roman" w:cs="Times New Roman"/>
                <w:sz w:val="24"/>
                <w:szCs w:val="24"/>
              </w:rPr>
              <w:t xml:space="preserve"> </w:t>
            </w:r>
            <w:r w:rsidRPr="00C723D4">
              <w:rPr>
                <w:rFonts w:ascii="Times New Roman" w:eastAsia="Times New Roman" w:hAnsi="Times New Roman" w:cs="Times New Roman"/>
                <w:sz w:val="24"/>
                <w:szCs w:val="24"/>
              </w:rPr>
              <w:t>года</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p w:rsidR="00C723D4" w:rsidRPr="00C723D4" w:rsidRDefault="00C723D4" w:rsidP="00C723D4">
            <w:pPr>
              <w:spacing w:after="0" w:line="240" w:lineRule="auto"/>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187</w:t>
            </w:r>
          </w:p>
        </w:tc>
      </w:tr>
      <w:tr w:rsidR="00C723D4" w:rsidRPr="00C723D4" w:rsidTr="00C723D4">
        <w:trPr>
          <w:trHeight w:val="509"/>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Неуспевающие</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r>
      <w:tr w:rsidR="00C723D4" w:rsidRPr="00C723D4" w:rsidTr="00C723D4">
        <w:trPr>
          <w:trHeight w:val="556"/>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Ударники</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11</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42</w:t>
            </w:r>
          </w:p>
        </w:tc>
      </w:tr>
      <w:tr w:rsidR="00C723D4" w:rsidRPr="00C723D4" w:rsidTr="00C723D4">
        <w:trPr>
          <w:trHeight w:val="497"/>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Отличники</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8</w:t>
            </w:r>
          </w:p>
        </w:tc>
      </w:tr>
      <w:tr w:rsidR="00C723D4" w:rsidRPr="00C723D4" w:rsidTr="00C723D4">
        <w:trPr>
          <w:trHeight w:val="532"/>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Уровень</w:t>
            </w:r>
          </w:p>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 xml:space="preserve"> обученности</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96</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97</w:t>
            </w:r>
          </w:p>
        </w:tc>
      </w:tr>
      <w:tr w:rsidR="00C723D4" w:rsidRPr="00C723D4" w:rsidTr="00C723D4">
        <w:trPr>
          <w:trHeight w:val="547"/>
        </w:trPr>
        <w:tc>
          <w:tcPr>
            <w:tcW w:w="2518"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Качество обучения</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56</w:t>
            </w: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52</w:t>
            </w:r>
          </w:p>
        </w:tc>
        <w:tc>
          <w:tcPr>
            <w:tcW w:w="1248"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50</w:t>
            </w:r>
          </w:p>
        </w:tc>
      </w:tr>
    </w:tbl>
    <w:p w:rsidR="00C723D4" w:rsidRPr="00C723D4" w:rsidRDefault="00C723D4" w:rsidP="00C723D4">
      <w:pPr>
        <w:spacing w:after="0" w:line="240" w:lineRule="auto"/>
        <w:jc w:val="both"/>
        <w:rPr>
          <w:rFonts w:ascii="Times New Roman" w:hAnsi="Times New Roman" w:cs="Times New Roman"/>
          <w:sz w:val="24"/>
          <w:szCs w:val="24"/>
        </w:rPr>
      </w:pPr>
    </w:p>
    <w:p w:rsidR="00C723D4" w:rsidRPr="00C723D4" w:rsidRDefault="00C723D4" w:rsidP="00C723D4">
      <w:pPr>
        <w:spacing w:after="0" w:line="240" w:lineRule="auto"/>
        <w:ind w:firstLine="708"/>
        <w:jc w:val="both"/>
        <w:rPr>
          <w:rFonts w:ascii="Times New Roman" w:hAnsi="Times New Roman" w:cs="Times New Roman"/>
          <w:sz w:val="24"/>
          <w:szCs w:val="24"/>
        </w:rPr>
      </w:pPr>
      <w:r w:rsidRPr="00C723D4">
        <w:rPr>
          <w:rFonts w:ascii="Times New Roman" w:hAnsi="Times New Roman" w:cs="Times New Roman"/>
          <w:sz w:val="24"/>
          <w:szCs w:val="24"/>
        </w:rPr>
        <w:t>Из представленной таблицы видно, что высокий уровень обученности наблюдается в 3а классе и 4а классе – 100%, высокий уровень качества обучения показали обучающиеся 3а класс (56%), 4а класса и 4б класса (52%). Средний уровень КО отмечен в 3б классе (40%).</w:t>
      </w:r>
    </w:p>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 xml:space="preserve">По сравнению с 2012-2013 учебным годом УО снижен на 3%, а КО на 1%. Данные результаты работы начальной классы предполагают усиление индивидуальной работы с неуспевающими в 2014-2015 учебном году. </w:t>
      </w:r>
    </w:p>
    <w:p w:rsidR="00C723D4" w:rsidRPr="00C723D4" w:rsidRDefault="00C723D4" w:rsidP="00C723D4">
      <w:pPr>
        <w:spacing w:after="0" w:line="240" w:lineRule="auto"/>
        <w:jc w:val="both"/>
        <w:rPr>
          <w:rFonts w:ascii="Times New Roman" w:hAnsi="Times New Roman" w:cs="Times New Roman"/>
          <w:sz w:val="24"/>
          <w:szCs w:val="24"/>
        </w:rPr>
      </w:pPr>
    </w:p>
    <w:p w:rsidR="00C723D4" w:rsidRPr="00C723D4" w:rsidRDefault="00C723D4" w:rsidP="00C723D4">
      <w:pPr>
        <w:spacing w:after="0" w:line="240" w:lineRule="auto"/>
        <w:jc w:val="both"/>
        <w:rPr>
          <w:rFonts w:ascii="Times New Roman" w:hAnsi="Times New Roman" w:cs="Times New Roman"/>
          <w:b/>
          <w:i/>
          <w:sz w:val="24"/>
          <w:szCs w:val="24"/>
        </w:rPr>
      </w:pPr>
      <w:r w:rsidRPr="00C723D4">
        <w:rPr>
          <w:rFonts w:ascii="Times New Roman" w:hAnsi="Times New Roman" w:cs="Times New Roman"/>
          <w:b/>
          <w:i/>
          <w:sz w:val="24"/>
          <w:szCs w:val="24"/>
        </w:rPr>
        <w:t>2 ступень: 5-9 классы</w:t>
      </w:r>
    </w:p>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lastRenderedPageBreak/>
        <w:t>Всего аттестовано- 186 человек</w:t>
      </w:r>
    </w:p>
    <w:p w:rsidR="00C723D4" w:rsidRPr="00C723D4" w:rsidRDefault="00C723D4" w:rsidP="00C723D4">
      <w:pPr>
        <w:spacing w:after="0" w:line="240" w:lineRule="auto"/>
        <w:jc w:val="both"/>
        <w:rPr>
          <w:rFonts w:ascii="Times New Roman" w:hAnsi="Times New Roman" w:cs="Times New Roman"/>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736"/>
        <w:gridCol w:w="736"/>
        <w:gridCol w:w="736"/>
        <w:gridCol w:w="735"/>
        <w:gridCol w:w="736"/>
        <w:gridCol w:w="736"/>
        <w:gridCol w:w="736"/>
        <w:gridCol w:w="585"/>
        <w:gridCol w:w="607"/>
        <w:gridCol w:w="1134"/>
      </w:tblGrid>
      <w:tr w:rsidR="00C723D4" w:rsidRPr="00C723D4" w:rsidTr="00C723D4">
        <w:trPr>
          <w:trHeight w:val="520"/>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Классы</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5а</w:t>
            </w:r>
          </w:p>
          <w:p w:rsidR="00C723D4" w:rsidRPr="00C723D4" w:rsidRDefault="00C723D4" w:rsidP="00C723D4">
            <w:pPr>
              <w:spacing w:after="0" w:line="240" w:lineRule="auto"/>
              <w:jc w:val="both"/>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5б</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6а</w:t>
            </w:r>
          </w:p>
          <w:p w:rsidR="00C723D4" w:rsidRPr="00C723D4" w:rsidRDefault="00C723D4" w:rsidP="00C723D4">
            <w:pPr>
              <w:spacing w:after="0" w:line="240" w:lineRule="auto"/>
              <w:jc w:val="both"/>
              <w:rPr>
                <w:rFonts w:ascii="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6б</w:t>
            </w:r>
          </w:p>
          <w:p w:rsidR="00C723D4" w:rsidRPr="00C723D4" w:rsidRDefault="00C723D4" w:rsidP="00C723D4">
            <w:pPr>
              <w:spacing w:after="0" w:line="240" w:lineRule="auto"/>
              <w:jc w:val="both"/>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7</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8а</w:t>
            </w:r>
          </w:p>
          <w:p w:rsidR="00C723D4" w:rsidRPr="00C723D4" w:rsidRDefault="00C723D4" w:rsidP="00C723D4">
            <w:pPr>
              <w:spacing w:after="0" w:line="240" w:lineRule="auto"/>
              <w:jc w:val="both"/>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8б</w:t>
            </w:r>
          </w:p>
          <w:p w:rsidR="00C723D4" w:rsidRPr="00C723D4" w:rsidRDefault="00C723D4" w:rsidP="00C723D4">
            <w:pPr>
              <w:spacing w:after="0" w:line="240"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9а</w:t>
            </w:r>
          </w:p>
          <w:p w:rsidR="00C723D4" w:rsidRPr="00C723D4" w:rsidRDefault="00C723D4" w:rsidP="00C723D4">
            <w:pPr>
              <w:spacing w:after="0" w:line="240" w:lineRule="auto"/>
              <w:jc w:val="both"/>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9б</w:t>
            </w:r>
          </w:p>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Итого</w:t>
            </w:r>
          </w:p>
        </w:tc>
      </w:tr>
      <w:tr w:rsidR="00C723D4" w:rsidRPr="00C723D4" w:rsidTr="00C723D4">
        <w:trPr>
          <w:trHeight w:val="468"/>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Уч-ся</w:t>
            </w:r>
            <w:r w:rsidRPr="00C723D4">
              <w:rPr>
                <w:rFonts w:ascii="Times New Roman" w:hAnsi="Times New Roman" w:cs="Times New Roman"/>
                <w:sz w:val="24"/>
                <w:szCs w:val="24"/>
              </w:rPr>
              <w:t xml:space="preserve"> </w:t>
            </w:r>
            <w:r w:rsidRPr="00C723D4">
              <w:rPr>
                <w:rFonts w:ascii="Times New Roman" w:eastAsia="Times New Roman" w:hAnsi="Times New Roman" w:cs="Times New Roman"/>
                <w:sz w:val="24"/>
                <w:szCs w:val="24"/>
              </w:rPr>
              <w:t>на начало</w:t>
            </w:r>
          </w:p>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года</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21</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17</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15</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25</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21</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20</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26</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26</w:t>
            </w:r>
          </w:p>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189</w:t>
            </w:r>
          </w:p>
        </w:tc>
      </w:tr>
      <w:tr w:rsidR="00C723D4" w:rsidRPr="00C723D4" w:rsidTr="00C723D4">
        <w:trPr>
          <w:trHeight w:val="361"/>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eastAsia="Times New Roman" w:hAnsi="Times New Roman" w:cs="Times New Roman"/>
                <w:sz w:val="24"/>
                <w:szCs w:val="24"/>
              </w:rPr>
              <w:t>Прибыло</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11</w:t>
            </w:r>
          </w:p>
        </w:tc>
      </w:tr>
      <w:tr w:rsidR="00C723D4" w:rsidRPr="00C723D4" w:rsidTr="00C723D4">
        <w:trPr>
          <w:trHeight w:val="353"/>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Выбыло</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14</w:t>
            </w:r>
          </w:p>
          <w:p w:rsidR="00C723D4" w:rsidRPr="00C723D4" w:rsidRDefault="00C723D4" w:rsidP="00C723D4">
            <w:pPr>
              <w:spacing w:after="0" w:line="240" w:lineRule="auto"/>
              <w:jc w:val="both"/>
              <w:rPr>
                <w:rFonts w:ascii="Times New Roman" w:hAnsi="Times New Roman" w:cs="Times New Roman"/>
                <w:sz w:val="24"/>
                <w:szCs w:val="24"/>
              </w:rPr>
            </w:pPr>
          </w:p>
        </w:tc>
      </w:tr>
      <w:tr w:rsidR="00C723D4" w:rsidRPr="00C723D4" w:rsidTr="00C723D4">
        <w:trPr>
          <w:trHeight w:val="433"/>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Уч-ся</w:t>
            </w:r>
            <w:r w:rsidRPr="00C723D4">
              <w:rPr>
                <w:rFonts w:ascii="Times New Roman" w:hAnsi="Times New Roman" w:cs="Times New Roman"/>
                <w:sz w:val="24"/>
                <w:szCs w:val="24"/>
              </w:rPr>
              <w:t xml:space="preserve"> </w:t>
            </w:r>
            <w:r w:rsidRPr="00C723D4">
              <w:rPr>
                <w:rFonts w:ascii="Times New Roman" w:eastAsia="Times New Roman" w:hAnsi="Times New Roman" w:cs="Times New Roman"/>
                <w:sz w:val="24"/>
                <w:szCs w:val="24"/>
              </w:rPr>
              <w:t>на конец</w:t>
            </w:r>
          </w:p>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года</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17</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16</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24</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19</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27</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27</w:t>
            </w:r>
          </w:p>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186</w:t>
            </w:r>
          </w:p>
        </w:tc>
      </w:tr>
      <w:tr w:rsidR="00C723D4" w:rsidRPr="00C723D4" w:rsidTr="00C723D4">
        <w:trPr>
          <w:trHeight w:val="326"/>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Неуспевающие</w:t>
            </w:r>
          </w:p>
          <w:p w:rsidR="00C723D4" w:rsidRPr="00C723D4" w:rsidRDefault="00C723D4" w:rsidP="00C723D4">
            <w:pPr>
              <w:spacing w:after="0" w:line="240" w:lineRule="auto"/>
              <w:jc w:val="both"/>
              <w:rPr>
                <w:rFonts w:ascii="Times New Roman" w:eastAsia="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r>
      <w:tr w:rsidR="00C723D4" w:rsidRPr="00C723D4" w:rsidTr="00C723D4">
        <w:trPr>
          <w:trHeight w:val="390"/>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Ударники</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7</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8</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7</w:t>
            </w:r>
          </w:p>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61</w:t>
            </w:r>
          </w:p>
        </w:tc>
      </w:tr>
      <w:tr w:rsidR="00C723D4" w:rsidRPr="00C723D4" w:rsidTr="00C723D4">
        <w:trPr>
          <w:trHeight w:val="454"/>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Отличники</w:t>
            </w:r>
          </w:p>
          <w:p w:rsidR="00C723D4" w:rsidRPr="00C723D4" w:rsidRDefault="00C723D4" w:rsidP="00C723D4">
            <w:pPr>
              <w:spacing w:after="0" w:line="240" w:lineRule="auto"/>
              <w:jc w:val="both"/>
              <w:rPr>
                <w:rFonts w:ascii="Times New Roman" w:eastAsia="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w:t>
            </w:r>
          </w:p>
          <w:p w:rsidR="00C723D4" w:rsidRPr="00C723D4" w:rsidRDefault="00C723D4" w:rsidP="00C723D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26</w:t>
            </w:r>
          </w:p>
        </w:tc>
      </w:tr>
      <w:tr w:rsidR="00C723D4" w:rsidRPr="00C723D4" w:rsidTr="00C723D4">
        <w:trPr>
          <w:trHeight w:val="538"/>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Уровень</w:t>
            </w:r>
          </w:p>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 xml:space="preserve"> обученности</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95,83</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94,74</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99</w:t>
            </w:r>
          </w:p>
        </w:tc>
      </w:tr>
      <w:tr w:rsidR="00C723D4" w:rsidRPr="00C723D4" w:rsidTr="00C723D4">
        <w:trPr>
          <w:trHeight w:val="553"/>
        </w:trPr>
        <w:tc>
          <w:tcPr>
            <w:tcW w:w="2020"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Качество обучения</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41,18</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50</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55,56</w:t>
            </w:r>
          </w:p>
        </w:tc>
        <w:tc>
          <w:tcPr>
            <w:tcW w:w="73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43,75</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37,5</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66.67</w:t>
            </w:r>
          </w:p>
        </w:tc>
        <w:tc>
          <w:tcPr>
            <w:tcW w:w="736"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47,37</w:t>
            </w:r>
          </w:p>
        </w:tc>
        <w:tc>
          <w:tcPr>
            <w:tcW w:w="585"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44,44</w:t>
            </w:r>
          </w:p>
        </w:tc>
        <w:tc>
          <w:tcPr>
            <w:tcW w:w="60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40,74</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42,72</w:t>
            </w:r>
          </w:p>
        </w:tc>
      </w:tr>
    </w:tbl>
    <w:p w:rsidR="00C723D4" w:rsidRPr="00C723D4" w:rsidRDefault="00C723D4" w:rsidP="00C723D4">
      <w:pPr>
        <w:spacing w:after="0" w:line="240" w:lineRule="auto"/>
        <w:jc w:val="both"/>
        <w:rPr>
          <w:rFonts w:ascii="Times New Roman" w:hAnsi="Times New Roman" w:cs="Times New Roman"/>
          <w:sz w:val="24"/>
          <w:szCs w:val="24"/>
        </w:rPr>
      </w:pPr>
    </w:p>
    <w:p w:rsidR="00C723D4" w:rsidRPr="00C723D4" w:rsidRDefault="00C723D4" w:rsidP="00C723D4">
      <w:pPr>
        <w:spacing w:after="0" w:line="240" w:lineRule="auto"/>
        <w:ind w:firstLine="708"/>
        <w:jc w:val="both"/>
        <w:rPr>
          <w:rFonts w:ascii="Times New Roman" w:hAnsi="Times New Roman" w:cs="Times New Roman"/>
          <w:sz w:val="24"/>
          <w:szCs w:val="24"/>
        </w:rPr>
      </w:pPr>
      <w:r w:rsidRPr="00C723D4">
        <w:rPr>
          <w:rFonts w:ascii="Times New Roman" w:hAnsi="Times New Roman" w:cs="Times New Roman"/>
          <w:sz w:val="24"/>
          <w:szCs w:val="24"/>
        </w:rPr>
        <w:t>Анализируя уровень обученности, можно сказать, что низкий уровень показали обучающиеся 7 класса - 94,74% и 8б класса - 94,74%.</w:t>
      </w:r>
    </w:p>
    <w:p w:rsidR="00C723D4" w:rsidRPr="00C723D4" w:rsidRDefault="00C723D4" w:rsidP="00C723D4">
      <w:pPr>
        <w:spacing w:after="0" w:line="240" w:lineRule="auto"/>
        <w:ind w:firstLine="708"/>
        <w:jc w:val="both"/>
        <w:rPr>
          <w:rFonts w:ascii="Times New Roman" w:hAnsi="Times New Roman" w:cs="Times New Roman"/>
          <w:sz w:val="24"/>
          <w:szCs w:val="24"/>
        </w:rPr>
      </w:pPr>
      <w:r w:rsidRPr="00C723D4">
        <w:rPr>
          <w:rFonts w:ascii="Times New Roman" w:hAnsi="Times New Roman" w:cs="Times New Roman"/>
          <w:sz w:val="24"/>
          <w:szCs w:val="24"/>
        </w:rPr>
        <w:t>Из представленной таблицы видно, что высокий уровень качества обученности показали обучающиеся 8а класса (66,67%), 6а класса (55,56%), 5б класса (50%). Средний уровень отмечен в 8б классе (47,37%), 9а классе - (44,44%), 6б классе – 43,75%, 5а классе – 41,18%, 9б классе – 40,74%. Низкий уровень качества показали обучающиеся  7 класса (37,5%).</w:t>
      </w:r>
    </w:p>
    <w:p w:rsidR="00C723D4" w:rsidRPr="00C723D4" w:rsidRDefault="00C723D4" w:rsidP="00C723D4">
      <w:pPr>
        <w:spacing w:after="0" w:line="240" w:lineRule="auto"/>
        <w:ind w:firstLine="708"/>
        <w:jc w:val="both"/>
        <w:rPr>
          <w:rFonts w:ascii="Times New Roman" w:hAnsi="Times New Roman" w:cs="Times New Roman"/>
          <w:sz w:val="24"/>
          <w:szCs w:val="24"/>
        </w:rPr>
      </w:pPr>
      <w:r w:rsidRPr="00C723D4">
        <w:rPr>
          <w:rFonts w:ascii="Times New Roman" w:hAnsi="Times New Roman" w:cs="Times New Roman"/>
          <w:sz w:val="24"/>
          <w:szCs w:val="24"/>
        </w:rPr>
        <w:t xml:space="preserve">По сравнению с 2012-2013 учебным годом УО снизился на 1%, а КО - на 2%. </w:t>
      </w:r>
    </w:p>
    <w:p w:rsidR="00C723D4" w:rsidRPr="00C723D4" w:rsidRDefault="00C723D4" w:rsidP="00C723D4">
      <w:pPr>
        <w:spacing w:after="0" w:line="240" w:lineRule="auto"/>
        <w:jc w:val="both"/>
        <w:rPr>
          <w:rFonts w:ascii="Times New Roman" w:hAnsi="Times New Roman" w:cs="Times New Roman"/>
          <w:sz w:val="24"/>
          <w:szCs w:val="24"/>
        </w:rPr>
      </w:pPr>
    </w:p>
    <w:p w:rsidR="00C723D4" w:rsidRPr="00C723D4" w:rsidRDefault="00C723D4" w:rsidP="00C723D4">
      <w:pPr>
        <w:spacing w:after="0" w:line="240" w:lineRule="auto"/>
        <w:jc w:val="both"/>
        <w:rPr>
          <w:rFonts w:ascii="Times New Roman" w:hAnsi="Times New Roman" w:cs="Times New Roman"/>
          <w:b/>
          <w:i/>
          <w:sz w:val="24"/>
          <w:szCs w:val="24"/>
        </w:rPr>
      </w:pPr>
    </w:p>
    <w:p w:rsidR="00C723D4" w:rsidRPr="00C723D4" w:rsidRDefault="00C723D4" w:rsidP="00C723D4">
      <w:pPr>
        <w:spacing w:after="0" w:line="240" w:lineRule="auto"/>
        <w:jc w:val="both"/>
        <w:rPr>
          <w:rFonts w:ascii="Times New Roman" w:hAnsi="Times New Roman" w:cs="Times New Roman"/>
          <w:b/>
          <w:i/>
          <w:sz w:val="24"/>
          <w:szCs w:val="24"/>
        </w:rPr>
      </w:pPr>
      <w:r w:rsidRPr="00C723D4">
        <w:rPr>
          <w:rFonts w:ascii="Times New Roman" w:hAnsi="Times New Roman" w:cs="Times New Roman"/>
          <w:b/>
          <w:i/>
          <w:sz w:val="24"/>
          <w:szCs w:val="24"/>
        </w:rPr>
        <w:t xml:space="preserve">3 ступень: 10-11 классы </w:t>
      </w:r>
    </w:p>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Всего аттестовано- 48 человек</w:t>
      </w:r>
    </w:p>
    <w:p w:rsidR="00C723D4" w:rsidRPr="00C723D4" w:rsidRDefault="00C723D4" w:rsidP="00C723D4">
      <w:pPr>
        <w:spacing w:after="0" w:line="240" w:lineRule="auto"/>
        <w:jc w:val="both"/>
        <w:rPr>
          <w:rFonts w:ascii="Times New Roman" w:hAnsi="Times New Roman" w:cs="Times New Roman"/>
          <w:sz w:val="24"/>
          <w:szCs w:val="24"/>
        </w:rPr>
      </w:pPr>
    </w:p>
    <w:tbl>
      <w:tblPr>
        <w:tblW w:w="950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1180"/>
        <w:gridCol w:w="1274"/>
        <w:gridCol w:w="1227"/>
        <w:gridCol w:w="2453"/>
      </w:tblGrid>
      <w:tr w:rsidR="00C723D4" w:rsidRPr="00C723D4" w:rsidTr="00C723D4">
        <w:trPr>
          <w:trHeight w:val="475"/>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Классы</w:t>
            </w: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w:t>
            </w:r>
          </w:p>
          <w:p w:rsidR="00C723D4" w:rsidRPr="00C723D4" w:rsidRDefault="00C723D4" w:rsidP="00C723D4">
            <w:pPr>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11а</w:t>
            </w:r>
          </w:p>
          <w:p w:rsidR="00C723D4" w:rsidRPr="00C723D4" w:rsidRDefault="00C723D4" w:rsidP="00C723D4">
            <w:pPr>
              <w:spacing w:after="0" w:line="240" w:lineRule="auto"/>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11б</w:t>
            </w:r>
          </w:p>
          <w:p w:rsidR="00C723D4" w:rsidRPr="00C723D4" w:rsidRDefault="00C723D4" w:rsidP="00C723D4">
            <w:pPr>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Итого</w:t>
            </w:r>
          </w:p>
        </w:tc>
      </w:tr>
      <w:tr w:rsidR="00C723D4" w:rsidRPr="00C723D4" w:rsidTr="00C723D4">
        <w:trPr>
          <w:trHeight w:val="366"/>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Уч-ся</w:t>
            </w:r>
            <w:r w:rsidRPr="00C723D4">
              <w:rPr>
                <w:rFonts w:ascii="Times New Roman" w:hAnsi="Times New Roman" w:cs="Times New Roman"/>
                <w:sz w:val="24"/>
                <w:szCs w:val="24"/>
              </w:rPr>
              <w:t xml:space="preserve"> </w:t>
            </w:r>
            <w:r w:rsidRPr="00C723D4">
              <w:rPr>
                <w:rFonts w:ascii="Times New Roman" w:eastAsia="Times New Roman" w:hAnsi="Times New Roman" w:cs="Times New Roman"/>
                <w:sz w:val="24"/>
                <w:szCs w:val="24"/>
              </w:rPr>
              <w:t>на начало</w:t>
            </w:r>
            <w:r w:rsidRPr="00C723D4">
              <w:rPr>
                <w:rFonts w:ascii="Times New Roman" w:hAnsi="Times New Roman" w:cs="Times New Roman"/>
                <w:sz w:val="24"/>
                <w:szCs w:val="24"/>
              </w:rPr>
              <w:t xml:space="preserve"> </w:t>
            </w:r>
            <w:r w:rsidRPr="00C723D4">
              <w:rPr>
                <w:rFonts w:ascii="Times New Roman" w:eastAsia="Times New Roman" w:hAnsi="Times New Roman" w:cs="Times New Roman"/>
                <w:sz w:val="24"/>
                <w:szCs w:val="24"/>
              </w:rPr>
              <w:t>года</w:t>
            </w: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16</w:t>
            </w: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w:t>
            </w: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15</w:t>
            </w: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49</w:t>
            </w:r>
          </w:p>
        </w:tc>
      </w:tr>
      <w:tr w:rsidR="00C723D4" w:rsidRPr="00C723D4" w:rsidTr="00C723D4">
        <w:trPr>
          <w:trHeight w:val="260"/>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eastAsia="Times New Roman" w:hAnsi="Times New Roman" w:cs="Times New Roman"/>
                <w:sz w:val="24"/>
                <w:szCs w:val="24"/>
              </w:rPr>
              <w:t>Прибыло</w:t>
            </w: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r>
      <w:tr w:rsidR="00C723D4" w:rsidRPr="00C723D4" w:rsidTr="00C723D4">
        <w:trPr>
          <w:trHeight w:val="308"/>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Выбыло</w:t>
            </w: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r>
      <w:tr w:rsidR="00C723D4" w:rsidRPr="00C723D4" w:rsidTr="00C723D4">
        <w:trPr>
          <w:trHeight w:val="459"/>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Уч-ся</w:t>
            </w:r>
            <w:r w:rsidRPr="00C723D4">
              <w:rPr>
                <w:rFonts w:ascii="Times New Roman" w:hAnsi="Times New Roman" w:cs="Times New Roman"/>
                <w:sz w:val="24"/>
                <w:szCs w:val="24"/>
              </w:rPr>
              <w:t xml:space="preserve"> на конец </w:t>
            </w:r>
            <w:r w:rsidRPr="00C723D4">
              <w:rPr>
                <w:rFonts w:ascii="Times New Roman" w:eastAsia="Times New Roman" w:hAnsi="Times New Roman" w:cs="Times New Roman"/>
                <w:sz w:val="24"/>
                <w:szCs w:val="24"/>
              </w:rPr>
              <w:t>года</w:t>
            </w: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16</w:t>
            </w: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18</w:t>
            </w: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14</w:t>
            </w:r>
          </w:p>
          <w:p w:rsidR="00C723D4" w:rsidRPr="00C723D4" w:rsidRDefault="00C723D4" w:rsidP="00C723D4">
            <w:pPr>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48</w:t>
            </w:r>
          </w:p>
        </w:tc>
      </w:tr>
      <w:tr w:rsidR="00C723D4" w:rsidRPr="00C723D4" w:rsidTr="00C723D4">
        <w:trPr>
          <w:trHeight w:val="361"/>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Неуспевающие</w:t>
            </w:r>
          </w:p>
          <w:p w:rsidR="00C723D4" w:rsidRPr="00C723D4" w:rsidRDefault="00C723D4" w:rsidP="00C723D4">
            <w:pPr>
              <w:spacing w:after="0" w:line="240" w:lineRule="auto"/>
              <w:jc w:val="both"/>
              <w:rPr>
                <w:rFonts w:ascii="Times New Roman" w:eastAsia="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p w:rsidR="00C723D4" w:rsidRPr="00C723D4" w:rsidRDefault="00C723D4" w:rsidP="00C723D4">
            <w:pPr>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w:t>
            </w:r>
          </w:p>
        </w:tc>
      </w:tr>
      <w:tr w:rsidR="00C723D4" w:rsidRPr="00C723D4" w:rsidTr="00C723D4">
        <w:trPr>
          <w:trHeight w:val="447"/>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Ударники</w:t>
            </w:r>
          </w:p>
          <w:p w:rsidR="00C723D4" w:rsidRPr="00C723D4" w:rsidRDefault="00C723D4" w:rsidP="00C723D4">
            <w:pPr>
              <w:spacing w:after="0" w:line="240" w:lineRule="auto"/>
              <w:jc w:val="both"/>
              <w:rPr>
                <w:rFonts w:ascii="Times New Roman" w:eastAsia="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8</w:t>
            </w: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w:t>
            </w:r>
          </w:p>
          <w:p w:rsidR="00C723D4" w:rsidRPr="00C723D4" w:rsidRDefault="00C723D4" w:rsidP="00C723D4">
            <w:pPr>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20</w:t>
            </w:r>
          </w:p>
        </w:tc>
      </w:tr>
      <w:tr w:rsidR="00C723D4" w:rsidRPr="00C723D4" w:rsidTr="00C723D4">
        <w:trPr>
          <w:trHeight w:val="326"/>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Отличники</w:t>
            </w:r>
          </w:p>
          <w:p w:rsidR="00C723D4" w:rsidRPr="00C723D4" w:rsidRDefault="00C723D4" w:rsidP="00C723D4">
            <w:pPr>
              <w:spacing w:after="0" w:line="240" w:lineRule="auto"/>
              <w:jc w:val="both"/>
              <w:rPr>
                <w:rFonts w:ascii="Times New Roman" w:eastAsia="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3</w:t>
            </w: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0</w:t>
            </w:r>
          </w:p>
          <w:p w:rsidR="00C723D4" w:rsidRPr="00C723D4" w:rsidRDefault="00C723D4" w:rsidP="00C723D4">
            <w:pPr>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w:t>
            </w:r>
          </w:p>
        </w:tc>
      </w:tr>
      <w:tr w:rsidR="00C723D4" w:rsidRPr="00C723D4" w:rsidTr="00C723D4">
        <w:trPr>
          <w:trHeight w:val="369"/>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Уровень</w:t>
            </w:r>
            <w:r w:rsidRPr="00C723D4">
              <w:rPr>
                <w:rFonts w:ascii="Times New Roman" w:hAnsi="Times New Roman" w:cs="Times New Roman"/>
                <w:sz w:val="24"/>
                <w:szCs w:val="24"/>
              </w:rPr>
              <w:t xml:space="preserve"> </w:t>
            </w:r>
            <w:r w:rsidRPr="00C723D4">
              <w:rPr>
                <w:rFonts w:ascii="Times New Roman" w:eastAsia="Times New Roman" w:hAnsi="Times New Roman" w:cs="Times New Roman"/>
                <w:sz w:val="24"/>
                <w:szCs w:val="24"/>
              </w:rPr>
              <w:t>обученности</w:t>
            </w: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93,75</w:t>
            </w: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100</w:t>
            </w: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98</w:t>
            </w:r>
          </w:p>
        </w:tc>
      </w:tr>
      <w:tr w:rsidR="00C723D4" w:rsidRPr="00C723D4" w:rsidTr="00C723D4">
        <w:trPr>
          <w:trHeight w:val="334"/>
        </w:trPr>
        <w:tc>
          <w:tcPr>
            <w:tcW w:w="3367" w:type="dxa"/>
            <w:tcBorders>
              <w:top w:val="single" w:sz="4" w:space="0" w:color="auto"/>
              <w:left w:val="single" w:sz="4" w:space="0" w:color="auto"/>
              <w:bottom w:val="single" w:sz="4" w:space="0" w:color="auto"/>
              <w:right w:val="single" w:sz="4" w:space="0" w:color="auto"/>
            </w:tcBorders>
          </w:tcPr>
          <w:p w:rsidR="00C723D4" w:rsidRPr="00C723D4" w:rsidRDefault="00C723D4" w:rsidP="00C723D4">
            <w:pPr>
              <w:spacing w:after="0" w:line="240" w:lineRule="auto"/>
              <w:jc w:val="both"/>
              <w:rPr>
                <w:rFonts w:ascii="Times New Roman" w:eastAsia="Times New Roman" w:hAnsi="Times New Roman" w:cs="Times New Roman"/>
                <w:sz w:val="24"/>
                <w:szCs w:val="24"/>
              </w:rPr>
            </w:pPr>
            <w:r w:rsidRPr="00C723D4">
              <w:rPr>
                <w:rFonts w:ascii="Times New Roman" w:eastAsia="Times New Roman" w:hAnsi="Times New Roman" w:cs="Times New Roman"/>
                <w:sz w:val="24"/>
                <w:szCs w:val="24"/>
              </w:rPr>
              <w:t>Качество обучения</w:t>
            </w:r>
          </w:p>
        </w:tc>
        <w:tc>
          <w:tcPr>
            <w:tcW w:w="1180"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50</w:t>
            </w:r>
          </w:p>
        </w:tc>
        <w:tc>
          <w:tcPr>
            <w:tcW w:w="1274"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61,11</w:t>
            </w:r>
          </w:p>
        </w:tc>
        <w:tc>
          <w:tcPr>
            <w:tcW w:w="1227"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42,86</w:t>
            </w:r>
          </w:p>
        </w:tc>
        <w:tc>
          <w:tcPr>
            <w:tcW w:w="2453" w:type="dxa"/>
            <w:tcBorders>
              <w:top w:val="single" w:sz="4" w:space="0" w:color="auto"/>
              <w:left w:val="single" w:sz="4" w:space="0" w:color="auto"/>
              <w:bottom w:val="single" w:sz="4" w:space="0" w:color="auto"/>
              <w:right w:val="single" w:sz="4" w:space="0" w:color="auto"/>
            </w:tcBorders>
            <w:shd w:val="clear" w:color="auto" w:fill="FFFF99"/>
          </w:tcPr>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51,32</w:t>
            </w:r>
          </w:p>
        </w:tc>
      </w:tr>
    </w:tbl>
    <w:p w:rsidR="00C723D4" w:rsidRPr="00C723D4" w:rsidRDefault="00C723D4" w:rsidP="00C723D4">
      <w:pPr>
        <w:spacing w:after="0" w:line="240" w:lineRule="auto"/>
        <w:jc w:val="both"/>
        <w:rPr>
          <w:rFonts w:ascii="Times New Roman" w:hAnsi="Times New Roman" w:cs="Times New Roman"/>
          <w:sz w:val="24"/>
          <w:szCs w:val="24"/>
        </w:rPr>
      </w:pPr>
    </w:p>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 xml:space="preserve">Из представленной таблицы видно, что высокий уровень качества обучения показали обучающиеся 11а класса (61,11%) средний уровень отмечен у обучающихся 10 класса (50%), низкий уровень ЗУН показали обучающиеся 11 б класса (42,86%). </w:t>
      </w:r>
    </w:p>
    <w:p w:rsidR="00C723D4" w:rsidRP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По сравнению с 2012-2013 учебным годом УО снижен на 1%, а КО увеличилось на 5%.</w:t>
      </w:r>
    </w:p>
    <w:p w:rsidR="00C723D4" w:rsidRPr="00C723D4" w:rsidRDefault="00C723D4" w:rsidP="00C723D4">
      <w:pPr>
        <w:spacing w:after="0" w:line="240" w:lineRule="auto"/>
        <w:jc w:val="both"/>
        <w:rPr>
          <w:rFonts w:ascii="Times New Roman" w:hAnsi="Times New Roman" w:cs="Times New Roman"/>
          <w:sz w:val="24"/>
          <w:szCs w:val="24"/>
        </w:rPr>
      </w:pPr>
    </w:p>
    <w:p w:rsidR="00C723D4" w:rsidRDefault="00C723D4" w:rsidP="00C723D4">
      <w:pPr>
        <w:spacing w:after="0" w:line="240" w:lineRule="auto"/>
        <w:jc w:val="both"/>
        <w:rPr>
          <w:rFonts w:ascii="Times New Roman" w:hAnsi="Times New Roman" w:cs="Times New Roman"/>
          <w:sz w:val="24"/>
          <w:szCs w:val="24"/>
        </w:rPr>
      </w:pPr>
      <w:r w:rsidRPr="00C723D4">
        <w:rPr>
          <w:rFonts w:ascii="Times New Roman" w:hAnsi="Times New Roman" w:cs="Times New Roman"/>
          <w:sz w:val="24"/>
          <w:szCs w:val="24"/>
        </w:rPr>
        <w:t>Всего в гимназии на конец  2013-2014 учебного года обучалось – 423 человек. Из них аттестовано 334 человека. Неуспевающих – 6 (+5), ударников -123(+13) , отличников – 39 (+1). Уровень обученности составил 99%. Качество обучения – 48,8%.</w:t>
      </w:r>
    </w:p>
    <w:p w:rsidR="00FA531F" w:rsidRPr="00FA531F" w:rsidRDefault="00FA531F" w:rsidP="00FA531F">
      <w:pPr>
        <w:spacing w:after="0" w:line="240" w:lineRule="auto"/>
        <w:jc w:val="both"/>
        <w:rPr>
          <w:rFonts w:ascii="Times New Roman" w:hAnsi="Times New Roman" w:cs="Times New Roman"/>
          <w:sz w:val="24"/>
          <w:szCs w:val="24"/>
        </w:rPr>
      </w:pPr>
    </w:p>
    <w:p w:rsidR="00FA531F" w:rsidRDefault="00FA531F" w:rsidP="00FA531F">
      <w:pPr>
        <w:spacing w:after="0" w:line="240" w:lineRule="auto"/>
        <w:jc w:val="center"/>
        <w:rPr>
          <w:rFonts w:ascii="Times New Roman" w:hAnsi="Times New Roman" w:cs="Times New Roman"/>
          <w:b/>
          <w:i/>
          <w:sz w:val="24"/>
          <w:szCs w:val="24"/>
        </w:rPr>
      </w:pPr>
      <w:r w:rsidRPr="00FA531F">
        <w:rPr>
          <w:rFonts w:ascii="Times New Roman" w:hAnsi="Times New Roman" w:cs="Times New Roman"/>
          <w:b/>
          <w:i/>
          <w:sz w:val="24"/>
          <w:szCs w:val="24"/>
        </w:rPr>
        <w:t>Диаграмма уровня и качества обучения за 2013-2014учебный год</w:t>
      </w:r>
    </w:p>
    <w:p w:rsidR="00FA531F" w:rsidRPr="00FA531F" w:rsidRDefault="00FA531F" w:rsidP="00FA531F">
      <w:pPr>
        <w:spacing w:after="0" w:line="240" w:lineRule="auto"/>
        <w:jc w:val="both"/>
        <w:rPr>
          <w:rFonts w:ascii="Times New Roman" w:hAnsi="Times New Roman" w:cs="Times New Roman"/>
          <w:b/>
          <w:i/>
          <w:sz w:val="24"/>
          <w:szCs w:val="24"/>
        </w:rPr>
      </w:pPr>
    </w:p>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noProof/>
          <w:sz w:val="24"/>
          <w:szCs w:val="24"/>
          <w:lang w:eastAsia="ru-RU"/>
        </w:rPr>
        <w:drawing>
          <wp:inline distT="0" distB="0" distL="0" distR="0">
            <wp:extent cx="6076950" cy="1514475"/>
            <wp:effectExtent l="0" t="0" r="0" b="0"/>
            <wp:docPr id="6"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531F" w:rsidRDefault="00FA531F" w:rsidP="00FA531F">
      <w:pPr>
        <w:spacing w:after="0" w:line="240" w:lineRule="auto"/>
        <w:jc w:val="both"/>
        <w:rPr>
          <w:rFonts w:ascii="Times New Roman" w:hAnsi="Times New Roman" w:cs="Times New Roman"/>
          <w:sz w:val="24"/>
          <w:szCs w:val="24"/>
        </w:rPr>
      </w:pPr>
    </w:p>
    <w:p w:rsidR="00FA531F" w:rsidRPr="00FA531F" w:rsidRDefault="00FA531F" w:rsidP="00FA531F">
      <w:pPr>
        <w:spacing w:after="0" w:line="240" w:lineRule="auto"/>
        <w:ind w:firstLine="708"/>
        <w:jc w:val="both"/>
        <w:rPr>
          <w:rFonts w:ascii="Times New Roman" w:hAnsi="Times New Roman" w:cs="Times New Roman"/>
          <w:sz w:val="24"/>
          <w:szCs w:val="24"/>
        </w:rPr>
      </w:pPr>
      <w:r w:rsidRPr="00FA531F">
        <w:rPr>
          <w:rFonts w:ascii="Times New Roman" w:hAnsi="Times New Roman" w:cs="Times New Roman"/>
          <w:sz w:val="24"/>
          <w:szCs w:val="24"/>
        </w:rPr>
        <w:t>По сравнению с 2012-2013 учебным годом УО остался на том же уровне – 99%, а КО увеличилось на 1,5%.</w:t>
      </w:r>
    </w:p>
    <w:p w:rsidR="00FA531F" w:rsidRPr="00FA531F" w:rsidRDefault="00FA531F" w:rsidP="00FA531F">
      <w:pPr>
        <w:spacing w:after="0" w:line="240" w:lineRule="auto"/>
        <w:jc w:val="both"/>
        <w:rPr>
          <w:rFonts w:ascii="Times New Roman" w:hAnsi="Times New Roman" w:cs="Times New Roman"/>
          <w:b/>
          <w:bCs/>
          <w:sz w:val="24"/>
          <w:szCs w:val="24"/>
        </w:rPr>
      </w:pPr>
    </w:p>
    <w:p w:rsidR="00FA531F" w:rsidRPr="00FA531F" w:rsidRDefault="00FA531F" w:rsidP="00FA531F">
      <w:pPr>
        <w:spacing w:after="0" w:line="240" w:lineRule="auto"/>
        <w:jc w:val="center"/>
        <w:rPr>
          <w:rFonts w:ascii="Times New Roman" w:hAnsi="Times New Roman" w:cs="Times New Roman"/>
          <w:b/>
          <w:bCs/>
          <w:sz w:val="24"/>
          <w:szCs w:val="24"/>
        </w:rPr>
      </w:pPr>
      <w:r w:rsidRPr="00FA531F">
        <w:rPr>
          <w:rFonts w:ascii="Times New Roman" w:hAnsi="Times New Roman" w:cs="Times New Roman"/>
          <w:b/>
          <w:bCs/>
          <w:sz w:val="24"/>
          <w:szCs w:val="24"/>
        </w:rPr>
        <w:t>Сравнительная характеристика результатов уровня и качества обучения</w:t>
      </w:r>
    </w:p>
    <w:p w:rsidR="00FA531F" w:rsidRPr="00FA531F" w:rsidRDefault="00FA531F" w:rsidP="00FA531F">
      <w:pPr>
        <w:spacing w:after="0" w:line="240" w:lineRule="auto"/>
        <w:jc w:val="center"/>
        <w:rPr>
          <w:rFonts w:ascii="Times New Roman" w:hAnsi="Times New Roman" w:cs="Times New Roman"/>
          <w:b/>
          <w:bCs/>
          <w:sz w:val="24"/>
          <w:szCs w:val="24"/>
        </w:rPr>
      </w:pPr>
      <w:r w:rsidRPr="00FA531F">
        <w:rPr>
          <w:rFonts w:ascii="Times New Roman" w:hAnsi="Times New Roman" w:cs="Times New Roman"/>
          <w:b/>
          <w:bCs/>
          <w:sz w:val="24"/>
          <w:szCs w:val="24"/>
        </w:rPr>
        <w:t>за три года</w:t>
      </w:r>
    </w:p>
    <w:p w:rsidR="00FA531F" w:rsidRPr="00FA531F" w:rsidRDefault="00FA531F" w:rsidP="00FA531F">
      <w:pPr>
        <w:spacing w:after="0" w:line="240" w:lineRule="auto"/>
        <w:jc w:val="both"/>
        <w:rPr>
          <w:rFonts w:ascii="Times New Roman" w:hAnsi="Times New Roman" w:cs="Times New Roman"/>
          <w:b/>
          <w:bCs/>
          <w:sz w:val="24"/>
          <w:szCs w:val="24"/>
        </w:rPr>
      </w:pPr>
    </w:p>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noProof/>
          <w:sz w:val="24"/>
          <w:szCs w:val="24"/>
          <w:lang w:eastAsia="ru-RU"/>
        </w:rPr>
        <w:drawing>
          <wp:inline distT="0" distB="0" distL="0" distR="0">
            <wp:extent cx="6191250" cy="199072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531F" w:rsidRPr="00FA531F" w:rsidRDefault="00FA531F" w:rsidP="00FA531F">
      <w:pPr>
        <w:spacing w:after="0" w:line="240" w:lineRule="auto"/>
        <w:jc w:val="both"/>
        <w:rPr>
          <w:rFonts w:ascii="Times New Roman" w:hAnsi="Times New Roman" w:cs="Times New Roman"/>
          <w:sz w:val="24"/>
          <w:szCs w:val="24"/>
        </w:rPr>
      </w:pPr>
    </w:p>
    <w:p w:rsidR="007271FE" w:rsidRPr="00FA531F" w:rsidRDefault="00FA531F" w:rsidP="00FA531F">
      <w:pPr>
        <w:spacing w:after="0" w:line="240" w:lineRule="auto"/>
        <w:ind w:firstLine="708"/>
        <w:jc w:val="both"/>
        <w:rPr>
          <w:rFonts w:ascii="Times New Roman" w:hAnsi="Times New Roman" w:cs="Times New Roman"/>
          <w:sz w:val="24"/>
          <w:szCs w:val="24"/>
        </w:rPr>
      </w:pPr>
      <w:r w:rsidRPr="00FA531F">
        <w:rPr>
          <w:rFonts w:ascii="Times New Roman" w:hAnsi="Times New Roman" w:cs="Times New Roman"/>
          <w:sz w:val="24"/>
          <w:szCs w:val="24"/>
        </w:rPr>
        <w:t>Из диаграммы видно, что уровень обученности носит постоянный характер – 99%, качество обучения  повышается(+3%, +1,5%). Это говорит о том, что гимназия работает над повышением уровня качества обучения через применение новых современных подходов к обучению школьников.</w:t>
      </w:r>
    </w:p>
    <w:p w:rsidR="00375A9B" w:rsidRPr="00E33AE8" w:rsidRDefault="00375A9B" w:rsidP="00B6518D">
      <w:pPr>
        <w:pStyle w:val="af"/>
        <w:numPr>
          <w:ilvl w:val="1"/>
          <w:numId w:val="11"/>
        </w:numPr>
        <w:spacing w:after="0"/>
        <w:rPr>
          <w:b/>
        </w:rPr>
      </w:pPr>
      <w:r w:rsidRPr="00E33AE8">
        <w:rPr>
          <w:b/>
        </w:rPr>
        <w:t xml:space="preserve">Анализ результатов государственной (итоговой) аттестации и ЕГЭ выпускников </w:t>
      </w:r>
      <w:r w:rsidRPr="00E33AE8">
        <w:rPr>
          <w:b/>
          <w:lang w:val="en-US"/>
        </w:rPr>
        <w:t>IX</w:t>
      </w:r>
      <w:r w:rsidRPr="00E33AE8">
        <w:rPr>
          <w:b/>
        </w:rPr>
        <w:t xml:space="preserve"> и </w:t>
      </w:r>
      <w:r w:rsidRPr="00E33AE8">
        <w:rPr>
          <w:b/>
          <w:lang w:val="en-US"/>
        </w:rPr>
        <w:t>XI</w:t>
      </w:r>
      <w:r w:rsidRPr="00E33AE8">
        <w:rPr>
          <w:b/>
        </w:rPr>
        <w:t xml:space="preserve"> классов в 201</w:t>
      </w:r>
      <w:r w:rsidR="00FA531F">
        <w:rPr>
          <w:b/>
        </w:rPr>
        <w:t>3</w:t>
      </w:r>
      <w:r w:rsidRPr="00E33AE8">
        <w:rPr>
          <w:b/>
        </w:rPr>
        <w:t>-201</w:t>
      </w:r>
      <w:r w:rsidR="00FA531F">
        <w:rPr>
          <w:b/>
        </w:rPr>
        <w:t>4</w:t>
      </w:r>
      <w:r w:rsidRPr="00E33AE8">
        <w:rPr>
          <w:b/>
        </w:rPr>
        <w:t xml:space="preserve"> учебном году.</w:t>
      </w:r>
    </w:p>
    <w:p w:rsidR="00FA531F" w:rsidRPr="00FA531F" w:rsidRDefault="00375A9B" w:rsidP="00B6518D">
      <w:pPr>
        <w:numPr>
          <w:ilvl w:val="0"/>
          <w:numId w:val="7"/>
        </w:numPr>
        <w:spacing w:after="0" w:line="240" w:lineRule="auto"/>
        <w:ind w:left="0" w:firstLine="540"/>
        <w:jc w:val="both"/>
        <w:rPr>
          <w:rFonts w:ascii="Times New Roman" w:hAnsi="Times New Roman" w:cs="Times New Roman"/>
          <w:b/>
          <w:sz w:val="24"/>
          <w:szCs w:val="24"/>
        </w:rPr>
      </w:pPr>
      <w:r w:rsidRPr="00375A9B">
        <w:rPr>
          <w:rFonts w:ascii="Times New Roman" w:hAnsi="Times New Roman" w:cs="Times New Roman"/>
          <w:b/>
          <w:sz w:val="24"/>
          <w:szCs w:val="24"/>
        </w:rPr>
        <w:t>Организация и проведение государственной (итоговой) аттестации.</w:t>
      </w:r>
    </w:p>
    <w:p w:rsidR="00FA531F" w:rsidRPr="00FA531F" w:rsidRDefault="00FA531F" w:rsidP="00FA531F">
      <w:pPr>
        <w:pStyle w:val="af2"/>
        <w:spacing w:after="0"/>
        <w:ind w:left="0" w:firstLine="540"/>
        <w:jc w:val="both"/>
      </w:pPr>
      <w:r w:rsidRPr="00FA531F">
        <w:t>На подготовительном этапе, начиная с октября 2013 г., и в течение всего учебного года, проходило изучение нормативных документов Министерства образования РФ, инструкций,  приказов и писем Министерства общего и профессионального образования Ростовской области, Районного отдела образования администрации Пролетарского района всеми субъектами образовательного процесса.</w:t>
      </w:r>
    </w:p>
    <w:p w:rsidR="00FA531F" w:rsidRPr="00FA531F" w:rsidRDefault="00FA531F" w:rsidP="00FA531F">
      <w:pPr>
        <w:pStyle w:val="af2"/>
        <w:spacing w:after="0"/>
        <w:ind w:left="0" w:firstLine="540"/>
        <w:jc w:val="both"/>
      </w:pPr>
      <w:r w:rsidRPr="00FA531F">
        <w:t>В августе 2013г был утвержден план- график по подготовке и проведению государственной (итоговой) аттестации выпускников и план мероприятий по подготовке к единому государственному экзамену, включивший в себя как организационные, так и  инструктивно – методические и контрольные мероприятия.</w:t>
      </w:r>
    </w:p>
    <w:p w:rsidR="00FA531F" w:rsidRPr="00FA531F" w:rsidRDefault="00FA531F" w:rsidP="00FA531F">
      <w:pPr>
        <w:pStyle w:val="af2"/>
        <w:spacing w:after="0"/>
        <w:ind w:left="0" w:firstLine="284"/>
        <w:jc w:val="both"/>
      </w:pPr>
      <w:r w:rsidRPr="00FA531F">
        <w:t>Реализуя организационно-информационную функцию, администрация гимназии систематизировала нормативно-правовую базу итоговой аттестации.</w:t>
      </w:r>
    </w:p>
    <w:p w:rsidR="00FA531F" w:rsidRPr="00FA531F" w:rsidRDefault="00FA531F" w:rsidP="00FA531F">
      <w:pPr>
        <w:pStyle w:val="af2"/>
        <w:spacing w:after="0"/>
        <w:ind w:left="0" w:firstLine="284"/>
        <w:jc w:val="both"/>
      </w:pPr>
      <w:r w:rsidRPr="00FA531F">
        <w:t xml:space="preserve">Были собраны и систематизированы различные положения, постановления,  приказы,  письма и инструкции Министерства образования РФ,  Министерства общего и профессионального образования Ростовской области, Районного отдела образования администрации Пролетарского, регламентирующие проведение государственной (итоговой) аттестации и участие образовательного учреждения в едином государственном экзамене.  </w:t>
      </w:r>
    </w:p>
    <w:p w:rsidR="00FA531F" w:rsidRPr="00FA531F" w:rsidRDefault="00FA531F" w:rsidP="00FA531F">
      <w:pPr>
        <w:pStyle w:val="af2"/>
        <w:spacing w:after="0"/>
        <w:ind w:left="0" w:firstLine="284"/>
        <w:jc w:val="both"/>
      </w:pPr>
      <w:r w:rsidRPr="00FA531F">
        <w:t>В организационно-информационный период проводилась напряженная работа с учащимися по определению предметов для экзаменов по выбору, профориентационная работа, психологическое сопровождение учебного процесса, что позволило создать благоприятную психологическую атмосферу и необходимый настрой на экзамены.</w:t>
      </w:r>
    </w:p>
    <w:p w:rsidR="00FA531F" w:rsidRPr="00FA531F" w:rsidRDefault="00FA531F" w:rsidP="00FA531F">
      <w:pPr>
        <w:pStyle w:val="af2"/>
        <w:spacing w:after="0"/>
        <w:ind w:left="0" w:firstLine="284"/>
        <w:jc w:val="both"/>
      </w:pPr>
      <w:r w:rsidRPr="00FA531F">
        <w:t>На педагогическом совете был утвержден порядок проведения государственной итоговой аттестации, утверждены количество и формы экзаменов по выбору,  расписание экзаменов и консультаций,  состав экзаменационной комиссии,  утвержден состав конфликтной комиссии и пр.</w:t>
      </w:r>
    </w:p>
    <w:p w:rsidR="00FA531F" w:rsidRPr="00FA531F" w:rsidRDefault="00FA531F" w:rsidP="00FA531F">
      <w:pPr>
        <w:pStyle w:val="af2"/>
        <w:spacing w:after="0"/>
        <w:ind w:left="0" w:firstLine="284"/>
        <w:jc w:val="both"/>
      </w:pPr>
      <w:r w:rsidRPr="00FA531F">
        <w:t>Были оформлены информационные стенды.</w:t>
      </w:r>
    </w:p>
    <w:p w:rsidR="00FA531F" w:rsidRPr="00FA531F" w:rsidRDefault="00FA531F" w:rsidP="00FA531F">
      <w:pPr>
        <w:pStyle w:val="af2"/>
        <w:spacing w:after="0"/>
        <w:ind w:left="0" w:firstLine="284"/>
        <w:jc w:val="both"/>
      </w:pPr>
      <w:r w:rsidRPr="00FA531F">
        <w:t>В соответствии с планом внутришкольного контроля администрацией гимназии были проведены   тематические проверки и проанализирована работа по следующим показателям:</w:t>
      </w:r>
    </w:p>
    <w:p w:rsidR="00FA531F" w:rsidRPr="00FA531F" w:rsidRDefault="00FA531F" w:rsidP="00B6518D">
      <w:pPr>
        <w:pStyle w:val="af2"/>
        <w:numPr>
          <w:ilvl w:val="0"/>
          <w:numId w:val="8"/>
        </w:numPr>
        <w:spacing w:after="0"/>
        <w:jc w:val="both"/>
      </w:pPr>
      <w:r w:rsidRPr="00FA531F">
        <w:t>соответствие календарно – тематического планирования учебных программ федеральному базовому образовательному стандарту;</w:t>
      </w:r>
    </w:p>
    <w:p w:rsidR="00FA531F" w:rsidRPr="00FA531F" w:rsidRDefault="00FA531F" w:rsidP="00B6518D">
      <w:pPr>
        <w:pStyle w:val="af2"/>
        <w:numPr>
          <w:ilvl w:val="0"/>
          <w:numId w:val="8"/>
        </w:numPr>
        <w:spacing w:after="0"/>
        <w:jc w:val="both"/>
      </w:pPr>
      <w:r w:rsidRPr="00FA531F">
        <w:t>организация повторения учебного материала;</w:t>
      </w:r>
    </w:p>
    <w:p w:rsidR="00FA531F" w:rsidRPr="00FA531F" w:rsidRDefault="00FA531F" w:rsidP="00B6518D">
      <w:pPr>
        <w:pStyle w:val="af2"/>
        <w:numPr>
          <w:ilvl w:val="0"/>
          <w:numId w:val="8"/>
        </w:numPr>
        <w:spacing w:after="0"/>
        <w:jc w:val="both"/>
      </w:pPr>
      <w:r w:rsidRPr="00FA531F">
        <w:t xml:space="preserve"> 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FA531F" w:rsidRPr="00FA531F" w:rsidRDefault="00FA531F" w:rsidP="00B6518D">
      <w:pPr>
        <w:pStyle w:val="af2"/>
        <w:numPr>
          <w:ilvl w:val="0"/>
          <w:numId w:val="8"/>
        </w:numPr>
        <w:spacing w:after="0"/>
        <w:jc w:val="both"/>
      </w:pPr>
      <w:r w:rsidRPr="00FA531F">
        <w:t>готовность ОУ к проведению государственной итоговой аттестации;</w:t>
      </w:r>
    </w:p>
    <w:p w:rsidR="00FA531F" w:rsidRPr="00FA531F" w:rsidRDefault="00FA531F" w:rsidP="00B6518D">
      <w:pPr>
        <w:pStyle w:val="af2"/>
        <w:numPr>
          <w:ilvl w:val="0"/>
          <w:numId w:val="8"/>
        </w:numPr>
        <w:spacing w:after="0"/>
        <w:jc w:val="both"/>
      </w:pPr>
      <w:r w:rsidRPr="00FA531F">
        <w:t>выполнение общеобразовательных программ в выпускных классах;</w:t>
      </w:r>
    </w:p>
    <w:p w:rsidR="00FA531F" w:rsidRPr="00FA531F" w:rsidRDefault="00FA531F" w:rsidP="00B6518D">
      <w:pPr>
        <w:pStyle w:val="af2"/>
        <w:numPr>
          <w:ilvl w:val="0"/>
          <w:numId w:val="8"/>
        </w:numPr>
        <w:spacing w:after="0"/>
        <w:jc w:val="both"/>
      </w:pPr>
      <w:r w:rsidRPr="00FA531F">
        <w:t>выполнение указаний к ведению классного журнала;</w:t>
      </w:r>
    </w:p>
    <w:p w:rsidR="00FA531F" w:rsidRPr="00FA531F" w:rsidRDefault="00FA531F" w:rsidP="00B6518D">
      <w:pPr>
        <w:pStyle w:val="af2"/>
        <w:numPr>
          <w:ilvl w:val="0"/>
          <w:numId w:val="8"/>
        </w:numPr>
        <w:spacing w:after="0"/>
        <w:jc w:val="both"/>
      </w:pPr>
      <w:r w:rsidRPr="00FA531F">
        <w:t xml:space="preserve">система учета знаний учащихся; </w:t>
      </w:r>
    </w:p>
    <w:p w:rsidR="00FA531F" w:rsidRPr="00FA531F" w:rsidRDefault="00FA531F" w:rsidP="00B6518D">
      <w:pPr>
        <w:pStyle w:val="af2"/>
        <w:numPr>
          <w:ilvl w:val="0"/>
          <w:numId w:val="8"/>
        </w:numPr>
        <w:spacing w:after="0"/>
        <w:jc w:val="both"/>
      </w:pPr>
      <w:r w:rsidRPr="00FA531F">
        <w:t>выполнение требований к заполнению аттестатов и приложений к ним.</w:t>
      </w:r>
    </w:p>
    <w:p w:rsidR="00FA531F" w:rsidRPr="00FA531F" w:rsidRDefault="00FA531F" w:rsidP="00FA531F">
      <w:pPr>
        <w:pStyle w:val="af2"/>
        <w:spacing w:after="0"/>
        <w:ind w:left="0" w:firstLine="284"/>
        <w:jc w:val="both"/>
      </w:pPr>
      <w:r w:rsidRPr="00FA531F">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FA531F" w:rsidRPr="00FA531F" w:rsidRDefault="00FA531F" w:rsidP="00FA531F">
      <w:pPr>
        <w:pStyle w:val="af2"/>
        <w:spacing w:after="0"/>
        <w:ind w:left="0" w:firstLine="284"/>
        <w:jc w:val="both"/>
      </w:pPr>
      <w:r w:rsidRPr="00FA531F">
        <w:t>В течение учебного года для обучающихся 9,11 классов проводились репетиционные экзамены по русскому языку и математике, где использовались демонстрационные версии экзаменационных материалов. Также репетиционные экзамены проводились по химии, биологии.</w:t>
      </w:r>
    </w:p>
    <w:p w:rsidR="00FA531F" w:rsidRPr="00FA531F" w:rsidRDefault="00FA531F" w:rsidP="00FA531F">
      <w:pPr>
        <w:spacing w:after="0" w:line="240" w:lineRule="auto"/>
        <w:ind w:firstLine="283"/>
        <w:jc w:val="both"/>
        <w:rPr>
          <w:rFonts w:ascii="Times New Roman" w:hAnsi="Times New Roman" w:cs="Times New Roman"/>
          <w:sz w:val="24"/>
          <w:szCs w:val="24"/>
        </w:rPr>
      </w:pPr>
      <w:r w:rsidRPr="00FA531F">
        <w:rPr>
          <w:rFonts w:ascii="Times New Roman" w:hAnsi="Times New Roman" w:cs="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FA531F" w:rsidRPr="00FA531F" w:rsidRDefault="00FA531F" w:rsidP="00FA531F">
      <w:pPr>
        <w:spacing w:after="0" w:line="240" w:lineRule="auto"/>
        <w:jc w:val="both"/>
        <w:rPr>
          <w:rFonts w:ascii="Times New Roman" w:hAnsi="Times New Roman" w:cs="Times New Roman"/>
          <w:b/>
          <w:sz w:val="24"/>
          <w:szCs w:val="24"/>
        </w:rPr>
      </w:pPr>
    </w:p>
    <w:p w:rsidR="00FA531F" w:rsidRPr="00FA531F" w:rsidRDefault="00FA531F" w:rsidP="00B6518D">
      <w:pPr>
        <w:pStyle w:val="af"/>
        <w:numPr>
          <w:ilvl w:val="0"/>
          <w:numId w:val="7"/>
        </w:numPr>
        <w:tabs>
          <w:tab w:val="clear" w:pos="1260"/>
          <w:tab w:val="num" w:pos="567"/>
        </w:tabs>
        <w:spacing w:before="0" w:beforeAutospacing="0" w:after="0" w:afterAutospacing="0"/>
        <w:ind w:hanging="1260"/>
        <w:contextualSpacing/>
        <w:jc w:val="both"/>
        <w:rPr>
          <w:b/>
        </w:rPr>
      </w:pPr>
      <w:r w:rsidRPr="00FA531F">
        <w:rPr>
          <w:b/>
        </w:rPr>
        <w:t>Обобщенные данные внутренней (школьной) и внешней  оценки качества подготовки выпускников по результатам ГИА и ЕГЭ.</w:t>
      </w:r>
    </w:p>
    <w:p w:rsidR="00FA531F" w:rsidRPr="00FA531F" w:rsidRDefault="00FA531F" w:rsidP="00FA531F">
      <w:pPr>
        <w:spacing w:after="0"/>
        <w:jc w:val="both"/>
        <w:rPr>
          <w:b/>
        </w:rPr>
      </w:pPr>
    </w:p>
    <w:p w:rsidR="00FA531F" w:rsidRPr="00FA531F" w:rsidRDefault="00FA531F" w:rsidP="00B6518D">
      <w:pPr>
        <w:pStyle w:val="af"/>
        <w:numPr>
          <w:ilvl w:val="0"/>
          <w:numId w:val="4"/>
        </w:numPr>
        <w:spacing w:before="0" w:beforeAutospacing="0" w:after="0" w:afterAutospacing="0"/>
        <w:contextualSpacing/>
        <w:jc w:val="both"/>
        <w:rPr>
          <w:b/>
          <w:bCs/>
          <w:i/>
          <w:iCs/>
          <w:u w:val="single"/>
        </w:rPr>
      </w:pPr>
      <w:r w:rsidRPr="00FA531F">
        <w:rPr>
          <w:b/>
          <w:bCs/>
          <w:i/>
          <w:iCs/>
          <w:u w:val="single"/>
        </w:rPr>
        <w:t>Анализ ГИА 9 класс</w:t>
      </w:r>
    </w:p>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 xml:space="preserve">       Всего в государственной итоговой аттестации приняли участие 56 выпускников 9 класса. Все учащиеся были допущены к проведению государственной итоговой аттестации. Из них 54 обучались очно, 2 ученика находились на семейном обучении.</w:t>
      </w:r>
    </w:p>
    <w:p w:rsidR="00FA531F" w:rsidRPr="00FA531F" w:rsidRDefault="00FA531F" w:rsidP="00FA531F">
      <w:pPr>
        <w:spacing w:after="0" w:line="240" w:lineRule="auto"/>
        <w:jc w:val="both"/>
        <w:rPr>
          <w:rFonts w:ascii="Times New Roman" w:hAnsi="Times New Roman" w:cs="Times New Roman"/>
          <w:b/>
          <w:bCs/>
          <w:i/>
          <w:iCs/>
          <w:sz w:val="24"/>
          <w:szCs w:val="24"/>
        </w:rPr>
      </w:pPr>
      <w:r w:rsidRPr="00FA531F">
        <w:rPr>
          <w:rFonts w:ascii="Times New Roman" w:hAnsi="Times New Roman" w:cs="Times New Roman"/>
          <w:b/>
          <w:bCs/>
          <w:i/>
          <w:iCs/>
          <w:sz w:val="24"/>
          <w:szCs w:val="24"/>
        </w:rPr>
        <w:t>Таблица№1</w:t>
      </w:r>
    </w:p>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Результаты проведения государственной итоговой аттестации выпускников 9-х классов в 2013-2014 уч году</w:t>
      </w:r>
    </w:p>
    <w:p w:rsidR="00FA531F" w:rsidRPr="00FA531F" w:rsidRDefault="00FA531F" w:rsidP="00FA531F">
      <w:pPr>
        <w:spacing w:after="0" w:line="240" w:lineRule="auto"/>
        <w:jc w:val="both"/>
        <w:rPr>
          <w:rFonts w:ascii="Times New Roman" w:hAnsi="Times New Roman" w:cs="Times New Roman"/>
          <w:b/>
          <w:bCs/>
          <w:sz w:val="24"/>
          <w:szCs w:val="24"/>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499"/>
        <w:gridCol w:w="731"/>
        <w:gridCol w:w="742"/>
        <w:gridCol w:w="709"/>
        <w:gridCol w:w="567"/>
        <w:gridCol w:w="850"/>
        <w:gridCol w:w="892"/>
        <w:gridCol w:w="1166"/>
      </w:tblGrid>
      <w:tr w:rsidR="00FA531F" w:rsidRPr="00FA531F" w:rsidTr="00DB5926">
        <w:trPr>
          <w:trHeight w:val="270"/>
          <w:jc w:val="center"/>
        </w:trPr>
        <w:tc>
          <w:tcPr>
            <w:tcW w:w="2206" w:type="dxa"/>
            <w:vMerge w:val="restart"/>
            <w:tcBorders>
              <w:top w:val="single" w:sz="4" w:space="0" w:color="auto"/>
              <w:left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Предмет</w:t>
            </w:r>
          </w:p>
        </w:tc>
        <w:tc>
          <w:tcPr>
            <w:tcW w:w="1499" w:type="dxa"/>
            <w:vMerge w:val="restart"/>
            <w:tcBorders>
              <w:top w:val="single" w:sz="4" w:space="0" w:color="auto"/>
              <w:left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Количество</w:t>
            </w:r>
          </w:p>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сдававших</w:t>
            </w:r>
          </w:p>
        </w:tc>
        <w:tc>
          <w:tcPr>
            <w:tcW w:w="2749" w:type="dxa"/>
            <w:gridSpan w:val="4"/>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Оценки</w:t>
            </w:r>
          </w:p>
        </w:tc>
        <w:tc>
          <w:tcPr>
            <w:tcW w:w="850" w:type="dxa"/>
            <w:vMerge w:val="restart"/>
            <w:tcBorders>
              <w:top w:val="single" w:sz="4" w:space="0" w:color="auto"/>
              <w:left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УО %</w:t>
            </w:r>
          </w:p>
        </w:tc>
        <w:tc>
          <w:tcPr>
            <w:tcW w:w="892" w:type="dxa"/>
            <w:vMerge w:val="restart"/>
            <w:tcBorders>
              <w:top w:val="single" w:sz="4" w:space="0" w:color="auto"/>
              <w:left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КО   %</w:t>
            </w:r>
          </w:p>
        </w:tc>
        <w:tc>
          <w:tcPr>
            <w:tcW w:w="1166" w:type="dxa"/>
            <w:vMerge w:val="restart"/>
            <w:tcBorders>
              <w:top w:val="single" w:sz="4" w:space="0" w:color="auto"/>
              <w:left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Средний балл</w:t>
            </w:r>
          </w:p>
        </w:tc>
      </w:tr>
      <w:tr w:rsidR="00FA531F" w:rsidRPr="00FA531F" w:rsidTr="00DB5926">
        <w:trPr>
          <w:trHeight w:val="270"/>
          <w:jc w:val="center"/>
        </w:trPr>
        <w:tc>
          <w:tcPr>
            <w:tcW w:w="2206" w:type="dxa"/>
            <w:vMerge/>
            <w:tcBorders>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p>
        </w:tc>
        <w:tc>
          <w:tcPr>
            <w:tcW w:w="1499" w:type="dxa"/>
            <w:vMerge/>
            <w:tcBorders>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5</w:t>
            </w:r>
          </w:p>
        </w:tc>
        <w:tc>
          <w:tcPr>
            <w:tcW w:w="742"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2</w:t>
            </w:r>
          </w:p>
        </w:tc>
        <w:tc>
          <w:tcPr>
            <w:tcW w:w="850" w:type="dxa"/>
            <w:vMerge/>
            <w:tcBorders>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p>
        </w:tc>
        <w:tc>
          <w:tcPr>
            <w:tcW w:w="892" w:type="dxa"/>
            <w:vMerge/>
            <w:tcBorders>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p>
        </w:tc>
        <w:tc>
          <w:tcPr>
            <w:tcW w:w="1166" w:type="dxa"/>
            <w:vMerge/>
            <w:tcBorders>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b/>
                <w:bCs/>
                <w:sz w:val="24"/>
                <w:szCs w:val="24"/>
              </w:rPr>
            </w:pPr>
          </w:p>
        </w:tc>
      </w:tr>
      <w:tr w:rsidR="00FA531F" w:rsidRPr="00FA531F" w:rsidTr="00DB5926">
        <w:trPr>
          <w:trHeight w:val="491"/>
          <w:jc w:val="center"/>
        </w:trPr>
        <w:tc>
          <w:tcPr>
            <w:tcW w:w="2206"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Русский язык</w:t>
            </w:r>
          </w:p>
          <w:p w:rsidR="00FA531F" w:rsidRPr="00FA531F" w:rsidRDefault="00FA531F" w:rsidP="00FA531F">
            <w:pPr>
              <w:spacing w:after="0" w:line="240" w:lineRule="auto"/>
              <w:jc w:val="both"/>
              <w:rPr>
                <w:rFonts w:ascii="Times New Roman" w:hAnsi="Times New Roman" w:cs="Times New Roman"/>
                <w:i/>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56</w:t>
            </w:r>
          </w:p>
        </w:tc>
        <w:tc>
          <w:tcPr>
            <w:tcW w:w="731"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25</w:t>
            </w:r>
          </w:p>
        </w:tc>
        <w:tc>
          <w:tcPr>
            <w:tcW w:w="742"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100%</w:t>
            </w:r>
          </w:p>
        </w:tc>
        <w:tc>
          <w:tcPr>
            <w:tcW w:w="892"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82%</w:t>
            </w:r>
          </w:p>
        </w:tc>
        <w:tc>
          <w:tcPr>
            <w:tcW w:w="1166"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4,27</w:t>
            </w:r>
          </w:p>
          <w:p w:rsidR="00FA531F" w:rsidRPr="00FA531F" w:rsidRDefault="00FA531F" w:rsidP="00FA531F">
            <w:pPr>
              <w:spacing w:after="0" w:line="240" w:lineRule="auto"/>
              <w:jc w:val="both"/>
              <w:rPr>
                <w:rFonts w:ascii="Times New Roman" w:hAnsi="Times New Roman" w:cs="Times New Roman"/>
                <w:sz w:val="24"/>
                <w:szCs w:val="24"/>
              </w:rPr>
            </w:pPr>
          </w:p>
        </w:tc>
      </w:tr>
      <w:tr w:rsidR="00FA531F" w:rsidRPr="00FA531F" w:rsidTr="00DB5926">
        <w:trPr>
          <w:trHeight w:val="461"/>
          <w:jc w:val="center"/>
        </w:trPr>
        <w:tc>
          <w:tcPr>
            <w:tcW w:w="2206"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Математика</w:t>
            </w:r>
          </w:p>
          <w:p w:rsidR="00FA531F" w:rsidRPr="00FA531F" w:rsidRDefault="00FA531F" w:rsidP="00FA531F">
            <w:pPr>
              <w:spacing w:after="0" w:line="240" w:lineRule="auto"/>
              <w:jc w:val="both"/>
              <w:rPr>
                <w:rFonts w:ascii="Times New Roman" w:hAnsi="Times New Roman" w:cs="Times New Roman"/>
                <w:i/>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56</w:t>
            </w:r>
          </w:p>
        </w:tc>
        <w:tc>
          <w:tcPr>
            <w:tcW w:w="731"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8</w:t>
            </w:r>
          </w:p>
        </w:tc>
        <w:tc>
          <w:tcPr>
            <w:tcW w:w="742"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100%</w:t>
            </w:r>
          </w:p>
        </w:tc>
        <w:tc>
          <w:tcPr>
            <w:tcW w:w="892"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59%</w:t>
            </w:r>
          </w:p>
        </w:tc>
        <w:tc>
          <w:tcPr>
            <w:tcW w:w="1166" w:type="dxa"/>
            <w:tcBorders>
              <w:top w:val="single" w:sz="4" w:space="0" w:color="auto"/>
              <w:left w:val="single" w:sz="4" w:space="0" w:color="auto"/>
              <w:bottom w:val="single" w:sz="4" w:space="0" w:color="auto"/>
              <w:right w:val="single" w:sz="4" w:space="0" w:color="auto"/>
            </w:tcBorders>
            <w:hideMark/>
          </w:tcPr>
          <w:p w:rsidR="00FA531F" w:rsidRPr="00FA531F" w:rsidRDefault="00FA531F" w:rsidP="00FA531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3,73</w:t>
            </w:r>
          </w:p>
          <w:p w:rsidR="00FA531F" w:rsidRPr="00FA531F" w:rsidRDefault="00FA531F" w:rsidP="00FA531F">
            <w:pPr>
              <w:spacing w:after="0" w:line="240" w:lineRule="auto"/>
              <w:jc w:val="both"/>
              <w:rPr>
                <w:rFonts w:ascii="Times New Roman" w:hAnsi="Times New Roman" w:cs="Times New Roman"/>
                <w:sz w:val="24"/>
                <w:szCs w:val="24"/>
              </w:rPr>
            </w:pPr>
          </w:p>
        </w:tc>
      </w:tr>
    </w:tbl>
    <w:p w:rsidR="00FA531F" w:rsidRPr="00FA531F" w:rsidRDefault="00FA531F" w:rsidP="00FA531F">
      <w:pPr>
        <w:spacing w:after="0" w:line="240" w:lineRule="auto"/>
        <w:jc w:val="both"/>
        <w:rPr>
          <w:rFonts w:ascii="Times New Roman" w:hAnsi="Times New Roman" w:cs="Times New Roman"/>
          <w:sz w:val="24"/>
          <w:szCs w:val="24"/>
        </w:rPr>
      </w:pPr>
    </w:p>
    <w:p w:rsidR="00FA531F" w:rsidRPr="00FA531F" w:rsidRDefault="00FA531F" w:rsidP="00FA531F">
      <w:pPr>
        <w:autoSpaceDE w:val="0"/>
        <w:autoSpaceDN w:val="0"/>
        <w:adjustRightInd w:val="0"/>
        <w:spacing w:after="0" w:line="240" w:lineRule="auto"/>
        <w:jc w:val="both"/>
        <w:rPr>
          <w:rFonts w:ascii="Times New Roman" w:hAnsi="Times New Roman" w:cs="Times New Roman"/>
          <w:color w:val="000000"/>
          <w:sz w:val="24"/>
          <w:szCs w:val="24"/>
        </w:rPr>
      </w:pPr>
      <w:r w:rsidRPr="00FA531F">
        <w:rPr>
          <w:rFonts w:ascii="Times New Roman" w:hAnsi="Times New Roman" w:cs="Times New Roman"/>
          <w:sz w:val="24"/>
          <w:szCs w:val="24"/>
        </w:rPr>
        <w:t xml:space="preserve"> </w:t>
      </w:r>
      <w:r w:rsidRPr="00FA531F">
        <w:rPr>
          <w:rFonts w:ascii="Times New Roman" w:hAnsi="Times New Roman" w:cs="Times New Roman"/>
          <w:sz w:val="24"/>
          <w:szCs w:val="24"/>
        </w:rPr>
        <w:tab/>
        <w:t xml:space="preserve"> По результатам государственной итоговой аттестации выпускников 2013-2014 учебного года 100% обучающихся 9 класса успешно прошли государственную итоговую аттестацию и получили аттестат об основном общем образовании.  9 обучающихся получили аттестат с отличием: </w:t>
      </w:r>
      <w:r w:rsidRPr="00FA531F">
        <w:rPr>
          <w:rFonts w:ascii="Times New Roman" w:hAnsi="Times New Roman" w:cs="Times New Roman"/>
          <w:color w:val="000000"/>
          <w:sz w:val="24"/>
          <w:szCs w:val="24"/>
        </w:rPr>
        <w:t>Геращенко Карина, Кононенко Дмитрий, Максименко Дарья, Могильный Игорь, Савченко Элла, Семенихина Василина, Снеговская  Алёна, Строгая Анастасия, Ушакова Оксана  Владимировна.</w:t>
      </w:r>
    </w:p>
    <w:p w:rsidR="00FA531F" w:rsidRPr="00FA531F" w:rsidRDefault="00FA531F" w:rsidP="00FA531F">
      <w:pPr>
        <w:spacing w:after="0" w:line="240" w:lineRule="auto"/>
        <w:jc w:val="both"/>
        <w:rPr>
          <w:rFonts w:ascii="Times New Roman" w:hAnsi="Times New Roman" w:cs="Times New Roman"/>
          <w:sz w:val="24"/>
          <w:szCs w:val="24"/>
        </w:rPr>
      </w:pPr>
    </w:p>
    <w:p w:rsidR="00FA531F" w:rsidRPr="00FA531F" w:rsidRDefault="00FA531F" w:rsidP="00B6518D">
      <w:pPr>
        <w:pStyle w:val="af"/>
        <w:numPr>
          <w:ilvl w:val="0"/>
          <w:numId w:val="4"/>
        </w:numPr>
        <w:spacing w:before="0" w:beforeAutospacing="0" w:after="0" w:afterAutospacing="0"/>
        <w:contextualSpacing/>
        <w:jc w:val="both"/>
        <w:rPr>
          <w:b/>
          <w:bCs/>
          <w:i/>
          <w:iCs/>
          <w:u w:val="single"/>
        </w:rPr>
      </w:pPr>
      <w:r w:rsidRPr="00FA531F">
        <w:rPr>
          <w:b/>
          <w:bCs/>
          <w:i/>
          <w:iCs/>
          <w:u w:val="single"/>
        </w:rPr>
        <w:t>Анализ ГИА 11 класс</w:t>
      </w:r>
    </w:p>
    <w:p w:rsidR="004A5D9F" w:rsidRDefault="004A5D9F" w:rsidP="004A5D9F">
      <w:pPr>
        <w:spacing w:after="0" w:line="240" w:lineRule="auto"/>
        <w:jc w:val="both"/>
        <w:rPr>
          <w:rFonts w:ascii="Times New Roman" w:hAnsi="Times New Roman" w:cs="Times New Roman"/>
        </w:rPr>
      </w:pPr>
    </w:p>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 xml:space="preserve">В государственной итоговой аттестации выпускников 11-х классов приняли участие 32 человека. Все выпускники были допущены к проведению государственной итоговой аттестации. </w:t>
      </w:r>
    </w:p>
    <w:p w:rsidR="004A5D9F" w:rsidRPr="004A5D9F" w:rsidRDefault="004A5D9F" w:rsidP="004A5D9F">
      <w:pPr>
        <w:spacing w:after="0" w:line="240" w:lineRule="auto"/>
        <w:jc w:val="right"/>
        <w:rPr>
          <w:rFonts w:ascii="Times New Roman" w:hAnsi="Times New Roman" w:cs="Times New Roman"/>
          <w:b/>
          <w:bCs/>
          <w:i/>
          <w:iCs/>
        </w:rPr>
      </w:pPr>
      <w:r w:rsidRPr="004A5D9F">
        <w:rPr>
          <w:rFonts w:ascii="Times New Roman" w:hAnsi="Times New Roman" w:cs="Times New Roman"/>
          <w:b/>
          <w:bCs/>
          <w:i/>
          <w:iCs/>
        </w:rPr>
        <w:t>Таблица№2</w:t>
      </w:r>
    </w:p>
    <w:p w:rsidR="004A5D9F" w:rsidRPr="004A5D9F" w:rsidRDefault="004A5D9F" w:rsidP="004A5D9F">
      <w:pPr>
        <w:spacing w:after="0" w:line="240" w:lineRule="auto"/>
        <w:jc w:val="center"/>
        <w:rPr>
          <w:rFonts w:ascii="Times New Roman" w:hAnsi="Times New Roman" w:cs="Times New Roman"/>
          <w:b/>
          <w:bCs/>
        </w:rPr>
      </w:pPr>
      <w:r w:rsidRPr="004A5D9F">
        <w:rPr>
          <w:rFonts w:ascii="Times New Roman" w:hAnsi="Times New Roman" w:cs="Times New Roman"/>
          <w:b/>
          <w:bCs/>
        </w:rPr>
        <w:t>Результаты сдачи ЕГЭ выпускниками 11-х классов</w:t>
      </w:r>
    </w:p>
    <w:p w:rsidR="004A5D9F" w:rsidRPr="004A5D9F" w:rsidRDefault="004A5D9F" w:rsidP="004A5D9F">
      <w:pPr>
        <w:spacing w:after="0" w:line="240" w:lineRule="auto"/>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418"/>
        <w:gridCol w:w="1275"/>
        <w:gridCol w:w="1985"/>
        <w:gridCol w:w="1560"/>
      </w:tblGrid>
      <w:tr w:rsidR="004A5D9F" w:rsidRPr="004A5D9F" w:rsidTr="004A5D9F">
        <w:tc>
          <w:tcPr>
            <w:tcW w:w="1526" w:type="dxa"/>
          </w:tcPr>
          <w:p w:rsidR="004A5D9F" w:rsidRPr="004A5D9F" w:rsidRDefault="004A5D9F" w:rsidP="004A5D9F">
            <w:pPr>
              <w:spacing w:before="33" w:after="0" w:line="240" w:lineRule="auto"/>
              <w:jc w:val="both"/>
              <w:rPr>
                <w:rFonts w:ascii="Times New Roman" w:hAnsi="Times New Roman" w:cs="Times New Roman"/>
                <w:b/>
                <w:bCs/>
              </w:rPr>
            </w:pPr>
            <w:r w:rsidRPr="004A5D9F">
              <w:rPr>
                <w:rFonts w:ascii="Times New Roman" w:hAnsi="Times New Roman" w:cs="Times New Roman"/>
                <w:b/>
                <w:bCs/>
              </w:rPr>
              <w:t>Предмет</w:t>
            </w:r>
          </w:p>
        </w:tc>
        <w:tc>
          <w:tcPr>
            <w:tcW w:w="1559" w:type="dxa"/>
          </w:tcPr>
          <w:p w:rsidR="004A5D9F" w:rsidRPr="004A5D9F" w:rsidRDefault="004A5D9F" w:rsidP="004A5D9F">
            <w:pPr>
              <w:spacing w:before="33" w:after="0" w:line="240" w:lineRule="auto"/>
              <w:jc w:val="both"/>
              <w:rPr>
                <w:rFonts w:ascii="Times New Roman" w:hAnsi="Times New Roman" w:cs="Times New Roman"/>
                <w:b/>
                <w:bCs/>
              </w:rPr>
            </w:pPr>
            <w:r w:rsidRPr="004A5D9F">
              <w:rPr>
                <w:rFonts w:ascii="Times New Roman" w:hAnsi="Times New Roman" w:cs="Times New Roman"/>
                <w:b/>
                <w:bCs/>
              </w:rPr>
              <w:t>ФИО учителя</w:t>
            </w:r>
          </w:p>
        </w:tc>
        <w:tc>
          <w:tcPr>
            <w:tcW w:w="1418" w:type="dxa"/>
          </w:tcPr>
          <w:p w:rsidR="004A5D9F" w:rsidRPr="004A5D9F" w:rsidRDefault="004A5D9F" w:rsidP="004A5D9F">
            <w:pPr>
              <w:spacing w:before="33" w:after="0" w:line="240" w:lineRule="auto"/>
              <w:jc w:val="both"/>
              <w:rPr>
                <w:rFonts w:ascii="Times New Roman" w:hAnsi="Times New Roman" w:cs="Times New Roman"/>
                <w:b/>
                <w:bCs/>
              </w:rPr>
            </w:pPr>
            <w:r w:rsidRPr="004A5D9F">
              <w:rPr>
                <w:rFonts w:ascii="Times New Roman" w:hAnsi="Times New Roman" w:cs="Times New Roman"/>
                <w:b/>
                <w:bCs/>
              </w:rPr>
              <w:t>Класс</w:t>
            </w:r>
          </w:p>
        </w:tc>
        <w:tc>
          <w:tcPr>
            <w:tcW w:w="1275" w:type="dxa"/>
          </w:tcPr>
          <w:p w:rsidR="004A5D9F" w:rsidRPr="004A5D9F" w:rsidRDefault="004A5D9F" w:rsidP="004A5D9F">
            <w:pPr>
              <w:spacing w:before="33" w:after="0" w:line="240" w:lineRule="auto"/>
              <w:jc w:val="center"/>
              <w:rPr>
                <w:rFonts w:ascii="Times New Roman" w:hAnsi="Times New Roman" w:cs="Times New Roman"/>
                <w:b/>
                <w:bCs/>
              </w:rPr>
            </w:pPr>
            <w:r w:rsidRPr="004A5D9F">
              <w:rPr>
                <w:rFonts w:ascii="Times New Roman" w:hAnsi="Times New Roman" w:cs="Times New Roman"/>
                <w:b/>
                <w:bCs/>
              </w:rPr>
              <w:t>Средний бал</w:t>
            </w:r>
          </w:p>
        </w:tc>
        <w:tc>
          <w:tcPr>
            <w:tcW w:w="1985" w:type="dxa"/>
          </w:tcPr>
          <w:p w:rsidR="004A5D9F" w:rsidRPr="004A5D9F" w:rsidRDefault="004A5D9F" w:rsidP="004A5D9F">
            <w:pPr>
              <w:spacing w:before="33" w:after="0" w:line="240" w:lineRule="auto"/>
              <w:jc w:val="center"/>
              <w:rPr>
                <w:rFonts w:ascii="Times New Roman" w:hAnsi="Times New Roman" w:cs="Times New Roman"/>
                <w:b/>
                <w:bCs/>
              </w:rPr>
            </w:pPr>
            <w:r w:rsidRPr="004A5D9F">
              <w:rPr>
                <w:rFonts w:ascii="Times New Roman" w:hAnsi="Times New Roman" w:cs="Times New Roman"/>
                <w:b/>
                <w:bCs/>
              </w:rPr>
              <w:t>Средний балл по Пролетарскому району</w:t>
            </w:r>
          </w:p>
        </w:tc>
        <w:tc>
          <w:tcPr>
            <w:tcW w:w="1560" w:type="dxa"/>
          </w:tcPr>
          <w:p w:rsidR="004A5D9F" w:rsidRPr="004A5D9F" w:rsidRDefault="004A5D9F" w:rsidP="004A5D9F">
            <w:pPr>
              <w:spacing w:before="33" w:after="0" w:line="240" w:lineRule="auto"/>
              <w:jc w:val="center"/>
              <w:rPr>
                <w:rFonts w:ascii="Times New Roman" w:hAnsi="Times New Roman" w:cs="Times New Roman"/>
                <w:b/>
                <w:bCs/>
              </w:rPr>
            </w:pPr>
            <w:r w:rsidRPr="004A5D9F">
              <w:rPr>
                <w:rFonts w:ascii="Times New Roman" w:hAnsi="Times New Roman" w:cs="Times New Roman"/>
                <w:b/>
                <w:bCs/>
              </w:rPr>
              <w:t>Средний бал по Ростовской области</w:t>
            </w:r>
          </w:p>
        </w:tc>
      </w:tr>
      <w:tr w:rsidR="004A5D9F" w:rsidRPr="004A5D9F" w:rsidTr="004A5D9F">
        <w:trPr>
          <w:trHeight w:val="360"/>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Русский язык</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Дудка Л.Н.</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11А (соц-гуманит.)</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63,7</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59,3</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61,9</w:t>
            </w:r>
          </w:p>
        </w:tc>
      </w:tr>
      <w:tr w:rsidR="004A5D9F" w:rsidRPr="004A5D9F" w:rsidTr="004A5D9F">
        <w:trPr>
          <w:trHeight w:val="510"/>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Русский язык</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Гриценко И.Н.</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 Б (универс.)</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59,4</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59,3</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61,9</w:t>
            </w:r>
          </w:p>
        </w:tc>
      </w:tr>
      <w:tr w:rsidR="004A5D9F" w:rsidRPr="004A5D9F" w:rsidTr="004A5D9F">
        <w:trPr>
          <w:trHeight w:val="711"/>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Литература</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Дудка Л.Н.</w:t>
            </w:r>
          </w:p>
          <w:p w:rsidR="004A5D9F" w:rsidRPr="004A5D9F" w:rsidRDefault="004A5D9F" w:rsidP="004A5D9F">
            <w:pPr>
              <w:spacing w:before="33" w:after="0" w:line="240" w:lineRule="auto"/>
              <w:rPr>
                <w:rFonts w:ascii="Times New Roman" w:hAnsi="Times New Roman" w:cs="Times New Roman"/>
                <w:bCs/>
              </w:rPr>
            </w:pP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11А (соц-гуманит.)</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60</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48,6</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52,1</w:t>
            </w:r>
          </w:p>
        </w:tc>
      </w:tr>
      <w:tr w:rsidR="004A5D9F" w:rsidRPr="004A5D9F" w:rsidTr="004A5D9F">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Математика</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Виноградова Л.П.</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 Б (универс.)</w:t>
            </w:r>
          </w:p>
        </w:tc>
        <w:tc>
          <w:tcPr>
            <w:tcW w:w="1275" w:type="dxa"/>
            <w:vAlign w:val="center"/>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48,3</w:t>
            </w:r>
          </w:p>
        </w:tc>
        <w:tc>
          <w:tcPr>
            <w:tcW w:w="1985" w:type="dxa"/>
            <w:vAlign w:val="center"/>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39,5</w:t>
            </w:r>
          </w:p>
        </w:tc>
        <w:tc>
          <w:tcPr>
            <w:tcW w:w="1560" w:type="dxa"/>
            <w:vAlign w:val="center"/>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44</w:t>
            </w:r>
          </w:p>
        </w:tc>
      </w:tr>
      <w:tr w:rsidR="004A5D9F" w:rsidRPr="004A5D9F" w:rsidTr="004A5D9F">
        <w:trPr>
          <w:trHeight w:val="435"/>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Математика</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Ефремова И.В.</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11А (соц-гуманит.)</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38</w:t>
            </w:r>
          </w:p>
        </w:tc>
        <w:tc>
          <w:tcPr>
            <w:tcW w:w="1985" w:type="dxa"/>
            <w:vAlign w:val="center"/>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39,5</w:t>
            </w:r>
          </w:p>
        </w:tc>
        <w:tc>
          <w:tcPr>
            <w:tcW w:w="1560" w:type="dxa"/>
            <w:vAlign w:val="center"/>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44</w:t>
            </w:r>
          </w:p>
        </w:tc>
      </w:tr>
      <w:tr w:rsidR="004A5D9F" w:rsidRPr="004A5D9F" w:rsidTr="004A5D9F">
        <w:trPr>
          <w:trHeight w:val="210"/>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Биология</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Кононенко Л.И.</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11а, 11б</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54,2</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60,1</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54,2</w:t>
            </w:r>
          </w:p>
        </w:tc>
      </w:tr>
      <w:tr w:rsidR="004A5D9F" w:rsidRPr="004A5D9F" w:rsidTr="004A5D9F">
        <w:trPr>
          <w:trHeight w:val="525"/>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История</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Костюк Г.Н.</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11А (соц-гуманит.)</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36,8</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43,3</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44,9</w:t>
            </w:r>
          </w:p>
        </w:tc>
      </w:tr>
      <w:tr w:rsidR="004A5D9F" w:rsidRPr="004A5D9F" w:rsidTr="004A5D9F">
        <w:trPr>
          <w:trHeight w:val="420"/>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Анг.язык</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Толпинская М.А.</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11А (соц-гуманит.)</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43</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47,6</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57</w:t>
            </w:r>
          </w:p>
        </w:tc>
      </w:tr>
      <w:tr w:rsidR="004A5D9F" w:rsidRPr="004A5D9F" w:rsidTr="004A5D9F">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Физика</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Толубенко В.Г.</w:t>
            </w:r>
          </w:p>
        </w:tc>
        <w:tc>
          <w:tcPr>
            <w:tcW w:w="1418" w:type="dxa"/>
          </w:tcPr>
          <w:p w:rsidR="004A5D9F" w:rsidRPr="004A5D9F" w:rsidRDefault="004A5D9F" w:rsidP="004A5D9F">
            <w:pPr>
              <w:spacing w:before="33" w:after="0" w:line="240" w:lineRule="auto"/>
              <w:rPr>
                <w:rFonts w:ascii="Times New Roman" w:hAnsi="Times New Roman" w:cs="Times New Roman"/>
                <w:bCs/>
              </w:rPr>
            </w:pPr>
            <w:bookmarkStart w:id="1" w:name="OLE_LINK1"/>
            <w:r w:rsidRPr="004A5D9F">
              <w:rPr>
                <w:rFonts w:ascii="Times New Roman" w:hAnsi="Times New Roman" w:cs="Times New Roman"/>
                <w:bCs/>
              </w:rPr>
              <w:t>11а,11б</w:t>
            </w:r>
            <w:bookmarkEnd w:id="1"/>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39,3</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41,9</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42,7</w:t>
            </w:r>
          </w:p>
        </w:tc>
      </w:tr>
      <w:tr w:rsidR="004A5D9F" w:rsidRPr="004A5D9F" w:rsidTr="004A5D9F">
        <w:trPr>
          <w:trHeight w:val="660"/>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Обществознание</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Марченко В.А.</w:t>
            </w:r>
          </w:p>
        </w:tc>
        <w:tc>
          <w:tcPr>
            <w:tcW w:w="1418" w:type="dxa"/>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bCs/>
              </w:rPr>
              <w:t>11б</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45,4</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50,6</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51,8</w:t>
            </w:r>
          </w:p>
        </w:tc>
      </w:tr>
      <w:tr w:rsidR="004A5D9F" w:rsidRPr="004A5D9F" w:rsidTr="004A5D9F">
        <w:trPr>
          <w:trHeight w:val="270"/>
        </w:trPr>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Обществознание</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Костюк Г.Н.</w:t>
            </w:r>
          </w:p>
        </w:tc>
        <w:tc>
          <w:tcPr>
            <w:tcW w:w="1418" w:type="dxa"/>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bCs/>
              </w:rPr>
              <w:t>11а</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53,3</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50,6</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51,8</w:t>
            </w:r>
          </w:p>
        </w:tc>
      </w:tr>
      <w:tr w:rsidR="004A5D9F" w:rsidRPr="004A5D9F" w:rsidTr="004A5D9F">
        <w:tc>
          <w:tcPr>
            <w:tcW w:w="1526"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Химия</w:t>
            </w:r>
          </w:p>
        </w:tc>
        <w:tc>
          <w:tcPr>
            <w:tcW w:w="1559"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Никонюк Н.А.</w:t>
            </w:r>
          </w:p>
        </w:tc>
        <w:tc>
          <w:tcPr>
            <w:tcW w:w="1418" w:type="dxa"/>
          </w:tcPr>
          <w:p w:rsidR="004A5D9F" w:rsidRPr="004A5D9F" w:rsidRDefault="004A5D9F" w:rsidP="004A5D9F">
            <w:pPr>
              <w:spacing w:before="33" w:after="0" w:line="240" w:lineRule="auto"/>
              <w:rPr>
                <w:rFonts w:ascii="Times New Roman" w:hAnsi="Times New Roman" w:cs="Times New Roman"/>
                <w:bCs/>
              </w:rPr>
            </w:pPr>
            <w:r w:rsidRPr="004A5D9F">
              <w:rPr>
                <w:rFonts w:ascii="Times New Roman" w:hAnsi="Times New Roman" w:cs="Times New Roman"/>
                <w:bCs/>
              </w:rPr>
              <w:t>11а,11б</w:t>
            </w:r>
          </w:p>
        </w:tc>
        <w:tc>
          <w:tcPr>
            <w:tcW w:w="127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59</w:t>
            </w:r>
          </w:p>
        </w:tc>
        <w:tc>
          <w:tcPr>
            <w:tcW w:w="1985"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62,6</w:t>
            </w:r>
          </w:p>
        </w:tc>
        <w:tc>
          <w:tcPr>
            <w:tcW w:w="1560" w:type="dxa"/>
          </w:tcPr>
          <w:p w:rsidR="004A5D9F" w:rsidRPr="004A5D9F" w:rsidRDefault="004A5D9F" w:rsidP="004A5D9F">
            <w:pPr>
              <w:spacing w:before="33" w:after="0" w:line="240" w:lineRule="auto"/>
              <w:jc w:val="center"/>
              <w:rPr>
                <w:rFonts w:ascii="Times New Roman" w:hAnsi="Times New Roman" w:cs="Times New Roman"/>
                <w:bCs/>
              </w:rPr>
            </w:pPr>
            <w:r w:rsidRPr="004A5D9F">
              <w:rPr>
                <w:rFonts w:ascii="Times New Roman" w:hAnsi="Times New Roman" w:cs="Times New Roman"/>
                <w:bCs/>
              </w:rPr>
              <w:t>57,5</w:t>
            </w:r>
          </w:p>
        </w:tc>
      </w:tr>
    </w:tbl>
    <w:p w:rsidR="004A5D9F" w:rsidRPr="004A5D9F" w:rsidRDefault="004A5D9F" w:rsidP="004A5D9F">
      <w:pPr>
        <w:spacing w:after="0" w:line="240" w:lineRule="auto"/>
        <w:jc w:val="center"/>
        <w:rPr>
          <w:rFonts w:ascii="Times New Roman" w:hAnsi="Times New Roman" w:cs="Times New Roman"/>
          <w:b/>
          <w:bCs/>
        </w:rPr>
      </w:pPr>
    </w:p>
    <w:p w:rsidR="004A5D9F" w:rsidRPr="004A5D9F" w:rsidRDefault="004A5D9F" w:rsidP="004A5D9F">
      <w:pPr>
        <w:spacing w:after="0" w:line="240" w:lineRule="auto"/>
        <w:ind w:left="-142" w:firstLine="850"/>
        <w:jc w:val="both"/>
        <w:rPr>
          <w:rFonts w:ascii="Times New Roman" w:hAnsi="Times New Roman" w:cs="Times New Roman"/>
        </w:rPr>
      </w:pPr>
      <w:r w:rsidRPr="004A5D9F">
        <w:rPr>
          <w:rFonts w:ascii="Times New Roman" w:hAnsi="Times New Roman" w:cs="Times New Roman"/>
          <w:bCs/>
        </w:rPr>
        <w:t>Из представленной таблицы видно, что результаты ЕГЭ в 2014 году очень низкие. Следует отметить высокий результат по русскому языку, обществознанию (11а), литературе. Низкие результаты ЕГЭ показали обучающиеся 11-х классов по предметам: математика, история, английский язык, физика.</w:t>
      </w:r>
    </w:p>
    <w:p w:rsidR="004A5D9F" w:rsidRPr="004A5D9F" w:rsidRDefault="004A5D9F" w:rsidP="004A5D9F">
      <w:pPr>
        <w:spacing w:after="0" w:line="240" w:lineRule="auto"/>
        <w:ind w:left="-142" w:firstLine="850"/>
        <w:jc w:val="right"/>
        <w:rPr>
          <w:rFonts w:ascii="Times New Roman" w:hAnsi="Times New Roman" w:cs="Times New Roman"/>
          <w:b/>
          <w:i/>
        </w:rPr>
      </w:pPr>
    </w:p>
    <w:p w:rsidR="004A5D9F" w:rsidRPr="004A5D9F" w:rsidRDefault="004A5D9F" w:rsidP="004A5D9F">
      <w:pPr>
        <w:spacing w:after="0" w:line="240" w:lineRule="auto"/>
        <w:ind w:left="-142" w:firstLine="850"/>
        <w:jc w:val="right"/>
        <w:rPr>
          <w:rFonts w:ascii="Times New Roman" w:hAnsi="Times New Roman" w:cs="Times New Roman"/>
          <w:b/>
          <w:i/>
        </w:rPr>
      </w:pPr>
      <w:r w:rsidRPr="004A5D9F">
        <w:rPr>
          <w:rFonts w:ascii="Times New Roman" w:hAnsi="Times New Roman" w:cs="Times New Roman"/>
          <w:b/>
          <w:i/>
        </w:rPr>
        <w:t>Диаграмма №1</w:t>
      </w:r>
    </w:p>
    <w:p w:rsidR="004A5D9F" w:rsidRPr="004A5D9F" w:rsidRDefault="004A5D9F" w:rsidP="004A5D9F">
      <w:pPr>
        <w:spacing w:after="0" w:line="240" w:lineRule="auto"/>
        <w:ind w:left="-142" w:firstLine="850"/>
        <w:jc w:val="center"/>
        <w:rPr>
          <w:rFonts w:ascii="Times New Roman" w:hAnsi="Times New Roman" w:cs="Times New Roman"/>
          <w:b/>
        </w:rPr>
      </w:pPr>
      <w:r w:rsidRPr="004A5D9F">
        <w:rPr>
          <w:rFonts w:ascii="Times New Roman" w:hAnsi="Times New Roman" w:cs="Times New Roman"/>
          <w:b/>
        </w:rPr>
        <w:t>Сравнительная характеристика средних баллов</w:t>
      </w:r>
    </w:p>
    <w:p w:rsidR="004A5D9F" w:rsidRPr="004A5D9F" w:rsidRDefault="004A5D9F" w:rsidP="004A5D9F">
      <w:pPr>
        <w:spacing w:after="0" w:line="240" w:lineRule="auto"/>
        <w:ind w:left="-142" w:firstLine="850"/>
        <w:jc w:val="center"/>
        <w:rPr>
          <w:rFonts w:ascii="Times New Roman" w:hAnsi="Times New Roman" w:cs="Times New Roman"/>
          <w:b/>
        </w:rPr>
      </w:pPr>
    </w:p>
    <w:p w:rsidR="004A5D9F" w:rsidRPr="004A5D9F" w:rsidRDefault="004A5D9F" w:rsidP="004A5D9F">
      <w:pPr>
        <w:spacing w:after="0" w:line="240" w:lineRule="auto"/>
        <w:ind w:left="-142"/>
        <w:rPr>
          <w:rFonts w:ascii="Times New Roman" w:hAnsi="Times New Roman" w:cs="Times New Roman"/>
        </w:rPr>
      </w:pPr>
      <w:r w:rsidRPr="004A5D9F">
        <w:rPr>
          <w:rFonts w:ascii="Times New Roman" w:hAnsi="Times New Roman" w:cs="Times New Roman"/>
          <w:noProof/>
          <w:lang w:eastAsia="ru-RU"/>
        </w:rPr>
        <w:drawing>
          <wp:inline distT="0" distB="0" distL="0" distR="0">
            <wp:extent cx="6524625" cy="3267075"/>
            <wp:effectExtent l="19050" t="0" r="0" b="0"/>
            <wp:docPr id="4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5D9F" w:rsidRPr="004A5D9F" w:rsidRDefault="004A5D9F" w:rsidP="004A5D9F">
      <w:pPr>
        <w:spacing w:after="0" w:line="240" w:lineRule="auto"/>
        <w:ind w:left="-142" w:firstLine="850"/>
        <w:jc w:val="both"/>
        <w:rPr>
          <w:rFonts w:ascii="Times New Roman" w:hAnsi="Times New Roman" w:cs="Times New Roman"/>
        </w:rPr>
      </w:pPr>
    </w:p>
    <w:p w:rsidR="004A5D9F" w:rsidRDefault="004A5D9F" w:rsidP="004A5D9F">
      <w:pPr>
        <w:spacing w:after="0" w:line="240" w:lineRule="auto"/>
        <w:ind w:left="-142" w:firstLine="850"/>
        <w:jc w:val="both"/>
        <w:rPr>
          <w:rFonts w:ascii="Times New Roman" w:hAnsi="Times New Roman" w:cs="Times New Roman"/>
        </w:rPr>
      </w:pPr>
    </w:p>
    <w:p w:rsidR="004A5D9F" w:rsidRDefault="004A5D9F" w:rsidP="004A5D9F">
      <w:pPr>
        <w:spacing w:after="0" w:line="240" w:lineRule="auto"/>
        <w:ind w:left="-142" w:firstLine="850"/>
        <w:jc w:val="both"/>
        <w:rPr>
          <w:rFonts w:ascii="Times New Roman" w:hAnsi="Times New Roman" w:cs="Times New Roman"/>
        </w:rPr>
      </w:pPr>
      <w:r w:rsidRPr="004A5D9F">
        <w:rPr>
          <w:rFonts w:ascii="Times New Roman" w:hAnsi="Times New Roman" w:cs="Times New Roman"/>
        </w:rPr>
        <w:t>Исходя из сравнительных результатов диаграммы среднего балла со средним баллом по Пролетарскому району и Ростовской области, можно сделать вывод, что имеются расхождения со средним баллом:</w:t>
      </w:r>
    </w:p>
    <w:p w:rsidR="004A5D9F" w:rsidRPr="004A5D9F" w:rsidRDefault="004A5D9F" w:rsidP="004A5D9F">
      <w:pPr>
        <w:spacing w:after="0" w:line="240" w:lineRule="auto"/>
        <w:ind w:left="-142" w:firstLine="850"/>
        <w:jc w:val="both"/>
        <w:rPr>
          <w:rFonts w:ascii="Times New Roman" w:hAnsi="Times New Roman" w:cs="Times New Roman"/>
        </w:rPr>
      </w:pPr>
    </w:p>
    <w:p w:rsidR="004A5D9F" w:rsidRPr="004A5D9F" w:rsidRDefault="004A5D9F" w:rsidP="004A5D9F">
      <w:pPr>
        <w:pStyle w:val="af"/>
        <w:numPr>
          <w:ilvl w:val="0"/>
          <w:numId w:val="6"/>
        </w:numPr>
        <w:spacing w:before="0" w:beforeAutospacing="0" w:after="0" w:afterAutospacing="0"/>
        <w:contextualSpacing/>
        <w:jc w:val="both"/>
      </w:pPr>
      <w:r w:rsidRPr="004A5D9F">
        <w:t xml:space="preserve">по </w:t>
      </w:r>
      <w:r w:rsidRPr="004A5D9F">
        <w:rPr>
          <w:b/>
          <w:i/>
        </w:rPr>
        <w:t>Пролетарскому району</w:t>
      </w:r>
      <w:r w:rsidRPr="004A5D9F">
        <w:t xml:space="preserve"> по предметам: история – 6,4 балла, биология – 6,1 балла, химия – 3,6 балла, физика-2,6 балла, математика – 2,2 балла, обществознание – 0,8 балла</w:t>
      </w:r>
    </w:p>
    <w:p w:rsidR="004A5D9F" w:rsidRPr="004A5D9F" w:rsidRDefault="004A5D9F" w:rsidP="004A5D9F">
      <w:pPr>
        <w:pStyle w:val="af"/>
        <w:numPr>
          <w:ilvl w:val="0"/>
          <w:numId w:val="6"/>
        </w:numPr>
        <w:spacing w:before="0" w:beforeAutospacing="0" w:after="0" w:afterAutospacing="0"/>
        <w:contextualSpacing/>
        <w:jc w:val="both"/>
      </w:pPr>
      <w:r w:rsidRPr="004A5D9F">
        <w:t xml:space="preserve">по </w:t>
      </w:r>
      <w:r w:rsidRPr="004A5D9F">
        <w:rPr>
          <w:b/>
          <w:i/>
        </w:rPr>
        <w:t>Ростовской области</w:t>
      </w:r>
      <w:r w:rsidRPr="004A5D9F">
        <w:t xml:space="preserve"> по предметам: история – 8 баллов, математика – 6,7 балла, физика – 3,4 балла, обществознание – 2 балла, русский язык – 0,1 балла.</w:t>
      </w:r>
    </w:p>
    <w:p w:rsidR="004A5D9F" w:rsidRPr="004A5D9F" w:rsidRDefault="004A5D9F" w:rsidP="004A5D9F">
      <w:pPr>
        <w:spacing w:after="0" w:line="240" w:lineRule="auto"/>
        <w:ind w:left="-142" w:firstLine="850"/>
        <w:jc w:val="both"/>
        <w:rPr>
          <w:rFonts w:ascii="Times New Roman" w:hAnsi="Times New Roman" w:cs="Times New Roman"/>
        </w:rPr>
      </w:pPr>
      <w:r w:rsidRPr="004A5D9F">
        <w:rPr>
          <w:rFonts w:ascii="Times New Roman" w:hAnsi="Times New Roman" w:cs="Times New Roman"/>
        </w:rPr>
        <w:t>Следует отметить, что по большинству предметов средний балл по гимназии выше, чем средние баллы по Пролетарскому району и Ростовской области:</w:t>
      </w:r>
    </w:p>
    <w:p w:rsidR="004A5D9F" w:rsidRPr="004A5D9F" w:rsidRDefault="004A5D9F" w:rsidP="004A5D9F">
      <w:pPr>
        <w:pStyle w:val="af"/>
        <w:numPr>
          <w:ilvl w:val="0"/>
          <w:numId w:val="5"/>
        </w:numPr>
        <w:spacing w:before="0" w:beforeAutospacing="0" w:after="0" w:afterAutospacing="0"/>
        <w:contextualSpacing/>
        <w:jc w:val="both"/>
      </w:pPr>
      <w:r w:rsidRPr="004A5D9F">
        <w:t xml:space="preserve">по </w:t>
      </w:r>
      <w:r w:rsidRPr="004A5D9F">
        <w:rPr>
          <w:b/>
          <w:i/>
        </w:rPr>
        <w:t>Пролетарскому району</w:t>
      </w:r>
      <w:r w:rsidRPr="004A5D9F">
        <w:t>: русский язык +2,5 балла.</w:t>
      </w:r>
    </w:p>
    <w:p w:rsidR="004A5D9F" w:rsidRPr="004A5D9F" w:rsidRDefault="004A5D9F" w:rsidP="004A5D9F">
      <w:pPr>
        <w:pStyle w:val="af"/>
        <w:numPr>
          <w:ilvl w:val="0"/>
          <w:numId w:val="5"/>
        </w:numPr>
        <w:spacing w:before="0" w:beforeAutospacing="0" w:after="0" w:afterAutospacing="0"/>
        <w:contextualSpacing/>
        <w:jc w:val="both"/>
      </w:pPr>
      <w:r w:rsidRPr="004A5D9F">
        <w:t xml:space="preserve">по </w:t>
      </w:r>
      <w:r w:rsidRPr="004A5D9F">
        <w:rPr>
          <w:b/>
          <w:i/>
        </w:rPr>
        <w:t>Ростовской области</w:t>
      </w:r>
      <w:r w:rsidRPr="004A5D9F">
        <w:t>: химия +1,5 балла.</w:t>
      </w:r>
    </w:p>
    <w:p w:rsidR="004A5D9F" w:rsidRPr="004A5D9F" w:rsidRDefault="004A5D9F" w:rsidP="004A5D9F">
      <w:pPr>
        <w:pStyle w:val="af"/>
        <w:spacing w:after="0" w:afterAutospacing="0"/>
        <w:ind w:left="578"/>
        <w:jc w:val="both"/>
      </w:pPr>
      <w:r w:rsidRPr="004A5D9F">
        <w:t>Средний балл по биологии совпал со средним баллом по Ростовской области.</w:t>
      </w:r>
    </w:p>
    <w:p w:rsidR="004A5D9F" w:rsidRDefault="004A5D9F" w:rsidP="004A5D9F">
      <w:pPr>
        <w:spacing w:after="0" w:line="240" w:lineRule="auto"/>
        <w:jc w:val="right"/>
        <w:rPr>
          <w:rFonts w:ascii="Times New Roman" w:hAnsi="Times New Roman" w:cs="Times New Roman"/>
          <w:b/>
          <w:i/>
        </w:rPr>
      </w:pPr>
    </w:p>
    <w:p w:rsidR="004A5D9F" w:rsidRDefault="004A5D9F" w:rsidP="004A5D9F">
      <w:pPr>
        <w:spacing w:after="0" w:line="240" w:lineRule="auto"/>
        <w:jc w:val="right"/>
        <w:rPr>
          <w:rFonts w:ascii="Times New Roman" w:hAnsi="Times New Roman" w:cs="Times New Roman"/>
          <w:b/>
          <w:i/>
        </w:rPr>
      </w:pPr>
    </w:p>
    <w:p w:rsidR="004A5D9F" w:rsidRPr="004A5D9F" w:rsidRDefault="004A5D9F" w:rsidP="004A5D9F">
      <w:pPr>
        <w:spacing w:after="0" w:line="240" w:lineRule="auto"/>
        <w:jc w:val="right"/>
        <w:rPr>
          <w:rFonts w:ascii="Times New Roman" w:hAnsi="Times New Roman" w:cs="Times New Roman"/>
          <w:b/>
          <w:i/>
        </w:rPr>
      </w:pPr>
      <w:r w:rsidRPr="004A5D9F">
        <w:rPr>
          <w:rFonts w:ascii="Times New Roman" w:hAnsi="Times New Roman" w:cs="Times New Roman"/>
          <w:b/>
          <w:i/>
        </w:rPr>
        <w:t>Диаграмма №2</w:t>
      </w:r>
    </w:p>
    <w:p w:rsidR="004A5D9F" w:rsidRPr="004A5D9F" w:rsidRDefault="004A5D9F" w:rsidP="004A5D9F">
      <w:pPr>
        <w:spacing w:after="0" w:line="240" w:lineRule="auto"/>
        <w:jc w:val="center"/>
        <w:rPr>
          <w:rFonts w:ascii="Times New Roman" w:hAnsi="Times New Roman" w:cs="Times New Roman"/>
          <w:b/>
        </w:rPr>
      </w:pPr>
      <w:r w:rsidRPr="004A5D9F">
        <w:rPr>
          <w:rFonts w:ascii="Times New Roman" w:hAnsi="Times New Roman" w:cs="Times New Roman"/>
          <w:b/>
        </w:rPr>
        <w:t xml:space="preserve">Сравнительные результаты баллов по ЕГЭ за 3 года </w:t>
      </w:r>
    </w:p>
    <w:p w:rsidR="004A5D9F" w:rsidRPr="004A5D9F" w:rsidRDefault="004A5D9F" w:rsidP="004A5D9F">
      <w:pPr>
        <w:spacing w:after="0" w:line="240" w:lineRule="auto"/>
        <w:jc w:val="center"/>
        <w:rPr>
          <w:rFonts w:ascii="Times New Roman" w:hAnsi="Times New Roman" w:cs="Times New Roman"/>
          <w:b/>
        </w:rPr>
      </w:pPr>
    </w:p>
    <w:p w:rsidR="004A5D9F" w:rsidRPr="004A5D9F" w:rsidRDefault="004A5D9F" w:rsidP="004A5D9F">
      <w:pPr>
        <w:spacing w:after="0" w:line="240" w:lineRule="auto"/>
        <w:ind w:right="-1"/>
        <w:rPr>
          <w:rFonts w:ascii="Times New Roman" w:hAnsi="Times New Roman" w:cs="Times New Roman"/>
          <w:b/>
          <w:i/>
        </w:rPr>
      </w:pPr>
      <w:r w:rsidRPr="004A5D9F">
        <w:rPr>
          <w:rFonts w:ascii="Times New Roman" w:hAnsi="Times New Roman" w:cs="Times New Roman"/>
          <w:b/>
          <w:i/>
          <w:noProof/>
          <w:lang w:eastAsia="ru-RU"/>
        </w:rPr>
        <w:drawing>
          <wp:inline distT="0" distB="0" distL="0" distR="0">
            <wp:extent cx="6172200" cy="2857500"/>
            <wp:effectExtent l="19050" t="0" r="0" b="0"/>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A5D9F" w:rsidRPr="004A5D9F" w:rsidRDefault="004A5D9F" w:rsidP="004A5D9F">
      <w:pPr>
        <w:spacing w:after="0" w:line="240" w:lineRule="auto"/>
        <w:rPr>
          <w:rFonts w:ascii="Times New Roman" w:hAnsi="Times New Roman" w:cs="Times New Roman"/>
          <w:b/>
          <w:i/>
        </w:rPr>
      </w:pPr>
    </w:p>
    <w:p w:rsidR="004A5D9F" w:rsidRPr="004A5D9F" w:rsidRDefault="004A5D9F" w:rsidP="004A5D9F">
      <w:pPr>
        <w:spacing w:after="0" w:line="240" w:lineRule="auto"/>
        <w:ind w:firstLine="708"/>
        <w:jc w:val="both"/>
        <w:rPr>
          <w:rFonts w:ascii="Times New Roman" w:hAnsi="Times New Roman" w:cs="Times New Roman"/>
        </w:rPr>
      </w:pPr>
      <w:r w:rsidRPr="004A5D9F">
        <w:rPr>
          <w:rFonts w:ascii="Times New Roman" w:hAnsi="Times New Roman" w:cs="Times New Roman"/>
        </w:rPr>
        <w:t>Из представленной диаграммы видно, что по сравнению с прошлым учебным годом в 2013-2014 учебном году наблюдается значительное снижение среднего балла по всем предметам ЕГЭ.</w:t>
      </w:r>
    </w:p>
    <w:p w:rsidR="004A5D9F" w:rsidRPr="004A5D9F" w:rsidRDefault="004A5D9F" w:rsidP="004A5D9F">
      <w:pPr>
        <w:spacing w:after="0" w:line="240" w:lineRule="auto"/>
        <w:jc w:val="right"/>
        <w:rPr>
          <w:rFonts w:ascii="Times New Roman" w:hAnsi="Times New Roman" w:cs="Times New Roman"/>
          <w:b/>
          <w:i/>
        </w:rPr>
      </w:pPr>
    </w:p>
    <w:p w:rsidR="004A5D9F" w:rsidRPr="004A5D9F" w:rsidRDefault="004A5D9F" w:rsidP="004A5D9F">
      <w:pPr>
        <w:spacing w:after="0" w:line="240" w:lineRule="auto"/>
        <w:jc w:val="right"/>
        <w:rPr>
          <w:rFonts w:ascii="Times New Roman" w:hAnsi="Times New Roman" w:cs="Times New Roman"/>
          <w:b/>
          <w:i/>
        </w:rPr>
      </w:pPr>
      <w:r w:rsidRPr="004A5D9F">
        <w:rPr>
          <w:rFonts w:ascii="Times New Roman" w:hAnsi="Times New Roman" w:cs="Times New Roman"/>
          <w:b/>
          <w:i/>
        </w:rPr>
        <w:t>Таблица№3</w:t>
      </w:r>
    </w:p>
    <w:p w:rsidR="004A5D9F" w:rsidRPr="004A5D9F" w:rsidRDefault="004A5D9F" w:rsidP="004A5D9F">
      <w:pPr>
        <w:spacing w:after="0" w:line="240" w:lineRule="auto"/>
        <w:jc w:val="center"/>
        <w:rPr>
          <w:rFonts w:ascii="Times New Roman" w:hAnsi="Times New Roman" w:cs="Times New Roman"/>
          <w:b/>
        </w:rPr>
      </w:pPr>
      <w:r w:rsidRPr="004A5D9F">
        <w:rPr>
          <w:rFonts w:ascii="Times New Roman" w:hAnsi="Times New Roman" w:cs="Times New Roman"/>
          <w:b/>
        </w:rPr>
        <w:t>Сравнительная характеристика балов по предметам</w:t>
      </w:r>
    </w:p>
    <w:p w:rsidR="004A5D9F" w:rsidRPr="004A5D9F" w:rsidRDefault="004A5D9F" w:rsidP="004A5D9F">
      <w:pPr>
        <w:spacing w:after="0" w:line="240" w:lineRule="auto"/>
        <w:jc w:val="center"/>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417"/>
        <w:gridCol w:w="1418"/>
        <w:gridCol w:w="1701"/>
        <w:gridCol w:w="1842"/>
      </w:tblGrid>
      <w:tr w:rsidR="004A5D9F" w:rsidRPr="004A5D9F" w:rsidTr="004A5D9F">
        <w:trPr>
          <w:trHeight w:val="884"/>
        </w:trPr>
        <w:tc>
          <w:tcPr>
            <w:tcW w:w="1985"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Набрали</w:t>
            </w:r>
          </w:p>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80 баллов и более</w:t>
            </w:r>
          </w:p>
          <w:p w:rsidR="004A5D9F" w:rsidRPr="004A5D9F" w:rsidRDefault="004A5D9F" w:rsidP="004A5D9F">
            <w:pPr>
              <w:spacing w:after="0" w:line="240" w:lineRule="auto"/>
              <w:jc w:val="both"/>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Набрали</w:t>
            </w:r>
          </w:p>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70</w:t>
            </w:r>
          </w:p>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баллов</w:t>
            </w:r>
          </w:p>
        </w:tc>
        <w:tc>
          <w:tcPr>
            <w:tcW w:w="1418"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Набрали</w:t>
            </w:r>
          </w:p>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60</w:t>
            </w:r>
          </w:p>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баллов</w:t>
            </w:r>
          </w:p>
        </w:tc>
        <w:tc>
          <w:tcPr>
            <w:tcW w:w="1701"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Набрали</w:t>
            </w:r>
          </w:p>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меньше 50 баллов</w:t>
            </w:r>
          </w:p>
          <w:p w:rsidR="004A5D9F" w:rsidRPr="004A5D9F" w:rsidRDefault="004A5D9F" w:rsidP="004A5D9F">
            <w:pPr>
              <w:spacing w:after="0" w:line="240" w:lineRule="auto"/>
              <w:jc w:val="both"/>
              <w:rPr>
                <w:rFonts w:ascii="Times New Roman" w:hAnsi="Times New Roman" w:cs="Times New Roman"/>
                <w:b/>
                <w:bCs/>
              </w:rPr>
            </w:pPr>
          </w:p>
        </w:tc>
        <w:tc>
          <w:tcPr>
            <w:tcW w:w="1842"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b/>
                <w:bCs/>
              </w:rPr>
            </w:pPr>
            <w:r w:rsidRPr="004A5D9F">
              <w:rPr>
                <w:rFonts w:ascii="Times New Roman" w:hAnsi="Times New Roman" w:cs="Times New Roman"/>
                <w:b/>
                <w:bCs/>
              </w:rPr>
              <w:t>Не прошли порог баллов</w:t>
            </w:r>
          </w:p>
        </w:tc>
      </w:tr>
      <w:tr w:rsidR="004A5D9F" w:rsidRPr="004A5D9F" w:rsidTr="004A5D9F">
        <w:trPr>
          <w:trHeight w:val="327"/>
        </w:trPr>
        <w:tc>
          <w:tcPr>
            <w:tcW w:w="1985"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7 чел</w:t>
            </w:r>
          </w:p>
        </w:tc>
        <w:tc>
          <w:tcPr>
            <w:tcW w:w="1418"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12 чел</w:t>
            </w:r>
          </w:p>
        </w:tc>
        <w:tc>
          <w:tcPr>
            <w:tcW w:w="1701"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5 чел</w:t>
            </w:r>
          </w:p>
        </w:tc>
        <w:tc>
          <w:tcPr>
            <w:tcW w:w="1842"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r>
      <w:tr w:rsidR="004A5D9F" w:rsidRPr="004A5D9F" w:rsidTr="004A5D9F">
        <w:trPr>
          <w:trHeight w:val="350"/>
        </w:trPr>
        <w:tc>
          <w:tcPr>
            <w:tcW w:w="1985"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c>
          <w:tcPr>
            <w:tcW w:w="1417"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 xml:space="preserve">нет </w:t>
            </w:r>
          </w:p>
        </w:tc>
        <w:tc>
          <w:tcPr>
            <w:tcW w:w="1418"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 xml:space="preserve">2 чел </w:t>
            </w:r>
          </w:p>
        </w:tc>
        <w:tc>
          <w:tcPr>
            <w:tcW w:w="1701"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 xml:space="preserve">27 чел </w:t>
            </w:r>
          </w:p>
        </w:tc>
        <w:tc>
          <w:tcPr>
            <w:tcW w:w="1842" w:type="dxa"/>
            <w:tcBorders>
              <w:top w:val="single" w:sz="4" w:space="0" w:color="auto"/>
              <w:left w:val="single" w:sz="4" w:space="0" w:color="auto"/>
              <w:bottom w:val="single" w:sz="4" w:space="0" w:color="auto"/>
              <w:right w:val="single" w:sz="4" w:space="0" w:color="auto"/>
            </w:tcBorders>
            <w:hideMark/>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r>
      <w:tr w:rsidR="004A5D9F" w:rsidRPr="004A5D9F" w:rsidTr="004A5D9F">
        <w:trPr>
          <w:trHeight w:val="372"/>
        </w:trPr>
        <w:tc>
          <w:tcPr>
            <w:tcW w:w="1985"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Биология</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c>
          <w:tcPr>
            <w:tcW w:w="1417"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1 чел</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2чел</w:t>
            </w:r>
          </w:p>
        </w:tc>
        <w:tc>
          <w:tcPr>
            <w:tcW w:w="1701"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2 чел</w:t>
            </w:r>
          </w:p>
        </w:tc>
        <w:tc>
          <w:tcPr>
            <w:tcW w:w="1842"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r>
      <w:tr w:rsidR="004A5D9F" w:rsidRPr="004A5D9F" w:rsidTr="004A5D9F">
        <w:trPr>
          <w:trHeight w:val="361"/>
        </w:trPr>
        <w:tc>
          <w:tcPr>
            <w:tcW w:w="1985"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История</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нет</w:t>
            </w:r>
          </w:p>
        </w:tc>
        <w:tc>
          <w:tcPr>
            <w:tcW w:w="1417"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нет</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w:t>
            </w:r>
          </w:p>
        </w:tc>
        <w:tc>
          <w:tcPr>
            <w:tcW w:w="1701"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2 чел</w:t>
            </w:r>
          </w:p>
        </w:tc>
        <w:tc>
          <w:tcPr>
            <w:tcW w:w="1842"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1</w:t>
            </w:r>
          </w:p>
        </w:tc>
      </w:tr>
      <w:tr w:rsidR="004A5D9F" w:rsidRPr="004A5D9F" w:rsidTr="004A5D9F">
        <w:trPr>
          <w:trHeight w:val="361"/>
        </w:trPr>
        <w:tc>
          <w:tcPr>
            <w:tcW w:w="1985"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Физика</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нет</w:t>
            </w:r>
          </w:p>
        </w:tc>
        <w:tc>
          <w:tcPr>
            <w:tcW w:w="1417"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нет</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c>
          <w:tcPr>
            <w:tcW w:w="1701"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8 чел</w:t>
            </w:r>
          </w:p>
        </w:tc>
        <w:tc>
          <w:tcPr>
            <w:tcW w:w="1842"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3</w:t>
            </w:r>
          </w:p>
        </w:tc>
      </w:tr>
      <w:tr w:rsidR="004A5D9F" w:rsidRPr="004A5D9F" w:rsidTr="004A5D9F">
        <w:trPr>
          <w:trHeight w:val="361"/>
        </w:trPr>
        <w:tc>
          <w:tcPr>
            <w:tcW w:w="1985"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нет</w:t>
            </w:r>
          </w:p>
        </w:tc>
        <w:tc>
          <w:tcPr>
            <w:tcW w:w="1417"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2 чел</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 xml:space="preserve">5 чел </w:t>
            </w:r>
          </w:p>
        </w:tc>
        <w:tc>
          <w:tcPr>
            <w:tcW w:w="1701"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2 чел</w:t>
            </w:r>
          </w:p>
        </w:tc>
        <w:tc>
          <w:tcPr>
            <w:tcW w:w="1842"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2</w:t>
            </w:r>
          </w:p>
        </w:tc>
      </w:tr>
      <w:tr w:rsidR="004A5D9F" w:rsidRPr="004A5D9F" w:rsidTr="004A5D9F">
        <w:trPr>
          <w:trHeight w:val="361"/>
        </w:trPr>
        <w:tc>
          <w:tcPr>
            <w:tcW w:w="1985"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Химия</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нет</w:t>
            </w:r>
          </w:p>
        </w:tc>
        <w:tc>
          <w:tcPr>
            <w:tcW w:w="1417"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1 чел</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c>
          <w:tcPr>
            <w:tcW w:w="1701"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c>
          <w:tcPr>
            <w:tcW w:w="1842"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r>
      <w:tr w:rsidR="004A5D9F" w:rsidRPr="004A5D9F" w:rsidTr="004A5D9F">
        <w:trPr>
          <w:trHeight w:val="361"/>
        </w:trPr>
        <w:tc>
          <w:tcPr>
            <w:tcW w:w="1985"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bCs/>
              </w:rPr>
            </w:pPr>
            <w:r w:rsidRPr="004A5D9F">
              <w:rPr>
                <w:rFonts w:ascii="Times New Roman" w:hAnsi="Times New Roman" w:cs="Times New Roman"/>
                <w:bCs/>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нет</w:t>
            </w:r>
          </w:p>
        </w:tc>
        <w:tc>
          <w:tcPr>
            <w:tcW w:w="1417"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c>
          <w:tcPr>
            <w:tcW w:w="1418"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c>
          <w:tcPr>
            <w:tcW w:w="1701"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both"/>
              <w:rPr>
                <w:rFonts w:ascii="Times New Roman" w:hAnsi="Times New Roman" w:cs="Times New Roman"/>
              </w:rPr>
            </w:pPr>
            <w:r w:rsidRPr="004A5D9F">
              <w:rPr>
                <w:rFonts w:ascii="Times New Roman" w:hAnsi="Times New Roman" w:cs="Times New Roman"/>
              </w:rPr>
              <w:t>нет</w:t>
            </w:r>
          </w:p>
        </w:tc>
      </w:tr>
    </w:tbl>
    <w:p w:rsidR="004A5D9F" w:rsidRPr="004A5D9F" w:rsidRDefault="004A5D9F" w:rsidP="004A5D9F">
      <w:pPr>
        <w:spacing w:after="0" w:line="240" w:lineRule="auto"/>
        <w:jc w:val="both"/>
        <w:rPr>
          <w:rFonts w:ascii="Times New Roman" w:hAnsi="Times New Roman" w:cs="Times New Roman"/>
        </w:rPr>
      </w:pPr>
    </w:p>
    <w:p w:rsidR="004A5D9F" w:rsidRPr="004A5D9F" w:rsidRDefault="004A5D9F" w:rsidP="004A5D9F">
      <w:pPr>
        <w:spacing w:after="0" w:line="240" w:lineRule="auto"/>
        <w:ind w:firstLine="708"/>
        <w:jc w:val="both"/>
        <w:rPr>
          <w:rFonts w:ascii="Times New Roman" w:hAnsi="Times New Roman" w:cs="Times New Roman"/>
        </w:rPr>
      </w:pPr>
      <w:r w:rsidRPr="004A5D9F">
        <w:rPr>
          <w:rFonts w:ascii="Times New Roman" w:hAnsi="Times New Roman" w:cs="Times New Roman"/>
        </w:rPr>
        <w:t>Из данной таблицы видно, что обучающиеся набрали высокие баллы по русскому языку и биологии, однако в процентном отношении это небольшое количество. Не прошли порог ЕГЭ по истории, обществознанию, физике.</w:t>
      </w:r>
    </w:p>
    <w:p w:rsidR="004A5D9F" w:rsidRPr="004A5D9F" w:rsidRDefault="004A5D9F" w:rsidP="004A5D9F">
      <w:pPr>
        <w:pStyle w:val="21"/>
        <w:spacing w:after="0" w:line="240" w:lineRule="auto"/>
        <w:ind w:left="0" w:firstLine="540"/>
        <w:jc w:val="both"/>
      </w:pPr>
      <w:r w:rsidRPr="004A5D9F">
        <w:t>Анализируя итоги ЕГЭ можно сделать вывод, что 100% выпускников успешно сдали обязательные экзамены по русскому языку и математике.</w:t>
      </w:r>
    </w:p>
    <w:p w:rsidR="004A5D9F" w:rsidRPr="004A5D9F" w:rsidRDefault="004A5D9F" w:rsidP="004A5D9F">
      <w:pPr>
        <w:pStyle w:val="21"/>
        <w:spacing w:after="0" w:line="240" w:lineRule="auto"/>
        <w:ind w:left="0" w:firstLine="540"/>
        <w:jc w:val="both"/>
      </w:pPr>
      <w:r w:rsidRPr="004A5D9F">
        <w:t>Экзамены по выбору в форме ЕГЭ сдали не 100% выпускников, не все набрали установленное минимальное количество баллов, подтверждающее освоение выпускником основных общеобразовательных программ среднего (полного) общего образования в 2014 году.</w:t>
      </w:r>
    </w:p>
    <w:p w:rsidR="004A5D9F" w:rsidRPr="004A5D9F" w:rsidRDefault="004A5D9F" w:rsidP="004A5D9F">
      <w:pPr>
        <w:spacing w:after="0" w:line="240" w:lineRule="auto"/>
        <w:ind w:firstLine="708"/>
        <w:jc w:val="both"/>
        <w:rPr>
          <w:rFonts w:ascii="Times New Roman" w:hAnsi="Times New Roman" w:cs="Times New Roman"/>
        </w:rPr>
      </w:pPr>
      <w:r w:rsidRPr="004A5D9F">
        <w:rPr>
          <w:rFonts w:ascii="Times New Roman" w:hAnsi="Times New Roman" w:cs="Times New Roman"/>
        </w:rPr>
        <w:t>По результатам государственной итоговой аттестации выпускница 11 А класса Кудь Марина  была награждена золотой медалью «За особые успехи в обучении».</w:t>
      </w:r>
    </w:p>
    <w:p w:rsidR="00FA531F" w:rsidRPr="00375A9B" w:rsidRDefault="00FA531F" w:rsidP="004A5D9F">
      <w:pPr>
        <w:spacing w:after="0" w:line="240" w:lineRule="auto"/>
        <w:ind w:left="540"/>
        <w:jc w:val="both"/>
        <w:rPr>
          <w:rFonts w:ascii="Times New Roman" w:hAnsi="Times New Roman" w:cs="Times New Roman"/>
          <w:b/>
          <w:sz w:val="24"/>
          <w:szCs w:val="24"/>
        </w:rPr>
      </w:pPr>
    </w:p>
    <w:p w:rsidR="00812E13" w:rsidRPr="00812E13" w:rsidRDefault="00812E13" w:rsidP="00B6518D">
      <w:pPr>
        <w:pStyle w:val="af"/>
        <w:numPr>
          <w:ilvl w:val="1"/>
          <w:numId w:val="11"/>
        </w:numPr>
        <w:jc w:val="both"/>
        <w:rPr>
          <w:b/>
          <w:bCs/>
        </w:rPr>
      </w:pPr>
      <w:r>
        <w:rPr>
          <w:b/>
          <w:bCs/>
        </w:rPr>
        <w:t>Итоги р</w:t>
      </w:r>
      <w:r w:rsidRPr="00812E13">
        <w:rPr>
          <w:b/>
          <w:bCs/>
        </w:rPr>
        <w:t>абот</w:t>
      </w:r>
      <w:r>
        <w:rPr>
          <w:b/>
          <w:bCs/>
        </w:rPr>
        <w:t>ы</w:t>
      </w:r>
      <w:r w:rsidRPr="00812E13">
        <w:rPr>
          <w:b/>
          <w:bCs/>
        </w:rPr>
        <w:t xml:space="preserve"> с мотивированными учащимися по развитию творческих способностей.</w:t>
      </w:r>
    </w:p>
    <w:p w:rsidR="00FA531F" w:rsidRPr="00FA531F" w:rsidRDefault="00FA531F" w:rsidP="00FA531F">
      <w:pPr>
        <w:spacing w:line="240" w:lineRule="auto"/>
        <w:ind w:firstLine="708"/>
        <w:jc w:val="both"/>
        <w:rPr>
          <w:rFonts w:ascii="Times New Roman" w:hAnsi="Times New Roman" w:cs="Times New Roman"/>
          <w:b/>
          <w:bCs/>
          <w:sz w:val="24"/>
          <w:szCs w:val="24"/>
        </w:rPr>
      </w:pPr>
      <w:r w:rsidRPr="00FA531F">
        <w:rPr>
          <w:rFonts w:ascii="Times New Roman" w:hAnsi="Times New Roman" w:cs="Times New Roman"/>
          <w:sz w:val="24"/>
          <w:szCs w:val="24"/>
        </w:rPr>
        <w:t>Работа с учащимися, мотивированными на учебу и учащимися с различными творческими способностями</w:t>
      </w:r>
      <w:r w:rsidRPr="00FA531F">
        <w:rPr>
          <w:rFonts w:ascii="Times New Roman" w:hAnsi="Times New Roman" w:cs="Times New Roman"/>
          <w:color w:val="000000"/>
          <w:sz w:val="24"/>
          <w:szCs w:val="24"/>
        </w:rPr>
        <w:t xml:space="preserve"> способствует развитию и индивидуализации личности, а также формированию мотивации к получению учащимися знаний. </w:t>
      </w:r>
    </w:p>
    <w:p w:rsidR="00FA531F" w:rsidRPr="00FA531F" w:rsidRDefault="00FA531F" w:rsidP="00FA531F">
      <w:pPr>
        <w:spacing w:line="240" w:lineRule="auto"/>
        <w:ind w:firstLine="708"/>
        <w:jc w:val="both"/>
        <w:rPr>
          <w:rFonts w:ascii="Times New Roman" w:hAnsi="Times New Roman" w:cs="Times New Roman"/>
          <w:b/>
          <w:bCs/>
          <w:sz w:val="24"/>
          <w:szCs w:val="24"/>
        </w:rPr>
      </w:pPr>
      <w:r w:rsidRPr="00FA531F">
        <w:rPr>
          <w:rFonts w:ascii="Times New Roman" w:hAnsi="Times New Roman" w:cs="Times New Roman"/>
          <w:sz w:val="24"/>
          <w:szCs w:val="24"/>
        </w:rPr>
        <w:t xml:space="preserve">  Благодаря педагогам учащиеся гимназии приняли участие в конкурсах различного уровня и заняли призовые места:</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2126"/>
        <w:gridCol w:w="2176"/>
      </w:tblGrid>
      <w:tr w:rsidR="004A5D9F" w:rsidRPr="004A5D9F" w:rsidTr="004A5D9F">
        <w:trPr>
          <w:trHeight w:val="66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b/>
              </w:rPr>
              <w:t>Вид, жанр, название</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b/>
              </w:rPr>
              <w:t>Районный уровень</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b/>
              </w:rPr>
              <w:t>Всероссийский уровень</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b/>
              </w:rPr>
              <w:t>Международный уровень</w:t>
            </w:r>
          </w:p>
        </w:tc>
      </w:tr>
      <w:tr w:rsidR="004A5D9F" w:rsidRPr="004A5D9F" w:rsidTr="004A5D9F">
        <w:trPr>
          <w:trHeight w:val="59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Районные соревнования по пулевой стрельбе</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3место </w:t>
            </w:r>
            <w:r w:rsidRPr="004A5D9F">
              <w:rPr>
                <w:rFonts w:ascii="Times New Roman" w:hAnsi="Times New Roman" w:cs="Times New Roman"/>
              </w:rPr>
              <w:t>– 1</w:t>
            </w:r>
            <w:r w:rsidRPr="004A5D9F">
              <w:rPr>
                <w:rFonts w:ascii="Times New Roman" w:hAnsi="Times New Roman" w:cs="Times New Roman"/>
              </w:rPr>
              <w:br/>
              <w:t>(Костюк Г.Н.)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27"/>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Районные соревнования ДЮП</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3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(Костюк Г.Н.)</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5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Районная военно-спортивная игра «Зарница»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3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(Костюк Г.Н.)</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5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Стрельба из пневматической винтовки в районной военно-спортивная игре «Зарница»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1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(Костюк Г.Н.)</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2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Смотр строя и песни в  районной военно-спортивная игре «Зарница»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1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(Костюк Г.Н.)</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80"/>
        </w:trPr>
        <w:tc>
          <w:tcPr>
            <w:tcW w:w="393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Районные соревнования по футболу</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2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(Вотяков А.А.)</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45"/>
        </w:trPr>
        <w:tc>
          <w:tcPr>
            <w:tcW w:w="393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(Вотяков А.А.)</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52"/>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center"/>
              <w:rPr>
                <w:rFonts w:ascii="Times New Roman" w:hAnsi="Times New Roman" w:cs="Times New Roman"/>
              </w:rPr>
            </w:pPr>
            <w:r w:rsidRPr="004A5D9F">
              <w:rPr>
                <w:rFonts w:ascii="Times New Roman" w:hAnsi="Times New Roman" w:cs="Times New Roman"/>
              </w:rPr>
              <w:t>Районные соревнования по мини-футболу</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1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(Вотяков А.А.)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center"/>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jc w:val="center"/>
              <w:rPr>
                <w:rFonts w:ascii="Times New Roman" w:hAnsi="Times New Roman" w:cs="Times New Roman"/>
              </w:rPr>
            </w:pPr>
          </w:p>
        </w:tc>
      </w:tr>
      <w:tr w:rsidR="004A5D9F" w:rsidRPr="004A5D9F" w:rsidTr="004A5D9F">
        <w:trPr>
          <w:trHeight w:val="576"/>
        </w:trPr>
        <w:tc>
          <w:tcPr>
            <w:tcW w:w="393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Районные соревнования по русской лапте</w:t>
            </w:r>
          </w:p>
        </w:tc>
        <w:tc>
          <w:tcPr>
            <w:tcW w:w="2126" w:type="dxa"/>
            <w:tcBorders>
              <w:top w:val="single" w:sz="4" w:space="0" w:color="auto"/>
              <w:left w:val="single" w:sz="4" w:space="0" w:color="auto"/>
              <w:bottom w:val="single" w:sz="4" w:space="0" w:color="auto"/>
              <w:right w:val="single" w:sz="4" w:space="0" w:color="auto"/>
            </w:tcBorders>
            <w:vAlign w:val="center"/>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3 место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(Вотяков А.А.)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3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Районный конкурс детского творчества «Надежда»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1место </w:t>
            </w:r>
            <w:r w:rsidRPr="004A5D9F">
              <w:rPr>
                <w:rFonts w:ascii="Times New Roman" w:hAnsi="Times New Roman" w:cs="Times New Roman"/>
              </w:rPr>
              <w:t xml:space="preserve">– 2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Антонова Т.Г.)</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Всероссийский творческий конкурс, посвященный Зимним Олимпийским играм 2014 в Сочи «Россия, вперед!»</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(А.И.Самойленко)</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4</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(А.И.Самойленко)</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 xml:space="preserve"> – 5</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(А.И.Самойленко)</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21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кроссвордов</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«Песни, победившие войну»</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Диплом </w:t>
            </w:r>
            <w:r w:rsidRPr="004A5D9F">
              <w:rPr>
                <w:rFonts w:ascii="Times New Roman" w:hAnsi="Times New Roman" w:cs="Times New Roman"/>
                <w:u w:val="single"/>
                <w:lang w:val="en-US"/>
              </w:rPr>
              <w:t>II</w:t>
            </w:r>
            <w:r w:rsidRPr="004A5D9F">
              <w:rPr>
                <w:rFonts w:ascii="Times New Roman" w:hAnsi="Times New Roman" w:cs="Times New Roman"/>
                <w:u w:val="single"/>
              </w:rPr>
              <w:t>степени-1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(Баева Г.Н.)</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Диплом </w:t>
            </w:r>
            <w:r w:rsidRPr="004A5D9F">
              <w:rPr>
                <w:rFonts w:ascii="Times New Roman" w:hAnsi="Times New Roman" w:cs="Times New Roman"/>
                <w:u w:val="single"/>
                <w:lang w:val="en-US"/>
              </w:rPr>
              <w:t>III</w:t>
            </w:r>
            <w:r w:rsidRPr="004A5D9F">
              <w:rPr>
                <w:rFonts w:ascii="Times New Roman" w:hAnsi="Times New Roman" w:cs="Times New Roman"/>
                <w:u w:val="single"/>
              </w:rPr>
              <w:t xml:space="preserve"> степени-1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(Баева Г.Н. )</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26"/>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 игра по музыке «Аккорд»</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u w:val="single"/>
                <w:lang w:val="en-US"/>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Баева Г.Н.</w:t>
            </w:r>
          </w:p>
        </w:tc>
      </w:tr>
      <w:tr w:rsidR="004A5D9F" w:rsidRPr="004A5D9F" w:rsidTr="004A5D9F">
        <w:trPr>
          <w:trHeight w:val="91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детского творчества «Надежда»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(Коростылева Т.Л)</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97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творческих работ по географии «Культурное и природное  наследие России»</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(Коростылева Т.Л)</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96"/>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Интеллектуальная  игра по физике – «Аукцион Знаний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1место </w:t>
            </w:r>
            <w:r w:rsidRPr="004A5D9F">
              <w:rPr>
                <w:rFonts w:ascii="Times New Roman" w:hAnsi="Times New Roman" w:cs="Times New Roman"/>
              </w:rPr>
              <w:t>-1</w:t>
            </w:r>
            <w:r w:rsidRPr="004A5D9F">
              <w:rPr>
                <w:rFonts w:ascii="Times New Roman" w:hAnsi="Times New Roman" w:cs="Times New Roman"/>
              </w:rPr>
              <w:br/>
            </w:r>
            <w:r w:rsidRPr="004A5D9F">
              <w:rPr>
                <w:rFonts w:ascii="Times New Roman" w:hAnsi="Times New Roman" w:cs="Times New Roman"/>
                <w:u w:val="single"/>
              </w:rPr>
              <w:t xml:space="preserve">2 место  </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Толубенко В.Г.</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09"/>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«Самый умный»</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1 место</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1 (Вахонина Т.Н.)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389"/>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конкурс творческих работ знатоков английского языка</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«Россия в фокусе».</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Победители </w:t>
            </w:r>
            <w:r w:rsidRPr="004A5D9F">
              <w:rPr>
                <w:rFonts w:ascii="Times New Roman" w:hAnsi="Times New Roman" w:cs="Times New Roman"/>
              </w:rPr>
              <w:t>- 2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(Толпинская М.А.)</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Призеры </w:t>
            </w:r>
            <w:r w:rsidRPr="004A5D9F">
              <w:rPr>
                <w:rFonts w:ascii="Times New Roman" w:hAnsi="Times New Roman" w:cs="Times New Roman"/>
              </w:rPr>
              <w:t xml:space="preserve">- 4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(Толпинская М.А.)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6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исследовательских работ</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 рамках Научно-Практической конференции «Знайка»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 xml:space="preserve"> – 1(Вербова Г.Н.)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00"/>
        </w:trPr>
        <w:tc>
          <w:tcPr>
            <w:tcW w:w="3936" w:type="dxa"/>
            <w:vMerge w:val="restart"/>
            <w:tcBorders>
              <w:top w:val="single" w:sz="4" w:space="0" w:color="auto"/>
              <w:left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Районный конкурс детского творчества «Надежда»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-1 (Вербова Г.Н.)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00"/>
        </w:trPr>
        <w:tc>
          <w:tcPr>
            <w:tcW w:w="3936" w:type="dxa"/>
            <w:vMerge/>
            <w:tcBorders>
              <w:left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2 место </w:t>
            </w:r>
            <w:r w:rsidRPr="004A5D9F">
              <w:rPr>
                <w:rFonts w:ascii="Times New Roman" w:hAnsi="Times New Roman" w:cs="Times New Roman"/>
              </w:rPr>
              <w:t>-1 (Зенцева Л.П.)</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00"/>
        </w:trPr>
        <w:tc>
          <w:tcPr>
            <w:tcW w:w="3936" w:type="dxa"/>
            <w:vMerge/>
            <w:tcBorders>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rPr>
              <w:t>3 место (1) - (Кукотин С.В.)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142"/>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Всероссийский дистанционный конкурс по английскому языку проекта «Инфоурок»</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- 4(Юнчик ЕК)</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- 3 (Юнчик ЕК)</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082"/>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Районный конкурс информационных проектов по русскому языку «Речевой портрет современного школьника».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2 место </w:t>
            </w:r>
            <w:r w:rsidRPr="004A5D9F">
              <w:rPr>
                <w:rFonts w:ascii="Times New Roman" w:hAnsi="Times New Roman" w:cs="Times New Roman"/>
              </w:rPr>
              <w:t>– 1 (Гриценко И.Н.)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44"/>
        </w:trPr>
        <w:tc>
          <w:tcPr>
            <w:tcW w:w="3936" w:type="dxa"/>
            <w:vMerge w:val="restart"/>
            <w:tcBorders>
              <w:top w:val="single" w:sz="4" w:space="0" w:color="auto"/>
              <w:left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Районный конкурс сочинений «Я выбираю профессию…».</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2 место </w:t>
            </w:r>
            <w:r w:rsidRPr="004A5D9F">
              <w:rPr>
                <w:rFonts w:ascii="Times New Roman" w:hAnsi="Times New Roman" w:cs="Times New Roman"/>
              </w:rPr>
              <w:t>– 2 (Гриценко И.Н.)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23"/>
        </w:trPr>
        <w:tc>
          <w:tcPr>
            <w:tcW w:w="3936" w:type="dxa"/>
            <w:vMerge/>
            <w:tcBorders>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1 (Зенцева Л.П.)</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0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Всероссийский  конкурс сочинений «Если бы я был автором учебника…».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3 место </w:t>
            </w:r>
            <w:r w:rsidRPr="004A5D9F">
              <w:rPr>
                <w:rFonts w:ascii="Times New Roman" w:hAnsi="Times New Roman" w:cs="Times New Roman"/>
              </w:rPr>
              <w:t>– 1 (Гриценко И.Н.)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942"/>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Районный конкурс юных инспекторов движения «Безопасное колесо» - «Фигурное вождение велосипеда»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3место</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(Кукотин С.В.)</w:t>
            </w:r>
            <w:r w:rsidRPr="004A5D9F">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Районный конкурс юных инспекторов движения «Безопасное колесо»- «Вождение велосипеда в автогородке»</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3 место</w:t>
            </w:r>
            <w:r w:rsidRPr="004A5D9F">
              <w:rPr>
                <w:rFonts w:ascii="Times New Roman" w:hAnsi="Times New Roman" w:cs="Times New Roman"/>
              </w:rPr>
              <w:t xml:space="preserve">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(Кукотин С.В.)</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8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Конкурс – викторина Территориальной избирательной комиссии Пролетарского района для учащихся общеобразовательных школ «От малой Родины к большому патриотизму»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Призеры</w:t>
            </w:r>
            <w:r w:rsidRPr="004A5D9F">
              <w:rPr>
                <w:rFonts w:ascii="Times New Roman" w:hAnsi="Times New Roman" w:cs="Times New Roman"/>
              </w:rPr>
              <w:t xml:space="preserve"> - 8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(Клинников О.П.)</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9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Всероссийский творческий конкурс «Красота соборов – красота России».</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(С.А.Самойленко)</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3 место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(С.А.Самойленко)</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1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Всероссийский творческий конкурс «Пасхальный звон».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(С.А.Самойленко)</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8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Всероссийский творческий конкурс «Семейный портрет»</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2 место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(С.А.Самойленко)</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09"/>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Сочинение «Школьные годы чудесны» - Арт-талант</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Победители </w:t>
            </w:r>
            <w:r w:rsidRPr="004A5D9F">
              <w:rPr>
                <w:rFonts w:ascii="Times New Roman" w:hAnsi="Times New Roman" w:cs="Times New Roman"/>
              </w:rPr>
              <w:t>–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Призеры </w:t>
            </w:r>
            <w:r w:rsidRPr="004A5D9F">
              <w:rPr>
                <w:rFonts w:ascii="Times New Roman" w:hAnsi="Times New Roman" w:cs="Times New Roman"/>
              </w:rPr>
              <w:t>– 4</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4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Сочинение «Самый важный человек» - Арт- талант</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Победитель</w:t>
            </w:r>
            <w:r w:rsidRPr="004A5D9F">
              <w:rPr>
                <w:rFonts w:ascii="Times New Roman" w:hAnsi="Times New Roman" w:cs="Times New Roman"/>
              </w:rPr>
              <w:t>– 4</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1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Сочинение «Ели бы я был учителем» - Арт-талант</w:t>
            </w:r>
          </w:p>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Победитель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  Призер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41"/>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Сочинение «Мой друг» -Арт-талант</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Победитель </w:t>
            </w:r>
            <w:r w:rsidRPr="004A5D9F">
              <w:rPr>
                <w:rFonts w:ascii="Times New Roman" w:hAnsi="Times New Roman" w:cs="Times New Roman"/>
              </w:rPr>
              <w:t>– 2</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66"/>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Сочинение «Мамочка – любимая моя» - Эрудит</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Победитель </w:t>
            </w:r>
            <w:r w:rsidRPr="004A5D9F">
              <w:rPr>
                <w:rFonts w:ascii="Times New Roman" w:hAnsi="Times New Roman" w:cs="Times New Roman"/>
              </w:rPr>
              <w:t>– 4</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исследовательских работ – фонд  Менделеева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Финалист (Дудка Л.Н.)  </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2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Сочинение –эссе Виртуальный центр развития одаренности</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Призер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(Дудка Л.Н.)  </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191"/>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научно-исследовательских работ обучающихся образовательных учреждений МХТИ им.Д.И.Менделеева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Очный тур, г.Москва –участник</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(Дудка Л.Н.)  </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2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Всероссийский открытый конкурс исследовательских работ «Первые шаги»  - «Открытие»</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Победитель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(Дудка Л.Н.)  </w:t>
            </w:r>
          </w:p>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4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сочинений «Я выбираю профессию»</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Победитель </w:t>
            </w:r>
            <w:r w:rsidRPr="004A5D9F">
              <w:rPr>
                <w:rFonts w:ascii="Times New Roman" w:hAnsi="Times New Roman" w:cs="Times New Roman"/>
              </w:rPr>
              <w:t>–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(Дудка Л.Н.)  </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09"/>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сочинений-рассуждений в формате ЕГЭ</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Победитель </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Призер </w:t>
            </w:r>
            <w:r w:rsidRPr="004A5D9F">
              <w:rPr>
                <w:rFonts w:ascii="Times New Roman" w:hAnsi="Times New Roman" w:cs="Times New Roman"/>
              </w:rPr>
              <w:t xml:space="preserve">- 1(Дудка Л.Н.)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11"/>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Конкурс сочинений в формате ГИА</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Победитель</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Призер </w:t>
            </w:r>
            <w:r w:rsidRPr="004A5D9F">
              <w:rPr>
                <w:rFonts w:ascii="Times New Roman" w:hAnsi="Times New Roman" w:cs="Times New Roman"/>
              </w:rPr>
              <w:t xml:space="preserve">– 2(Дудка Л.Н.)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1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Всероссийский    фотоконкурс  «Будущее России – в надежных руках» - сайт  «Центр развития мышления и интеллекта»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Диплом победителя 2 степени</w:t>
            </w:r>
            <w:r w:rsidRPr="004A5D9F">
              <w:rPr>
                <w:rFonts w:ascii="Times New Roman" w:hAnsi="Times New Roman" w:cs="Times New Roman"/>
              </w:rPr>
              <w:t xml:space="preserve">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(Даниленко С.В.)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0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Всероссийский    конкурс  презентаций «Панорама моего города, села» -сайт  «Центр развития мышления и интеллекта»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Диплом победителя 3 степени</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(Даниленко С.В.)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11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Всероссийский    фотоконкурс  «Моя кудесница» -сайт  «Центр развития мышления и интеллекта»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Диплом победителя 3 степени</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(Даниленко С.В.)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4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Всероссийский    фотоконкурс  «Наш питомец- наша радость» -сайт  «Центр развития мышления и интеллекта»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Диплом победителя 3 степени</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(Даниленко С.В.)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6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Всероссийский    конкурс  презентаций – портфолио «Я - личность» -сайт  «Центр развития мышления и интеллекта» -20.12.2013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Диплом победителя 1 степени</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(Даниленко С.В.)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2"/>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pStyle w:val="ac"/>
              <w:spacing w:after="0" w:afterAutospacing="0"/>
            </w:pPr>
            <w:r w:rsidRPr="004A5D9F">
              <w:t>Всероссийский интернет -конкурс видеороликов «Лучшее учебное видео» -электронный педагогический журнал «Большая перемена» за размещение материала «Первые шаги в науке»</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Диплом победителя,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 2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(Даниленко С.В.)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83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Фестиваль –  Конкурс детского творчества «Надежда»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1место- 6</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(Баева Г.Н.)</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2место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Баева Г.Н.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w:t>
            </w:r>
          </w:p>
        </w:tc>
      </w:tr>
      <w:tr w:rsidR="004A5D9F" w:rsidRPr="004A5D9F" w:rsidTr="004A5D9F">
        <w:trPr>
          <w:trHeight w:val="816"/>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Фестиваль «Надежда». Конкурс чтецов.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 -</w:t>
            </w:r>
            <w:r w:rsidRPr="004A5D9F">
              <w:rPr>
                <w:rFonts w:ascii="Times New Roman" w:hAnsi="Times New Roman" w:cs="Times New Roman"/>
              </w:rPr>
              <w:t>2 (Вахонина Т.Н.)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7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Районная научно-практическая  конференция для школьников по химии «Мир в котором я живу» для учащихся 8-11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(Никонюк Н.А.)</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p w:rsidR="004A5D9F" w:rsidRPr="004A5D9F" w:rsidRDefault="004A5D9F" w:rsidP="004A5D9F">
            <w:pPr>
              <w:spacing w:after="0" w:line="240" w:lineRule="auto"/>
              <w:rPr>
                <w:rFonts w:ascii="Times New Roman" w:hAnsi="Times New Roman" w:cs="Times New Roman"/>
                <w:u w:val="single"/>
              </w:rPr>
            </w:pPr>
          </w:p>
        </w:tc>
      </w:tr>
      <w:tr w:rsidR="004A5D9F" w:rsidRPr="004A5D9F" w:rsidTr="004A5D9F">
        <w:trPr>
          <w:trHeight w:val="50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занимательная викторина «Спорт. Сочи. Победа!»</w:t>
            </w:r>
          </w:p>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(А.И.Самойленко)</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(А.И.Самойленко)</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p w:rsidR="004A5D9F" w:rsidRPr="004A5D9F" w:rsidRDefault="004A5D9F" w:rsidP="004A5D9F">
            <w:pPr>
              <w:spacing w:after="0" w:line="240" w:lineRule="auto"/>
              <w:rPr>
                <w:rFonts w:ascii="Times New Roman" w:hAnsi="Times New Roman" w:cs="Times New Roman"/>
                <w:u w:val="single"/>
              </w:rPr>
            </w:pPr>
          </w:p>
        </w:tc>
      </w:tr>
      <w:tr w:rsidR="004A5D9F" w:rsidRPr="004A5D9F" w:rsidTr="004A5D9F">
        <w:trPr>
          <w:trHeight w:val="117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викторина «Удивительные растения»</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 1 Вербова Г.Н.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tc>
      </w:tr>
      <w:tr w:rsidR="004A5D9F" w:rsidRPr="004A5D9F" w:rsidTr="004A5D9F">
        <w:trPr>
          <w:trHeight w:val="84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математике »Математические лабиринты» для1-4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1 место-</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3 (Тарасова И.А.)</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0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биологии</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(Кононенко Л.И.)</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82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этап всероссийской олимпиады школьников.</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1место</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(Кононенко Л.И.)</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966"/>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этап всероссийской олимпиады  школьников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Призер-5</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(Коростылева Т.Л)</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84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этап всероссийской олимпиады  школьников  по русскому языку</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Призёры</w:t>
            </w:r>
            <w:r w:rsidRPr="004A5D9F">
              <w:rPr>
                <w:rFonts w:ascii="Times New Roman" w:hAnsi="Times New Roman" w:cs="Times New Roman"/>
              </w:rPr>
              <w:t>-3 (Вахонина Т.Н.)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5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Муниципальный тур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предметных  олимпиад</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по английскому языку.</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Призер-</w:t>
            </w:r>
            <w:r w:rsidRPr="004A5D9F">
              <w:rPr>
                <w:rFonts w:ascii="Times New Roman" w:hAnsi="Times New Roman" w:cs="Times New Roman"/>
              </w:rPr>
              <w:t>2 (Толпинская М.А.)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119"/>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Всероссийская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дистанционная</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олимпиада по</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английскому языку</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Призеры-</w:t>
            </w:r>
            <w:r w:rsidRPr="004A5D9F">
              <w:rPr>
                <w:rFonts w:ascii="Times New Roman" w:hAnsi="Times New Roman" w:cs="Times New Roman"/>
              </w:rPr>
              <w:t>7 (Толпинская М.А.)</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2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Всероссийская олимпиада школьников </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Призер </w:t>
            </w:r>
            <w:r w:rsidRPr="004A5D9F">
              <w:rPr>
                <w:rFonts w:ascii="Times New Roman" w:hAnsi="Times New Roman" w:cs="Times New Roman"/>
              </w:rPr>
              <w:t>– 2 (Вербова Г.Н.)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15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математике «Математические лабиринты» для 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1 Вербова Г.Н.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97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русскому языку «Говорим и пишем правильно» для 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4 Вербова Г.Н.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88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математике «Математический круговорот» для 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-2Вербова Г.Н.</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-2Вербова Г.Н.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7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чтению «Любимое чтение» для 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 xml:space="preserve"> – 1 Вербова Г.Н.</w:t>
            </w:r>
          </w:p>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384"/>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lang w:val="en-US"/>
              </w:rPr>
              <w:t>III</w:t>
            </w:r>
            <w:r w:rsidRPr="004A5D9F">
              <w:rPr>
                <w:rFonts w:ascii="Times New Roman" w:hAnsi="Times New Roman" w:cs="Times New Roman"/>
              </w:rPr>
              <w:t>Всероссийский дистанционный марафон «Весёлая математика» для 4 класса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1 Вербова Г.Н.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991"/>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«Дистанционная олимпиада по математике 3 класс»</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-2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Бугаенко Н. В.</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Бугаенко Н. 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71"/>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«Дистанционная олимпиада по литературному чтению 3 класс»</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-1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Бугаенко Н. 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7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«Дистанционная олимпиада по русскому языку 3 класс»</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Бугаенко Н. В. </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7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«Дистанционная олимпиада по окружающему миру 3 класс»</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rPr>
              <w:t>Бугаенко Н. В.</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55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этап всероссийской олимпиады школьников по математике</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Победитель</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(Виноградова Л.П.)</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Призеры -</w:t>
            </w:r>
            <w:r w:rsidRPr="004A5D9F">
              <w:rPr>
                <w:rFonts w:ascii="Times New Roman" w:hAnsi="Times New Roman" w:cs="Times New Roman"/>
              </w:rPr>
              <w:t>2 (Виноградова Л.П.)</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математике «Математические лабиринты» для 1-4 классов</w:t>
            </w:r>
          </w:p>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 </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(Галицына Е.П.)</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3 место – </w:t>
            </w:r>
            <w:r w:rsidRPr="004A5D9F">
              <w:rPr>
                <w:rFonts w:ascii="Times New Roman" w:hAnsi="Times New Roman" w:cs="Times New Roman"/>
              </w:rPr>
              <w:t xml:space="preserve">4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(Галицына Е.П.)</w:t>
            </w:r>
          </w:p>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Лауреат – </w:t>
            </w:r>
            <w:r w:rsidRPr="004A5D9F">
              <w:rPr>
                <w:rFonts w:ascii="Times New Roman" w:hAnsi="Times New Roman" w:cs="Times New Roman"/>
              </w:rPr>
              <w:t xml:space="preserve">3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(Галицына Е.П.)</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869"/>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математике «Математический круговорот» для 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 </w:t>
            </w:r>
            <w:r w:rsidRPr="004A5D9F">
              <w:rPr>
                <w:rFonts w:ascii="Times New Roman" w:hAnsi="Times New Roman" w:cs="Times New Roman"/>
              </w:rPr>
              <w:t xml:space="preserve">1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(Галицына Е.П.) </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7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русскому языку «Лабиринт грамматики» для 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 </w:t>
            </w:r>
            <w:r w:rsidRPr="004A5D9F">
              <w:rPr>
                <w:rFonts w:ascii="Times New Roman" w:hAnsi="Times New Roman" w:cs="Times New Roman"/>
              </w:rPr>
              <w:t xml:space="preserve">3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(Галицына Е.П.)</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18"/>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русскому языку «Говорим и пишем правильно» для 1-4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(Галицына Е.П.) </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111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lang w:val="en-US"/>
              </w:rPr>
              <w:t>IV</w:t>
            </w:r>
            <w:r w:rsidRPr="004A5D9F">
              <w:rPr>
                <w:rFonts w:ascii="Times New Roman" w:hAnsi="Times New Roman" w:cs="Times New Roman"/>
              </w:rPr>
              <w:t xml:space="preserve"> Всероссийская дистанционная  олимпиада по английскому языку для 2-11 класса </w:t>
            </w:r>
            <w:r w:rsidRPr="004A5D9F">
              <w:rPr>
                <w:rFonts w:ascii="Times New Roman" w:hAnsi="Times New Roman" w:cs="Times New Roman"/>
                <w:lang w:val="en-US"/>
              </w:rPr>
              <w:t>I</w:t>
            </w:r>
            <w:r w:rsidRPr="004A5D9F">
              <w:rPr>
                <w:rFonts w:ascii="Times New Roman" w:hAnsi="Times New Roman" w:cs="Times New Roman"/>
              </w:rPr>
              <w:t>тура  «Вот- задачка.ру»</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- 2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(Юнчик ЕК)</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- 3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(Юнчик ЕК)</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 xml:space="preserve"> - 2 </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(Юнчик ЕК)</w:t>
            </w:r>
          </w:p>
        </w:tc>
        <w:tc>
          <w:tcPr>
            <w:tcW w:w="2176" w:type="dxa"/>
            <w:tcBorders>
              <w:top w:val="single" w:sz="4" w:space="0" w:color="auto"/>
              <w:left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31"/>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английскому языку для 5-11 класса Образовательного портала «Продленка»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xml:space="preserve"> – 3</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(Юнчик ЕК)</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(Юнчик ЕК)</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Лауреты</w:t>
            </w:r>
            <w:r w:rsidRPr="004A5D9F">
              <w:rPr>
                <w:rFonts w:ascii="Times New Roman" w:hAnsi="Times New Roman" w:cs="Times New Roman"/>
              </w:rPr>
              <w:t xml:space="preserve"> – 3 (Юнчик ЕК)</w:t>
            </w:r>
          </w:p>
        </w:tc>
        <w:tc>
          <w:tcPr>
            <w:tcW w:w="2176" w:type="dxa"/>
            <w:tcBorders>
              <w:top w:val="single" w:sz="4" w:space="0" w:color="auto"/>
              <w:left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49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этап всероссийской олимпиады  школьников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Призеры</w:t>
            </w:r>
            <w:r w:rsidRPr="004A5D9F">
              <w:rPr>
                <w:rFonts w:ascii="Times New Roman" w:hAnsi="Times New Roman" w:cs="Times New Roman"/>
              </w:rPr>
              <w:t xml:space="preserve"> – 4  (Юнчик ЕК)</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85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lang w:val="en-US"/>
              </w:rPr>
              <w:t>V</w:t>
            </w:r>
            <w:r w:rsidRPr="004A5D9F">
              <w:rPr>
                <w:rFonts w:ascii="Times New Roman" w:hAnsi="Times New Roman" w:cs="Times New Roman"/>
              </w:rPr>
              <w:t xml:space="preserve"> Всероссийская олимпиада по русскому языку </w:t>
            </w:r>
            <w:r w:rsidRPr="004A5D9F">
              <w:rPr>
                <w:rFonts w:ascii="Times New Roman" w:hAnsi="Times New Roman" w:cs="Times New Roman"/>
                <w:lang w:val="en-US"/>
              </w:rPr>
              <w:t>II</w:t>
            </w:r>
            <w:r w:rsidRPr="004A5D9F">
              <w:rPr>
                <w:rFonts w:ascii="Times New Roman" w:hAnsi="Times New Roman" w:cs="Times New Roman"/>
              </w:rPr>
              <w:t xml:space="preserve"> тур «Вот задачка».</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1 (Гриценко И.Н.)</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 xml:space="preserve"> – 5 (Гриценко И.Н.)</w:t>
            </w:r>
          </w:p>
        </w:tc>
        <w:tc>
          <w:tcPr>
            <w:tcW w:w="2176" w:type="dxa"/>
            <w:tcBorders>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24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этап всероссийской олимпиады школьников по русскому языку.</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xml:space="preserve"> – 1 (Гриценко И.Н.)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855"/>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Всероссийская дистанционная олимпиада по химии, посвященная 180-летию со дня рождения русского химика Д.И.Менделеева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2 место</w:t>
            </w:r>
            <w:r w:rsidRPr="004A5D9F">
              <w:rPr>
                <w:rFonts w:ascii="Times New Roman" w:hAnsi="Times New Roman" w:cs="Times New Roman"/>
              </w:rPr>
              <w:t>-4</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(Никонюк Н.А.)</w:t>
            </w:r>
          </w:p>
        </w:tc>
        <w:tc>
          <w:tcPr>
            <w:tcW w:w="2176" w:type="dxa"/>
            <w:tcBorders>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51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химии для 8-11 классов</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p w:rsidR="004A5D9F" w:rsidRPr="004A5D9F" w:rsidRDefault="004A5D9F" w:rsidP="004A5D9F">
            <w:pPr>
              <w:spacing w:after="0" w:line="240" w:lineRule="auto"/>
              <w:ind w:firstLine="708"/>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r w:rsidRPr="004A5D9F">
              <w:rPr>
                <w:rFonts w:ascii="Times New Roman" w:hAnsi="Times New Roman" w:cs="Times New Roman"/>
                <w:u w:val="single"/>
              </w:rPr>
              <w:t xml:space="preserve">1 место </w:t>
            </w:r>
            <w:r w:rsidRPr="004A5D9F">
              <w:rPr>
                <w:rFonts w:ascii="Times New Roman" w:hAnsi="Times New Roman" w:cs="Times New Roman"/>
              </w:rPr>
              <w:t>-4</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(Никонюк Н.А.)</w:t>
            </w:r>
          </w:p>
        </w:tc>
        <w:tc>
          <w:tcPr>
            <w:tcW w:w="2176" w:type="dxa"/>
            <w:tcBorders>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22"/>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Муниципальный этап всероссийской олимпиады школьников по химии</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Призер</w:t>
            </w:r>
            <w:r w:rsidRPr="004A5D9F">
              <w:rPr>
                <w:rFonts w:ascii="Times New Roman" w:hAnsi="Times New Roman" w:cs="Times New Roman"/>
              </w:rPr>
              <w:t xml:space="preserve"> -3</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(Никонюк Н.А.)</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u w:val="single"/>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Муниципальный этап всероссийской олимпиады школьников по искусству (МХК)</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Победитель </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Призер</w:t>
            </w:r>
            <w:r w:rsidRPr="004A5D9F">
              <w:rPr>
                <w:rFonts w:ascii="Times New Roman" w:hAnsi="Times New Roman" w:cs="Times New Roman"/>
              </w:rPr>
              <w:t xml:space="preserve"> -3 (С.А.Самойленко)</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Всероссийская дистанционная олимпиада по математике 1-4 «Математический круговорот»</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1 место</w:t>
            </w:r>
            <w:r w:rsidRPr="004A5D9F">
              <w:rPr>
                <w:rFonts w:ascii="Times New Roman" w:hAnsi="Times New Roman" w:cs="Times New Roman"/>
              </w:rPr>
              <w:t>- 1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3 место</w:t>
            </w:r>
            <w:r w:rsidRPr="004A5D9F">
              <w:rPr>
                <w:rFonts w:ascii="Times New Roman" w:hAnsi="Times New Roman" w:cs="Times New Roman"/>
              </w:rPr>
              <w:t>-2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Попова С.П.)</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Дистанционная олимпиада по русскому языку проект</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xml:space="preserve"> « Инфоурок»</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2 место</w:t>
            </w:r>
            <w:r w:rsidRPr="004A5D9F">
              <w:rPr>
                <w:rFonts w:ascii="Times New Roman" w:hAnsi="Times New Roman" w:cs="Times New Roman"/>
              </w:rPr>
              <w:t>-1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 Попова с.П.)</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Русский язык- Продленка</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Победитель –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Призер – 4 (Дудка Л.Н.)</w:t>
            </w: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Победитель</w:t>
            </w:r>
            <w:r w:rsidRPr="004A5D9F">
              <w:rPr>
                <w:rFonts w:ascii="Times New Roman" w:hAnsi="Times New Roman" w:cs="Times New Roman"/>
              </w:rPr>
              <w:t xml:space="preserve">- 7 </w:t>
            </w:r>
            <w:r w:rsidRPr="004A5D9F">
              <w:rPr>
                <w:rFonts w:ascii="Times New Roman" w:hAnsi="Times New Roman" w:cs="Times New Roman"/>
                <w:u w:val="single"/>
              </w:rPr>
              <w:t xml:space="preserve"> Призер</w:t>
            </w:r>
            <w:r w:rsidRPr="004A5D9F">
              <w:rPr>
                <w:rFonts w:ascii="Times New Roman" w:hAnsi="Times New Roman" w:cs="Times New Roman"/>
              </w:rPr>
              <w:t>– 6</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622"/>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Сочинение –эссе Виртуальный центр развития одаренности</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Призер</w:t>
            </w:r>
            <w:r w:rsidRPr="004A5D9F">
              <w:rPr>
                <w:rFonts w:ascii="Times New Roman" w:hAnsi="Times New Roman" w:cs="Times New Roman"/>
              </w:rPr>
              <w:t xml:space="preserve"> - 1</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r w:rsidR="004A5D9F" w:rsidRPr="004A5D9F" w:rsidTr="004A5D9F">
        <w:trPr>
          <w:trHeight w:val="700"/>
        </w:trPr>
        <w:tc>
          <w:tcPr>
            <w:tcW w:w="393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«Задачка. ру»</w:t>
            </w:r>
          </w:p>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Победитель</w:t>
            </w:r>
            <w:r w:rsidRPr="004A5D9F">
              <w:rPr>
                <w:rFonts w:ascii="Times New Roman" w:hAnsi="Times New Roman" w:cs="Times New Roman"/>
              </w:rPr>
              <w:t xml:space="preserve"> – 8</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u w:val="single"/>
              </w:rPr>
              <w:t xml:space="preserve">Призер </w:t>
            </w:r>
            <w:r w:rsidRPr="004A5D9F">
              <w:rPr>
                <w:rFonts w:ascii="Times New Roman" w:hAnsi="Times New Roman" w:cs="Times New Roman"/>
              </w:rPr>
              <w:t>– 2</w:t>
            </w:r>
          </w:p>
          <w:p w:rsidR="004A5D9F" w:rsidRPr="004A5D9F" w:rsidRDefault="004A5D9F" w:rsidP="004A5D9F">
            <w:pPr>
              <w:spacing w:after="0" w:line="240" w:lineRule="auto"/>
              <w:rPr>
                <w:rFonts w:ascii="Times New Roman" w:hAnsi="Times New Roman" w:cs="Times New Roman"/>
              </w:rPr>
            </w:pPr>
            <w:r w:rsidRPr="004A5D9F">
              <w:rPr>
                <w:rFonts w:ascii="Times New Roman" w:hAnsi="Times New Roman" w:cs="Times New Roman"/>
              </w:rPr>
              <w:t>(Дудка Л.Н.)</w:t>
            </w:r>
          </w:p>
        </w:tc>
        <w:tc>
          <w:tcPr>
            <w:tcW w:w="2176" w:type="dxa"/>
            <w:tcBorders>
              <w:top w:val="single" w:sz="4" w:space="0" w:color="auto"/>
              <w:left w:val="single" w:sz="4" w:space="0" w:color="auto"/>
              <w:bottom w:val="single" w:sz="4" w:space="0" w:color="auto"/>
              <w:right w:val="single" w:sz="4" w:space="0" w:color="auto"/>
            </w:tcBorders>
          </w:tcPr>
          <w:p w:rsidR="004A5D9F" w:rsidRPr="004A5D9F" w:rsidRDefault="004A5D9F" w:rsidP="004A5D9F">
            <w:pPr>
              <w:spacing w:after="0" w:line="240" w:lineRule="auto"/>
              <w:rPr>
                <w:rFonts w:ascii="Times New Roman" w:hAnsi="Times New Roman" w:cs="Times New Roman"/>
              </w:rPr>
            </w:pPr>
          </w:p>
        </w:tc>
      </w:tr>
    </w:tbl>
    <w:p w:rsidR="00FA531F" w:rsidRPr="00FA531F" w:rsidRDefault="00FA531F" w:rsidP="00FA531F">
      <w:pPr>
        <w:spacing w:line="240" w:lineRule="auto"/>
        <w:jc w:val="both"/>
        <w:rPr>
          <w:rFonts w:ascii="Times New Roman" w:hAnsi="Times New Roman" w:cs="Times New Roman"/>
          <w:color w:val="F79646" w:themeColor="accent6"/>
          <w:sz w:val="24"/>
          <w:szCs w:val="24"/>
        </w:rPr>
      </w:pPr>
    </w:p>
    <w:p w:rsidR="00FA531F" w:rsidRPr="00FA531F" w:rsidRDefault="00FA531F" w:rsidP="00FA531F">
      <w:pPr>
        <w:spacing w:line="240" w:lineRule="auto"/>
        <w:jc w:val="both"/>
        <w:rPr>
          <w:rFonts w:ascii="Times New Roman" w:hAnsi="Times New Roman" w:cs="Times New Roman"/>
          <w:b/>
          <w:bCs/>
          <w:sz w:val="24"/>
          <w:szCs w:val="24"/>
        </w:rPr>
      </w:pPr>
      <w:r w:rsidRPr="00FA531F">
        <w:rPr>
          <w:rFonts w:ascii="Times New Roman" w:hAnsi="Times New Roman" w:cs="Times New Roman"/>
          <w:b/>
          <w:bCs/>
          <w:sz w:val="24"/>
          <w:szCs w:val="24"/>
        </w:rPr>
        <w:t>Итоги проведения предметных олимпиад</w:t>
      </w:r>
    </w:p>
    <w:p w:rsidR="00FA531F" w:rsidRPr="00FA531F" w:rsidRDefault="00FA531F" w:rsidP="00FA531F">
      <w:pPr>
        <w:spacing w:line="240" w:lineRule="auto"/>
        <w:jc w:val="both"/>
        <w:rPr>
          <w:rFonts w:ascii="Times New Roman" w:hAnsi="Times New Roman" w:cs="Times New Roman"/>
          <w:sz w:val="24"/>
          <w:szCs w:val="24"/>
        </w:rPr>
      </w:pPr>
      <w:r w:rsidRPr="00FA531F">
        <w:rPr>
          <w:rFonts w:ascii="Times New Roman" w:hAnsi="Times New Roman" w:cs="Times New Roman"/>
          <w:sz w:val="24"/>
          <w:szCs w:val="24"/>
        </w:rPr>
        <w:t xml:space="preserve">                 Учащиеся гимназии приняли участие в районном туре предметных олимпиад по     предметам:</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Математике  в 4-11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Русскому языку в  4-11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Истории в 6-11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Немецкому языку в 6-11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Английскому языку в  6-11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Биологии в 7-11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Химии в 11 классе</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Географии  в 7-11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Окружающему миру  в 4 классе</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Литературе в 6-11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Обществознанию в 6-11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ОБЖ в 9-11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МХК в 9 -11 классах</w:t>
      </w:r>
    </w:p>
    <w:p w:rsidR="00FA531F" w:rsidRPr="00FA531F" w:rsidRDefault="00FA531F" w:rsidP="00B6518D">
      <w:pPr>
        <w:numPr>
          <w:ilvl w:val="0"/>
          <w:numId w:val="13"/>
        </w:num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Праву  в 10-11 классах</w:t>
      </w:r>
    </w:p>
    <w:p w:rsidR="00FA531F" w:rsidRPr="00FA531F" w:rsidRDefault="00FA531F" w:rsidP="00FA531F">
      <w:pPr>
        <w:spacing w:line="240" w:lineRule="auto"/>
        <w:ind w:firstLine="360"/>
        <w:jc w:val="both"/>
        <w:rPr>
          <w:rFonts w:ascii="Times New Roman" w:hAnsi="Times New Roman" w:cs="Times New Roman"/>
          <w:sz w:val="24"/>
          <w:szCs w:val="24"/>
        </w:rPr>
      </w:pPr>
      <w:r w:rsidRPr="00FA531F">
        <w:rPr>
          <w:rFonts w:ascii="Times New Roman" w:hAnsi="Times New Roman" w:cs="Times New Roman"/>
          <w:sz w:val="24"/>
          <w:szCs w:val="24"/>
        </w:rPr>
        <w:t xml:space="preserve">Всего в районном туре предметных олимпиад приняло участие 100 человек. В результате учащиеся гимназии заняли 52  призовых мест. (В прошлом учебном году – 45)       </w:t>
      </w:r>
    </w:p>
    <w:p w:rsidR="00FA531F" w:rsidRPr="00FA531F" w:rsidRDefault="00FA531F" w:rsidP="00FA531F">
      <w:pPr>
        <w:spacing w:line="240" w:lineRule="auto"/>
        <w:jc w:val="both"/>
        <w:rPr>
          <w:rFonts w:ascii="Times New Roman" w:hAnsi="Times New Roman" w:cs="Times New Roman"/>
          <w:sz w:val="24"/>
          <w:szCs w:val="24"/>
        </w:rPr>
      </w:pPr>
      <w:r w:rsidRPr="00FA531F">
        <w:rPr>
          <w:rFonts w:ascii="Times New Roman" w:hAnsi="Times New Roman" w:cs="Times New Roman"/>
          <w:sz w:val="24"/>
          <w:szCs w:val="24"/>
        </w:rPr>
        <w:t xml:space="preserve">   Общее количество призовых мест по Пролетарскому району составило 22% (в прошлом году 18,6%) и  гимназия находится на 3 месте по количеству призеров.</w:t>
      </w:r>
    </w:p>
    <w:p w:rsidR="00FA531F" w:rsidRPr="00FA531F" w:rsidRDefault="00FA531F" w:rsidP="00FA531F">
      <w:pPr>
        <w:spacing w:line="240" w:lineRule="auto"/>
        <w:ind w:firstLine="708"/>
        <w:jc w:val="both"/>
        <w:rPr>
          <w:rFonts w:ascii="Times New Roman" w:hAnsi="Times New Roman" w:cs="Times New Roman"/>
          <w:b/>
          <w:bCs/>
          <w:i/>
          <w:iCs/>
          <w:sz w:val="24"/>
          <w:szCs w:val="24"/>
        </w:rPr>
      </w:pPr>
      <w:r w:rsidRPr="00FA531F">
        <w:rPr>
          <w:rFonts w:ascii="Times New Roman" w:hAnsi="Times New Roman" w:cs="Times New Roman"/>
          <w:b/>
          <w:bCs/>
          <w:i/>
          <w:iCs/>
          <w:sz w:val="24"/>
          <w:szCs w:val="24"/>
        </w:rPr>
        <w:t>Всего победителей – 7. Призеров – 45.</w:t>
      </w:r>
    </w:p>
    <w:p w:rsidR="00FA531F" w:rsidRPr="00FA531F" w:rsidRDefault="00FA531F" w:rsidP="00FA531F">
      <w:pPr>
        <w:spacing w:line="240" w:lineRule="auto"/>
        <w:jc w:val="both"/>
        <w:rPr>
          <w:rFonts w:ascii="Times New Roman" w:hAnsi="Times New Roman" w:cs="Times New Roman"/>
          <w:sz w:val="24"/>
          <w:szCs w:val="24"/>
        </w:rPr>
      </w:pPr>
      <w:r w:rsidRPr="00FA531F">
        <w:rPr>
          <w:rFonts w:ascii="Times New Roman" w:hAnsi="Times New Roman" w:cs="Times New Roman"/>
          <w:sz w:val="24"/>
          <w:szCs w:val="24"/>
        </w:rPr>
        <w:t xml:space="preserve"> Призеров и победителей муниципального тура предметных олимпиад подготовили: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4497"/>
        <w:gridCol w:w="2627"/>
      </w:tblGrid>
      <w:tr w:rsidR="00FA531F" w:rsidRPr="00FA531F" w:rsidTr="004A5D9F">
        <w:tc>
          <w:tcPr>
            <w:tcW w:w="2447" w:type="dxa"/>
          </w:tcPr>
          <w:p w:rsidR="00FA531F" w:rsidRPr="00FA531F" w:rsidRDefault="00FA531F" w:rsidP="00FA531F">
            <w:pPr>
              <w:spacing w:line="240" w:lineRule="auto"/>
              <w:jc w:val="both"/>
              <w:rPr>
                <w:rFonts w:ascii="Times New Roman" w:hAnsi="Times New Roman" w:cs="Times New Roman"/>
                <w:sz w:val="24"/>
                <w:szCs w:val="24"/>
              </w:rPr>
            </w:pPr>
            <w:r w:rsidRPr="00FA531F">
              <w:rPr>
                <w:rFonts w:ascii="Times New Roman" w:hAnsi="Times New Roman" w:cs="Times New Roman"/>
                <w:sz w:val="24"/>
                <w:szCs w:val="24"/>
              </w:rPr>
              <w:t>ФИО учителя</w:t>
            </w:r>
          </w:p>
        </w:tc>
        <w:tc>
          <w:tcPr>
            <w:tcW w:w="4497" w:type="dxa"/>
          </w:tcPr>
          <w:p w:rsidR="00FA531F" w:rsidRPr="00FA531F" w:rsidRDefault="004A5D9F" w:rsidP="00FA531F">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FA531F" w:rsidRPr="00FA531F">
              <w:rPr>
                <w:rFonts w:ascii="Times New Roman" w:hAnsi="Times New Roman" w:cs="Times New Roman"/>
                <w:sz w:val="24"/>
                <w:szCs w:val="24"/>
              </w:rPr>
              <w:t>олжность</w:t>
            </w:r>
          </w:p>
        </w:tc>
        <w:tc>
          <w:tcPr>
            <w:tcW w:w="2627" w:type="dxa"/>
          </w:tcPr>
          <w:p w:rsidR="00FA531F" w:rsidRPr="00FA531F" w:rsidRDefault="00FA531F" w:rsidP="00FA531F">
            <w:pPr>
              <w:spacing w:line="240" w:lineRule="auto"/>
              <w:jc w:val="both"/>
              <w:rPr>
                <w:rFonts w:ascii="Times New Roman" w:hAnsi="Times New Roman" w:cs="Times New Roman"/>
                <w:sz w:val="24"/>
                <w:szCs w:val="24"/>
              </w:rPr>
            </w:pPr>
            <w:r w:rsidRPr="00FA531F">
              <w:rPr>
                <w:rFonts w:ascii="Times New Roman" w:hAnsi="Times New Roman" w:cs="Times New Roman"/>
                <w:sz w:val="24"/>
                <w:szCs w:val="24"/>
              </w:rPr>
              <w:t>Количество призеров и победителей</w:t>
            </w:r>
          </w:p>
        </w:tc>
      </w:tr>
      <w:tr w:rsidR="00FA531F" w:rsidRPr="00FA531F" w:rsidTr="004A5D9F">
        <w:trPr>
          <w:trHeight w:val="630"/>
        </w:trPr>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Дудка Л.Н.</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русского языка и литературы</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2 победителя и 4 призера</w:t>
            </w:r>
          </w:p>
        </w:tc>
      </w:tr>
      <w:tr w:rsidR="00FA531F" w:rsidRPr="00FA531F" w:rsidTr="000F1A6A">
        <w:trPr>
          <w:trHeight w:val="395"/>
        </w:trPr>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Коростылева Т.Л.</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географии</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5 призеров</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Юнчик Е.К.</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английского языка</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4 призера</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Кононенко Л.И.</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биологии</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 победитель и 3 призера</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Клинников О.П.</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истории и обществознания</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4 призера</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Костюк Г.Н.</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истории и обществознания, ОБЖ</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4 призера</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Зенцева Л.П.</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русского языка и литературы</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4 призера</w:t>
            </w:r>
          </w:p>
        </w:tc>
      </w:tr>
      <w:tr w:rsidR="00FA531F" w:rsidRPr="00FA531F" w:rsidTr="004A5D9F">
        <w:trPr>
          <w:trHeight w:val="627"/>
        </w:trPr>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Самойленко С.А.</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МХК</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 победитель и 3 призера</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Виноградова Л.П.</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математики</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 победитель и 2 призера</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Вахонина Т.Н.</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русского языка и литературы</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3 призера</w:t>
            </w:r>
          </w:p>
        </w:tc>
      </w:tr>
      <w:tr w:rsidR="00FA531F" w:rsidRPr="00FA531F" w:rsidTr="004A5D9F">
        <w:tc>
          <w:tcPr>
            <w:tcW w:w="244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Никонюк Н.А.</w:t>
            </w:r>
          </w:p>
        </w:tc>
        <w:tc>
          <w:tcPr>
            <w:tcW w:w="449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химии</w:t>
            </w:r>
          </w:p>
        </w:tc>
        <w:tc>
          <w:tcPr>
            <w:tcW w:w="2627" w:type="dxa"/>
          </w:tcPr>
          <w:p w:rsidR="00FA531F" w:rsidRPr="00FA531F" w:rsidRDefault="00FA531F"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3 призера</w:t>
            </w:r>
          </w:p>
        </w:tc>
      </w:tr>
      <w:tr w:rsidR="004A5D9F" w:rsidRPr="00FA531F" w:rsidTr="004A5D9F">
        <w:tc>
          <w:tcPr>
            <w:tcW w:w="2447" w:type="dxa"/>
          </w:tcPr>
          <w:p w:rsidR="004A5D9F" w:rsidRPr="004A5D9F" w:rsidRDefault="004A5D9F"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Марченко В.А.</w:t>
            </w:r>
          </w:p>
        </w:tc>
        <w:tc>
          <w:tcPr>
            <w:tcW w:w="4497" w:type="dxa"/>
          </w:tcPr>
          <w:p w:rsidR="004A5D9F" w:rsidRDefault="004A5D9F"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tc>
        <w:tc>
          <w:tcPr>
            <w:tcW w:w="2627" w:type="dxa"/>
          </w:tcPr>
          <w:p w:rsidR="004A5D9F" w:rsidRPr="00FA531F" w:rsidRDefault="004A5D9F"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призера</w:t>
            </w:r>
          </w:p>
        </w:tc>
      </w:tr>
      <w:tr w:rsidR="000F1A6A" w:rsidRPr="00FA531F" w:rsidTr="004A5D9F">
        <w:tc>
          <w:tcPr>
            <w:tcW w:w="2447" w:type="dxa"/>
          </w:tcPr>
          <w:p w:rsidR="000F1A6A" w:rsidRPr="004A5D9F" w:rsidRDefault="000F1A6A" w:rsidP="005D2B21">
            <w:pPr>
              <w:spacing w:after="0" w:line="240" w:lineRule="auto"/>
              <w:jc w:val="both"/>
              <w:rPr>
                <w:rFonts w:ascii="Times New Roman" w:hAnsi="Times New Roman" w:cs="Times New Roman"/>
                <w:sz w:val="24"/>
                <w:szCs w:val="24"/>
              </w:rPr>
            </w:pPr>
            <w:r w:rsidRPr="004A5D9F">
              <w:rPr>
                <w:rFonts w:ascii="Times New Roman" w:hAnsi="Times New Roman" w:cs="Times New Roman"/>
                <w:sz w:val="24"/>
                <w:szCs w:val="24"/>
              </w:rPr>
              <w:t>Коробкина Е.Т.</w:t>
            </w:r>
          </w:p>
        </w:tc>
        <w:tc>
          <w:tcPr>
            <w:tcW w:w="4497" w:type="dxa"/>
          </w:tcPr>
          <w:p w:rsidR="000F1A6A" w:rsidRPr="004A5D9F" w:rsidRDefault="000F1A6A" w:rsidP="005D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немецкого языка</w:t>
            </w:r>
          </w:p>
        </w:tc>
        <w:tc>
          <w:tcPr>
            <w:tcW w:w="2627" w:type="dxa"/>
          </w:tcPr>
          <w:p w:rsidR="000F1A6A" w:rsidRPr="004A5D9F" w:rsidRDefault="000F1A6A" w:rsidP="005D2B21">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 победитель</w:t>
            </w:r>
          </w:p>
        </w:tc>
      </w:tr>
      <w:tr w:rsidR="000F1A6A" w:rsidRPr="00FA531F" w:rsidTr="004A5D9F">
        <w:tc>
          <w:tcPr>
            <w:tcW w:w="2447" w:type="dxa"/>
          </w:tcPr>
          <w:p w:rsidR="000F1A6A" w:rsidRDefault="000F1A6A"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Вербова Г.Н.</w:t>
            </w:r>
          </w:p>
        </w:tc>
        <w:tc>
          <w:tcPr>
            <w:tcW w:w="4497" w:type="dxa"/>
          </w:tcPr>
          <w:p w:rsidR="000F1A6A" w:rsidRPr="00FA531F" w:rsidRDefault="000F1A6A"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 xml:space="preserve">учитель </w:t>
            </w:r>
            <w:r>
              <w:rPr>
                <w:rFonts w:ascii="Times New Roman" w:hAnsi="Times New Roman" w:cs="Times New Roman"/>
                <w:sz w:val="24"/>
                <w:szCs w:val="24"/>
              </w:rPr>
              <w:t>начальных классов</w:t>
            </w:r>
          </w:p>
        </w:tc>
        <w:tc>
          <w:tcPr>
            <w:tcW w:w="2627" w:type="dxa"/>
          </w:tcPr>
          <w:p w:rsidR="000F1A6A" w:rsidRDefault="000F1A6A"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призера</w:t>
            </w:r>
          </w:p>
        </w:tc>
      </w:tr>
      <w:tr w:rsidR="000F1A6A" w:rsidRPr="00FA531F" w:rsidTr="004A5D9F">
        <w:tc>
          <w:tcPr>
            <w:tcW w:w="2447" w:type="dxa"/>
          </w:tcPr>
          <w:p w:rsidR="000F1A6A" w:rsidRDefault="000F1A6A"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Ефремова И.В.</w:t>
            </w:r>
          </w:p>
        </w:tc>
        <w:tc>
          <w:tcPr>
            <w:tcW w:w="4497" w:type="dxa"/>
          </w:tcPr>
          <w:p w:rsidR="000F1A6A" w:rsidRPr="00FA531F" w:rsidRDefault="000F1A6A"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математики</w:t>
            </w:r>
          </w:p>
        </w:tc>
        <w:tc>
          <w:tcPr>
            <w:tcW w:w="2627" w:type="dxa"/>
          </w:tcPr>
          <w:p w:rsidR="000F1A6A" w:rsidRDefault="000F1A6A"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1 победитель</w:t>
            </w:r>
          </w:p>
        </w:tc>
      </w:tr>
      <w:tr w:rsidR="000F1A6A" w:rsidRPr="00FA531F" w:rsidTr="004A5D9F">
        <w:tc>
          <w:tcPr>
            <w:tcW w:w="2447" w:type="dxa"/>
          </w:tcPr>
          <w:p w:rsidR="000F1A6A" w:rsidRDefault="000F1A6A"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Толпинская М.А.</w:t>
            </w:r>
          </w:p>
        </w:tc>
        <w:tc>
          <w:tcPr>
            <w:tcW w:w="4497" w:type="dxa"/>
          </w:tcPr>
          <w:p w:rsidR="000F1A6A" w:rsidRPr="00FA531F" w:rsidRDefault="000F1A6A" w:rsidP="004A5D9F">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английского языка</w:t>
            </w:r>
          </w:p>
        </w:tc>
        <w:tc>
          <w:tcPr>
            <w:tcW w:w="2627" w:type="dxa"/>
          </w:tcPr>
          <w:p w:rsidR="000F1A6A" w:rsidRDefault="000F1A6A" w:rsidP="004A5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призер</w:t>
            </w:r>
          </w:p>
        </w:tc>
      </w:tr>
      <w:tr w:rsidR="000F1A6A" w:rsidRPr="00FA531F" w:rsidTr="004A5D9F">
        <w:tc>
          <w:tcPr>
            <w:tcW w:w="2447" w:type="dxa"/>
          </w:tcPr>
          <w:p w:rsidR="000F1A6A" w:rsidRDefault="000F1A6A" w:rsidP="00871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Гриценко И.Н.</w:t>
            </w:r>
          </w:p>
        </w:tc>
        <w:tc>
          <w:tcPr>
            <w:tcW w:w="4497" w:type="dxa"/>
          </w:tcPr>
          <w:p w:rsidR="000F1A6A" w:rsidRDefault="000F1A6A" w:rsidP="00871248">
            <w:pPr>
              <w:spacing w:after="0" w:line="240" w:lineRule="auto"/>
              <w:jc w:val="both"/>
              <w:rPr>
                <w:rFonts w:ascii="Times New Roman" w:hAnsi="Times New Roman" w:cs="Times New Roman"/>
                <w:sz w:val="24"/>
                <w:szCs w:val="24"/>
              </w:rPr>
            </w:pPr>
            <w:r w:rsidRPr="00FA531F">
              <w:rPr>
                <w:rFonts w:ascii="Times New Roman" w:hAnsi="Times New Roman" w:cs="Times New Roman"/>
                <w:sz w:val="24"/>
                <w:szCs w:val="24"/>
              </w:rPr>
              <w:t>учитель русского языка и литературы</w:t>
            </w:r>
          </w:p>
        </w:tc>
        <w:tc>
          <w:tcPr>
            <w:tcW w:w="2627" w:type="dxa"/>
          </w:tcPr>
          <w:p w:rsidR="000F1A6A" w:rsidRDefault="000F1A6A" w:rsidP="00871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призер</w:t>
            </w:r>
          </w:p>
        </w:tc>
      </w:tr>
    </w:tbl>
    <w:p w:rsidR="00FA531F" w:rsidRPr="00FA531F" w:rsidRDefault="00FA531F" w:rsidP="004A5D9F">
      <w:pPr>
        <w:spacing w:after="0" w:line="240" w:lineRule="auto"/>
        <w:jc w:val="both"/>
        <w:rPr>
          <w:rFonts w:ascii="Times New Roman" w:hAnsi="Times New Roman" w:cs="Times New Roman"/>
          <w:sz w:val="24"/>
          <w:szCs w:val="24"/>
        </w:rPr>
      </w:pPr>
    </w:p>
    <w:p w:rsidR="00FA531F" w:rsidRPr="00FA531F" w:rsidRDefault="00FA531F" w:rsidP="00FA531F">
      <w:pPr>
        <w:spacing w:line="240" w:lineRule="auto"/>
        <w:ind w:firstLine="360"/>
        <w:jc w:val="both"/>
        <w:rPr>
          <w:rFonts w:ascii="Times New Roman" w:hAnsi="Times New Roman" w:cs="Times New Roman"/>
          <w:sz w:val="24"/>
          <w:szCs w:val="24"/>
        </w:rPr>
      </w:pPr>
      <w:r w:rsidRPr="00FA531F">
        <w:rPr>
          <w:rFonts w:ascii="Times New Roman" w:hAnsi="Times New Roman" w:cs="Times New Roman"/>
          <w:sz w:val="24"/>
          <w:szCs w:val="24"/>
        </w:rPr>
        <w:t xml:space="preserve">Обучающихся  гимназии заняли несколько призовых мест: </w:t>
      </w:r>
    </w:p>
    <w:p w:rsidR="00FA531F" w:rsidRPr="00FA531F" w:rsidRDefault="00FA531F" w:rsidP="00B6518D">
      <w:pPr>
        <w:numPr>
          <w:ilvl w:val="3"/>
          <w:numId w:val="14"/>
        </w:numPr>
        <w:tabs>
          <w:tab w:val="clear" w:pos="644"/>
        </w:tabs>
        <w:spacing w:after="0" w:line="240" w:lineRule="auto"/>
        <w:ind w:left="180" w:right="-360" w:hanging="180"/>
        <w:jc w:val="both"/>
        <w:rPr>
          <w:rFonts w:ascii="Times New Roman" w:hAnsi="Times New Roman" w:cs="Times New Roman"/>
          <w:iCs/>
          <w:sz w:val="24"/>
          <w:szCs w:val="24"/>
        </w:rPr>
      </w:pPr>
      <w:r w:rsidRPr="00FA531F">
        <w:rPr>
          <w:rFonts w:ascii="Times New Roman" w:hAnsi="Times New Roman" w:cs="Times New Roman"/>
          <w:iCs/>
          <w:sz w:val="24"/>
          <w:szCs w:val="24"/>
        </w:rPr>
        <w:t>Воронович  Анастасия, 7 класс, биология  (призер), история (призер), математика (призер), литература (призер);</w:t>
      </w:r>
    </w:p>
    <w:p w:rsidR="00FA531F" w:rsidRPr="00FA531F" w:rsidRDefault="00FA531F" w:rsidP="00B6518D">
      <w:pPr>
        <w:numPr>
          <w:ilvl w:val="3"/>
          <w:numId w:val="14"/>
        </w:numPr>
        <w:tabs>
          <w:tab w:val="clear" w:pos="644"/>
        </w:tabs>
        <w:spacing w:after="0" w:line="240" w:lineRule="auto"/>
        <w:ind w:left="180" w:right="-360" w:hanging="180"/>
        <w:jc w:val="both"/>
        <w:rPr>
          <w:rFonts w:ascii="Times New Roman" w:hAnsi="Times New Roman" w:cs="Times New Roman"/>
          <w:iCs/>
          <w:sz w:val="24"/>
          <w:szCs w:val="24"/>
        </w:rPr>
      </w:pPr>
      <w:r w:rsidRPr="00FA531F">
        <w:rPr>
          <w:rFonts w:ascii="Times New Roman" w:hAnsi="Times New Roman" w:cs="Times New Roman"/>
          <w:iCs/>
          <w:sz w:val="24"/>
          <w:szCs w:val="24"/>
        </w:rPr>
        <w:t>Чернышев Кирилл, 10 класс, МХК (победитель), обществознание (призер), химия (призер);</w:t>
      </w:r>
    </w:p>
    <w:p w:rsidR="00FA531F" w:rsidRPr="00FA531F" w:rsidRDefault="00FA531F" w:rsidP="00B6518D">
      <w:pPr>
        <w:numPr>
          <w:ilvl w:val="3"/>
          <w:numId w:val="14"/>
        </w:numPr>
        <w:tabs>
          <w:tab w:val="clear" w:pos="644"/>
        </w:tabs>
        <w:spacing w:after="0" w:line="240" w:lineRule="auto"/>
        <w:ind w:left="180" w:right="-360" w:hanging="180"/>
        <w:jc w:val="both"/>
        <w:rPr>
          <w:rFonts w:ascii="Times New Roman" w:hAnsi="Times New Roman" w:cs="Times New Roman"/>
          <w:iCs/>
          <w:sz w:val="24"/>
          <w:szCs w:val="24"/>
        </w:rPr>
      </w:pPr>
      <w:r w:rsidRPr="00FA531F">
        <w:rPr>
          <w:rFonts w:ascii="Times New Roman" w:hAnsi="Times New Roman" w:cs="Times New Roman"/>
          <w:iCs/>
          <w:sz w:val="24"/>
          <w:szCs w:val="24"/>
        </w:rPr>
        <w:t xml:space="preserve">Ульянова Елена, 11 класс, литература (призер), МХК (призер), обществознание (призер); </w:t>
      </w:r>
    </w:p>
    <w:p w:rsidR="00FA531F" w:rsidRPr="00FA531F" w:rsidRDefault="00FA531F" w:rsidP="00B6518D">
      <w:pPr>
        <w:numPr>
          <w:ilvl w:val="3"/>
          <w:numId w:val="14"/>
        </w:numPr>
        <w:tabs>
          <w:tab w:val="clear" w:pos="644"/>
        </w:tabs>
        <w:spacing w:after="0" w:line="240" w:lineRule="auto"/>
        <w:ind w:left="180" w:right="-360" w:hanging="180"/>
        <w:jc w:val="both"/>
        <w:rPr>
          <w:rFonts w:ascii="Times New Roman" w:hAnsi="Times New Roman" w:cs="Times New Roman"/>
          <w:iCs/>
          <w:sz w:val="24"/>
          <w:szCs w:val="24"/>
        </w:rPr>
      </w:pPr>
      <w:r w:rsidRPr="00FA531F">
        <w:rPr>
          <w:rFonts w:ascii="Times New Roman" w:hAnsi="Times New Roman" w:cs="Times New Roman"/>
          <w:iCs/>
          <w:sz w:val="24"/>
          <w:szCs w:val="24"/>
        </w:rPr>
        <w:t>Никонюк  Даниил, 6 класс, английский язык (призер), математика  (победитель),  русский язык (призер);</w:t>
      </w:r>
    </w:p>
    <w:p w:rsidR="00FA531F" w:rsidRPr="00FA531F" w:rsidRDefault="00FA531F" w:rsidP="00B6518D">
      <w:pPr>
        <w:numPr>
          <w:ilvl w:val="3"/>
          <w:numId w:val="14"/>
        </w:numPr>
        <w:tabs>
          <w:tab w:val="clear" w:pos="644"/>
        </w:tabs>
        <w:spacing w:after="0" w:line="240" w:lineRule="auto"/>
        <w:ind w:left="180" w:right="-360" w:hanging="180"/>
        <w:jc w:val="both"/>
        <w:rPr>
          <w:rFonts w:ascii="Times New Roman" w:hAnsi="Times New Roman" w:cs="Times New Roman"/>
          <w:iCs/>
          <w:sz w:val="24"/>
          <w:szCs w:val="24"/>
        </w:rPr>
      </w:pPr>
      <w:r w:rsidRPr="00FA531F">
        <w:rPr>
          <w:rFonts w:ascii="Times New Roman" w:hAnsi="Times New Roman" w:cs="Times New Roman"/>
          <w:iCs/>
          <w:sz w:val="24"/>
          <w:szCs w:val="24"/>
        </w:rPr>
        <w:t>Гребенникова  Арина, 6 класс, английский язык  (призер),  математика (победитель),  русский язык  (призер);</w:t>
      </w:r>
    </w:p>
    <w:p w:rsidR="00FA531F" w:rsidRPr="00FA531F" w:rsidRDefault="00FA531F" w:rsidP="00B6518D">
      <w:pPr>
        <w:numPr>
          <w:ilvl w:val="3"/>
          <w:numId w:val="14"/>
        </w:numPr>
        <w:tabs>
          <w:tab w:val="clear" w:pos="644"/>
        </w:tabs>
        <w:spacing w:after="0" w:line="240" w:lineRule="auto"/>
        <w:ind w:left="180" w:right="-360" w:hanging="180"/>
        <w:jc w:val="both"/>
        <w:rPr>
          <w:rFonts w:ascii="Times New Roman" w:hAnsi="Times New Roman" w:cs="Times New Roman"/>
          <w:iCs/>
          <w:sz w:val="24"/>
          <w:szCs w:val="24"/>
        </w:rPr>
      </w:pPr>
      <w:r w:rsidRPr="00FA531F">
        <w:rPr>
          <w:rFonts w:ascii="Times New Roman" w:hAnsi="Times New Roman" w:cs="Times New Roman"/>
          <w:iCs/>
          <w:sz w:val="24"/>
          <w:szCs w:val="24"/>
        </w:rPr>
        <w:t>Донцов  Никита,  6 класс,  английский язык (призер), история (призер), русский язык (призер).</w:t>
      </w:r>
    </w:p>
    <w:p w:rsidR="00FA531F" w:rsidRPr="00FA531F" w:rsidRDefault="00FA531F" w:rsidP="00FA531F">
      <w:pPr>
        <w:spacing w:line="240" w:lineRule="auto"/>
        <w:ind w:left="180" w:right="-1"/>
        <w:jc w:val="both"/>
        <w:rPr>
          <w:rFonts w:ascii="Times New Roman" w:hAnsi="Times New Roman" w:cs="Times New Roman"/>
          <w:iCs/>
          <w:sz w:val="24"/>
          <w:szCs w:val="24"/>
        </w:rPr>
      </w:pPr>
    </w:p>
    <w:p w:rsidR="00FA531F" w:rsidRPr="00FA531F" w:rsidRDefault="00FA531F" w:rsidP="00FA531F">
      <w:pPr>
        <w:spacing w:line="240" w:lineRule="auto"/>
        <w:ind w:firstLine="708"/>
        <w:jc w:val="both"/>
        <w:rPr>
          <w:rFonts w:ascii="Times New Roman" w:hAnsi="Times New Roman" w:cs="Times New Roman"/>
          <w:sz w:val="24"/>
          <w:szCs w:val="24"/>
        </w:rPr>
      </w:pPr>
      <w:r w:rsidRPr="00FA531F">
        <w:rPr>
          <w:rFonts w:ascii="Times New Roman" w:hAnsi="Times New Roman" w:cs="Times New Roman"/>
          <w:sz w:val="24"/>
          <w:szCs w:val="24"/>
        </w:rPr>
        <w:t>Учащиеся гимназии не принимали участие в предметных олимпиадах по информатике, т.к информатика в гимназии изучается на базовом уровне. Так же не участвовали обучающиеся в олимпиаде по физике.</w:t>
      </w:r>
      <w:r w:rsidRPr="00FA531F">
        <w:rPr>
          <w:rFonts w:ascii="Times New Roman" w:hAnsi="Times New Roman" w:cs="Times New Roman"/>
          <w:color w:val="0F243E"/>
          <w:sz w:val="24"/>
          <w:szCs w:val="24"/>
        </w:rPr>
        <w:t xml:space="preserve"> </w:t>
      </w:r>
      <w:r w:rsidRPr="00FA531F">
        <w:rPr>
          <w:rFonts w:ascii="Times New Roman" w:hAnsi="Times New Roman" w:cs="Times New Roman"/>
          <w:sz w:val="24"/>
          <w:szCs w:val="24"/>
        </w:rPr>
        <w:t xml:space="preserve">Низкую результативность по данным предметам можно объяснить слабой подготовкой обучающихся со стороны учителей-предметников, сложностью заданий (информатика, физика). </w:t>
      </w:r>
    </w:p>
    <w:p w:rsidR="00FA531F" w:rsidRPr="00FA531F" w:rsidRDefault="00FA531F" w:rsidP="00FA531F">
      <w:pPr>
        <w:spacing w:line="240" w:lineRule="auto"/>
        <w:ind w:firstLine="708"/>
        <w:jc w:val="both"/>
        <w:rPr>
          <w:rFonts w:ascii="Times New Roman" w:hAnsi="Times New Roman" w:cs="Times New Roman"/>
          <w:sz w:val="24"/>
          <w:szCs w:val="24"/>
        </w:rPr>
      </w:pPr>
      <w:r w:rsidRPr="00FA531F">
        <w:rPr>
          <w:rFonts w:ascii="Times New Roman" w:hAnsi="Times New Roman" w:cs="Times New Roman"/>
          <w:sz w:val="24"/>
          <w:szCs w:val="24"/>
        </w:rPr>
        <w:t>Количество победителей и призеров муниципального тура предметных олимпиад по сравнению с прошлым учебным годом увеличилось на 7 человек.</w:t>
      </w:r>
    </w:p>
    <w:p w:rsidR="00FA531F" w:rsidRPr="005B5979" w:rsidRDefault="00FA531F" w:rsidP="00FA531F">
      <w:pPr>
        <w:spacing w:line="240" w:lineRule="auto"/>
        <w:jc w:val="both"/>
        <w:rPr>
          <w:rFonts w:ascii="Times New Roman" w:hAnsi="Times New Roman" w:cs="Times New Roman"/>
          <w:sz w:val="24"/>
          <w:szCs w:val="24"/>
        </w:rPr>
      </w:pPr>
      <w:r w:rsidRPr="00FA531F">
        <w:rPr>
          <w:rFonts w:ascii="Times New Roman" w:hAnsi="Times New Roman" w:cs="Times New Roman"/>
          <w:sz w:val="24"/>
          <w:szCs w:val="24"/>
        </w:rPr>
        <w:t xml:space="preserve"> 80% призовых мест приходится на предметы социально- гуманитарного цикла.</w:t>
      </w:r>
    </w:p>
    <w:p w:rsidR="00FA531F" w:rsidRPr="00FA531F" w:rsidRDefault="00FA531F" w:rsidP="00FA531F">
      <w:pPr>
        <w:spacing w:line="240" w:lineRule="auto"/>
        <w:jc w:val="right"/>
        <w:rPr>
          <w:rFonts w:ascii="Times New Roman" w:hAnsi="Times New Roman" w:cs="Times New Roman"/>
          <w:b/>
          <w:bCs/>
          <w:i/>
          <w:iCs/>
          <w:sz w:val="24"/>
          <w:szCs w:val="24"/>
        </w:rPr>
      </w:pPr>
      <w:r w:rsidRPr="00FA531F">
        <w:rPr>
          <w:rFonts w:ascii="Times New Roman" w:hAnsi="Times New Roman" w:cs="Times New Roman"/>
          <w:b/>
          <w:bCs/>
          <w:i/>
          <w:iCs/>
          <w:sz w:val="24"/>
          <w:szCs w:val="24"/>
        </w:rPr>
        <w:t>Диаграмма</w:t>
      </w:r>
    </w:p>
    <w:p w:rsidR="00FA531F" w:rsidRPr="00FA531F" w:rsidRDefault="00FA531F" w:rsidP="00FA531F">
      <w:pPr>
        <w:spacing w:line="240" w:lineRule="auto"/>
        <w:jc w:val="center"/>
        <w:rPr>
          <w:rFonts w:ascii="Times New Roman" w:hAnsi="Times New Roman" w:cs="Times New Roman"/>
          <w:b/>
          <w:bCs/>
          <w:sz w:val="24"/>
          <w:szCs w:val="24"/>
        </w:rPr>
      </w:pPr>
      <w:r w:rsidRPr="00FA531F">
        <w:rPr>
          <w:rFonts w:ascii="Times New Roman" w:hAnsi="Times New Roman" w:cs="Times New Roman"/>
          <w:b/>
          <w:bCs/>
          <w:sz w:val="24"/>
          <w:szCs w:val="24"/>
        </w:rPr>
        <w:t>Сравнительная характеристика итогов проведения предметных олимпиад за три учебных года</w:t>
      </w:r>
    </w:p>
    <w:p w:rsidR="00FA531F" w:rsidRPr="00FA531F" w:rsidRDefault="00FA531F" w:rsidP="00FA531F">
      <w:pPr>
        <w:spacing w:line="240" w:lineRule="auto"/>
        <w:jc w:val="both"/>
        <w:rPr>
          <w:rFonts w:ascii="Times New Roman" w:hAnsi="Times New Roman" w:cs="Times New Roman"/>
          <w:b/>
          <w:bCs/>
          <w:sz w:val="24"/>
          <w:szCs w:val="24"/>
        </w:rPr>
      </w:pPr>
      <w:r w:rsidRPr="00FA531F">
        <w:rPr>
          <w:rFonts w:ascii="Times New Roman" w:hAnsi="Times New Roman" w:cs="Times New Roman"/>
          <w:b/>
          <w:noProof/>
          <w:sz w:val="24"/>
          <w:szCs w:val="24"/>
          <w:lang w:eastAsia="ru-RU"/>
        </w:rPr>
        <w:drawing>
          <wp:inline distT="0" distB="0" distL="0" distR="0">
            <wp:extent cx="6010275" cy="2076450"/>
            <wp:effectExtent l="19050" t="0" r="9525" b="0"/>
            <wp:docPr id="1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5E20" w:rsidRPr="005B5979" w:rsidRDefault="00FA531F" w:rsidP="005B5979">
      <w:pPr>
        <w:spacing w:before="240" w:line="240" w:lineRule="auto"/>
        <w:jc w:val="both"/>
        <w:rPr>
          <w:rFonts w:ascii="Times New Roman" w:hAnsi="Times New Roman" w:cs="Times New Roman"/>
          <w:sz w:val="24"/>
          <w:szCs w:val="24"/>
        </w:rPr>
      </w:pPr>
      <w:r w:rsidRPr="00FA531F">
        <w:rPr>
          <w:rFonts w:ascii="Times New Roman" w:hAnsi="Times New Roman" w:cs="Times New Roman"/>
          <w:sz w:val="24"/>
          <w:szCs w:val="24"/>
        </w:rPr>
        <w:t xml:space="preserve">     Из сравнительной характеристики видно, что количество участников не уменьшается, растет количество победителей и призеров муниципального тура предметных олимпиад.</w:t>
      </w:r>
    </w:p>
    <w:p w:rsidR="00975E20" w:rsidRPr="00FA531F" w:rsidRDefault="00975E20" w:rsidP="00B6518D">
      <w:pPr>
        <w:pStyle w:val="af"/>
        <w:numPr>
          <w:ilvl w:val="0"/>
          <w:numId w:val="11"/>
        </w:numPr>
        <w:shd w:val="clear" w:color="auto" w:fill="FFFFFF"/>
        <w:spacing w:after="0" w:line="210" w:lineRule="atLeast"/>
        <w:jc w:val="both"/>
        <w:rPr>
          <w:b/>
          <w:color w:val="000000"/>
          <w:sz w:val="28"/>
          <w:szCs w:val="28"/>
        </w:rPr>
      </w:pPr>
      <w:r w:rsidRPr="00FA531F">
        <w:rPr>
          <w:b/>
          <w:color w:val="000000"/>
          <w:sz w:val="28"/>
          <w:szCs w:val="28"/>
        </w:rPr>
        <w:t>Охрана и укрепление здоровья обучающихся. Обеспечение безопасности.</w:t>
      </w:r>
    </w:p>
    <w:p w:rsidR="005D0011" w:rsidRPr="00975E20" w:rsidRDefault="005D0011" w:rsidP="00975E20">
      <w:pPr>
        <w:shd w:val="clear" w:color="auto" w:fill="FFFFFF"/>
        <w:spacing w:after="0" w:line="240" w:lineRule="auto"/>
        <w:ind w:firstLine="360"/>
        <w:jc w:val="both"/>
        <w:rPr>
          <w:rFonts w:ascii="Times New Roman" w:hAnsi="Times New Roman" w:cs="Times New Roman"/>
          <w:color w:val="000000"/>
          <w:sz w:val="24"/>
          <w:szCs w:val="24"/>
        </w:rPr>
      </w:pPr>
      <w:r w:rsidRPr="00975E20">
        <w:rPr>
          <w:rFonts w:ascii="Times New Roman" w:hAnsi="Times New Roman" w:cs="Times New Roman"/>
          <w:color w:val="000000"/>
          <w:sz w:val="24"/>
          <w:szCs w:val="24"/>
        </w:rPr>
        <w:t xml:space="preserve">Здоровье детей – это важнейший вопрос обеспечения будущего нации. Не случайно в МБОУ </w:t>
      </w:r>
      <w:r w:rsidR="00975E20" w:rsidRPr="00975E20">
        <w:rPr>
          <w:rFonts w:ascii="Times New Roman" w:hAnsi="Times New Roman" w:cs="Times New Roman"/>
          <w:color w:val="000000"/>
          <w:sz w:val="24"/>
          <w:szCs w:val="24"/>
        </w:rPr>
        <w:t>гимназии №3 г.Пролетарска</w:t>
      </w:r>
      <w:r w:rsidRPr="00975E20">
        <w:rPr>
          <w:rFonts w:ascii="Times New Roman" w:hAnsi="Times New Roman" w:cs="Times New Roman"/>
          <w:color w:val="000000"/>
          <w:sz w:val="24"/>
          <w:szCs w:val="24"/>
        </w:rPr>
        <w:t xml:space="preserve"> большое внимание уделяется повышению качества образовательной среды, сохранению здоровья обучающихся, обеспечению комфортных условий </w:t>
      </w:r>
      <w:r w:rsidR="00975E20" w:rsidRPr="00975E20">
        <w:rPr>
          <w:rFonts w:ascii="Times New Roman" w:hAnsi="Times New Roman" w:cs="Times New Roman"/>
          <w:color w:val="000000"/>
          <w:sz w:val="24"/>
          <w:szCs w:val="24"/>
        </w:rPr>
        <w:t xml:space="preserve">обучающихся </w:t>
      </w:r>
      <w:r w:rsidRPr="00975E20">
        <w:rPr>
          <w:rFonts w:ascii="Times New Roman" w:hAnsi="Times New Roman" w:cs="Times New Roman"/>
          <w:color w:val="000000"/>
          <w:sz w:val="24"/>
          <w:szCs w:val="24"/>
        </w:rPr>
        <w:t xml:space="preserve">в </w:t>
      </w:r>
      <w:r w:rsidR="00975E20" w:rsidRPr="00975E20">
        <w:rPr>
          <w:rFonts w:ascii="Times New Roman" w:hAnsi="Times New Roman" w:cs="Times New Roman"/>
          <w:color w:val="000000"/>
          <w:sz w:val="24"/>
          <w:szCs w:val="24"/>
        </w:rPr>
        <w:t>гимназии</w:t>
      </w:r>
      <w:r w:rsidRPr="00975E20">
        <w:rPr>
          <w:rFonts w:ascii="Times New Roman" w:hAnsi="Times New Roman" w:cs="Times New Roman"/>
          <w:color w:val="000000"/>
          <w:sz w:val="24"/>
          <w:szCs w:val="24"/>
        </w:rPr>
        <w:t>,  вовлечению их в спортивную деятельность и приобщение к здоровому образу жизни.</w:t>
      </w:r>
    </w:p>
    <w:p w:rsidR="00975E20" w:rsidRPr="00975E20" w:rsidRDefault="005D0011" w:rsidP="00975E20">
      <w:pPr>
        <w:shd w:val="clear" w:color="auto" w:fill="FFFFFF"/>
        <w:spacing w:after="0" w:line="240" w:lineRule="auto"/>
        <w:ind w:firstLine="360"/>
        <w:jc w:val="both"/>
        <w:rPr>
          <w:rFonts w:ascii="Times New Roman" w:hAnsi="Times New Roman" w:cs="Times New Roman"/>
          <w:color w:val="000000"/>
          <w:sz w:val="24"/>
          <w:szCs w:val="24"/>
        </w:rPr>
      </w:pPr>
      <w:r w:rsidRPr="00975E20">
        <w:rPr>
          <w:rFonts w:ascii="Times New Roman" w:hAnsi="Times New Roman" w:cs="Times New Roman"/>
          <w:color w:val="000000"/>
          <w:sz w:val="24"/>
          <w:szCs w:val="24"/>
        </w:rPr>
        <w:t xml:space="preserve">Важным моментом здоровьесбережения и развития здоровья школьников в ближайшей и отдаленной перспективе является, на наш взгляд, построение и реализация на практике комплексной модели «здоровой школы будущего». Она предусматривает активное вовлечение всех участников образовательного процесса в создание здоровой среды </w:t>
      </w:r>
      <w:r w:rsidR="00975E20" w:rsidRPr="00975E20">
        <w:rPr>
          <w:rFonts w:ascii="Times New Roman" w:hAnsi="Times New Roman" w:cs="Times New Roman"/>
          <w:color w:val="000000"/>
          <w:sz w:val="24"/>
          <w:szCs w:val="24"/>
        </w:rPr>
        <w:t>гимназии</w:t>
      </w:r>
      <w:r w:rsidRPr="00975E20">
        <w:rPr>
          <w:rFonts w:ascii="Times New Roman" w:hAnsi="Times New Roman" w:cs="Times New Roman"/>
          <w:color w:val="000000"/>
          <w:sz w:val="24"/>
          <w:szCs w:val="24"/>
        </w:rPr>
        <w:t xml:space="preserve">. </w:t>
      </w:r>
    </w:p>
    <w:p w:rsidR="005D0011" w:rsidRPr="00975E20" w:rsidRDefault="005D0011" w:rsidP="00975E20">
      <w:pPr>
        <w:shd w:val="clear" w:color="auto" w:fill="FFFFFF"/>
        <w:spacing w:after="0" w:line="240" w:lineRule="auto"/>
        <w:ind w:firstLine="360"/>
        <w:jc w:val="both"/>
        <w:rPr>
          <w:rFonts w:ascii="Times New Roman" w:hAnsi="Times New Roman" w:cs="Times New Roman"/>
          <w:color w:val="000000"/>
          <w:sz w:val="24"/>
          <w:szCs w:val="24"/>
        </w:rPr>
      </w:pPr>
      <w:r w:rsidRPr="00975E20">
        <w:rPr>
          <w:rFonts w:ascii="Times New Roman" w:hAnsi="Times New Roman" w:cs="Times New Roman"/>
          <w:color w:val="000000"/>
          <w:sz w:val="24"/>
          <w:szCs w:val="24"/>
        </w:rPr>
        <w:t>В течение 201</w:t>
      </w:r>
      <w:r w:rsidR="00FA531F">
        <w:rPr>
          <w:rFonts w:ascii="Times New Roman" w:hAnsi="Times New Roman" w:cs="Times New Roman"/>
          <w:color w:val="000000"/>
          <w:sz w:val="24"/>
          <w:szCs w:val="24"/>
        </w:rPr>
        <w:t>3</w:t>
      </w:r>
      <w:r w:rsidRPr="00975E20">
        <w:rPr>
          <w:rFonts w:ascii="Times New Roman" w:hAnsi="Times New Roman" w:cs="Times New Roman"/>
          <w:color w:val="000000"/>
          <w:sz w:val="24"/>
          <w:szCs w:val="24"/>
        </w:rPr>
        <w:t xml:space="preserve"> – 201</w:t>
      </w:r>
      <w:r w:rsidR="00FA531F">
        <w:rPr>
          <w:rFonts w:ascii="Times New Roman" w:hAnsi="Times New Roman" w:cs="Times New Roman"/>
          <w:color w:val="000000"/>
          <w:sz w:val="24"/>
          <w:szCs w:val="24"/>
        </w:rPr>
        <w:t>4</w:t>
      </w:r>
      <w:r w:rsidRPr="00975E20">
        <w:rPr>
          <w:rFonts w:ascii="Times New Roman" w:hAnsi="Times New Roman" w:cs="Times New Roman"/>
          <w:color w:val="000000"/>
          <w:sz w:val="24"/>
          <w:szCs w:val="24"/>
        </w:rPr>
        <w:t xml:space="preserve"> учебного года приняты следующие меры по сохранению физического и психического здоровья детей:</w:t>
      </w:r>
    </w:p>
    <w:p w:rsidR="005D0011" w:rsidRPr="00975E20" w:rsidRDefault="005D0011" w:rsidP="00B6518D">
      <w:pPr>
        <w:pStyle w:val="af"/>
        <w:numPr>
          <w:ilvl w:val="0"/>
          <w:numId w:val="15"/>
        </w:numPr>
        <w:shd w:val="clear" w:color="auto" w:fill="FFFFFF"/>
        <w:spacing w:after="0"/>
        <w:jc w:val="both"/>
        <w:rPr>
          <w:color w:val="000000"/>
        </w:rPr>
      </w:pPr>
      <w:r w:rsidRPr="00975E20">
        <w:rPr>
          <w:color w:val="000000"/>
        </w:rPr>
        <w:t>выполнение требований СанПИНа: соблюдение уровня освещенности классных комнат, обеспеченность бутилированной водой, дозирование учебной нагрузки, в том числе домашних заданий, и т.п.;</w:t>
      </w:r>
    </w:p>
    <w:p w:rsidR="005D0011" w:rsidRPr="00975E20" w:rsidRDefault="005D0011" w:rsidP="00B6518D">
      <w:pPr>
        <w:pStyle w:val="af"/>
        <w:numPr>
          <w:ilvl w:val="0"/>
          <w:numId w:val="15"/>
        </w:numPr>
        <w:shd w:val="clear" w:color="auto" w:fill="FFFFFF"/>
        <w:spacing w:after="0"/>
        <w:jc w:val="both"/>
        <w:rPr>
          <w:color w:val="000000"/>
        </w:rPr>
      </w:pPr>
      <w:r w:rsidRPr="00975E20">
        <w:rPr>
          <w:color w:val="000000"/>
        </w:rPr>
        <w:t>проведение плановой диспансеризации учащихся;</w:t>
      </w:r>
    </w:p>
    <w:p w:rsidR="005D0011" w:rsidRPr="00975E20" w:rsidRDefault="005D0011" w:rsidP="00B6518D">
      <w:pPr>
        <w:pStyle w:val="af"/>
        <w:numPr>
          <w:ilvl w:val="0"/>
          <w:numId w:val="15"/>
        </w:numPr>
        <w:shd w:val="clear" w:color="auto" w:fill="FFFFFF"/>
        <w:spacing w:after="0"/>
        <w:jc w:val="both"/>
        <w:rPr>
          <w:color w:val="000000"/>
        </w:rPr>
      </w:pPr>
      <w:r w:rsidRPr="00975E20">
        <w:rPr>
          <w:color w:val="000000"/>
        </w:rPr>
        <w:t>консультации  школьного психолога и взаимодействие с психологическими службами района и города;</w:t>
      </w:r>
    </w:p>
    <w:p w:rsidR="005B65F8" w:rsidRDefault="005D0011" w:rsidP="00975E20">
      <w:pPr>
        <w:pStyle w:val="af"/>
        <w:numPr>
          <w:ilvl w:val="0"/>
          <w:numId w:val="15"/>
        </w:numPr>
        <w:shd w:val="clear" w:color="auto" w:fill="FFFFFF"/>
        <w:spacing w:after="0"/>
        <w:jc w:val="both"/>
        <w:rPr>
          <w:color w:val="000000"/>
        </w:rPr>
      </w:pPr>
      <w:r w:rsidRPr="00975E20">
        <w:rPr>
          <w:color w:val="000000"/>
        </w:rPr>
        <w:t>проведение педагогических всеобучей для родителей по пропаганде здорового образа жизни и выполнению Указа Президента РФ «О запрещении курения на территории детских образовательных учреждений»;</w:t>
      </w:r>
    </w:p>
    <w:p w:rsidR="005B65F8" w:rsidRDefault="005D0011" w:rsidP="00975E20">
      <w:pPr>
        <w:pStyle w:val="af"/>
        <w:numPr>
          <w:ilvl w:val="0"/>
          <w:numId w:val="15"/>
        </w:numPr>
        <w:shd w:val="clear" w:color="auto" w:fill="FFFFFF"/>
        <w:spacing w:after="0"/>
        <w:jc w:val="both"/>
        <w:rPr>
          <w:color w:val="000000"/>
        </w:rPr>
      </w:pPr>
      <w:r w:rsidRPr="005B65F8">
        <w:rPr>
          <w:color w:val="000000"/>
        </w:rPr>
        <w:t>выполнение целевой комплексной программы по профилактике и предупреждению наркомании среди детей и молодежи;</w:t>
      </w:r>
    </w:p>
    <w:p w:rsidR="00975E20" w:rsidRPr="005B65F8" w:rsidRDefault="005D0011" w:rsidP="005B65F8">
      <w:pPr>
        <w:pStyle w:val="af"/>
        <w:numPr>
          <w:ilvl w:val="0"/>
          <w:numId w:val="15"/>
        </w:numPr>
        <w:shd w:val="clear" w:color="auto" w:fill="FFFFFF"/>
        <w:spacing w:after="0"/>
        <w:jc w:val="both"/>
        <w:rPr>
          <w:color w:val="000000"/>
        </w:rPr>
      </w:pPr>
      <w:r w:rsidRPr="005B65F8">
        <w:rPr>
          <w:color w:val="000000"/>
        </w:rPr>
        <w:t>организация спортивно-оздоровительных мероприятий.</w:t>
      </w:r>
    </w:p>
    <w:p w:rsidR="005D0011" w:rsidRPr="00975E20" w:rsidRDefault="005D0011" w:rsidP="00975E20">
      <w:pPr>
        <w:shd w:val="clear" w:color="auto" w:fill="FFFFFF"/>
        <w:spacing w:after="0" w:line="210" w:lineRule="atLeast"/>
        <w:ind w:firstLine="360"/>
        <w:jc w:val="both"/>
        <w:rPr>
          <w:rFonts w:ascii="Times New Roman" w:hAnsi="Times New Roman" w:cs="Times New Roman"/>
          <w:color w:val="000000"/>
          <w:sz w:val="24"/>
          <w:szCs w:val="24"/>
        </w:rPr>
      </w:pPr>
      <w:r w:rsidRPr="00975E20">
        <w:rPr>
          <w:rFonts w:ascii="Times New Roman" w:hAnsi="Times New Roman" w:cs="Times New Roman"/>
          <w:color w:val="000000"/>
          <w:sz w:val="24"/>
          <w:szCs w:val="24"/>
        </w:rPr>
        <w:t>Особое место отводится здоровьесберегающим технологиям, которые наиболее активно применяются в начальных классах: динамические паузы, дыхательная гимнастика, упражнения для глаз, кистей рук, организованная активность на переменах. Кроме того, в образовательные программы различных ступеней и дисциплин интегрированы модули по основам здоровой и безопасной жизнедеятельности</w:t>
      </w:r>
      <w:r w:rsidR="00612F70">
        <w:rPr>
          <w:rFonts w:ascii="Times New Roman" w:hAnsi="Times New Roman" w:cs="Times New Roman"/>
          <w:color w:val="000000"/>
          <w:sz w:val="24"/>
          <w:szCs w:val="24"/>
        </w:rPr>
        <w:t>, а в учебный план 5-11 классов входит предмет «ОБЖ».</w:t>
      </w:r>
      <w:r w:rsidRPr="00975E20">
        <w:rPr>
          <w:rFonts w:ascii="Times New Roman" w:hAnsi="Times New Roman" w:cs="Times New Roman"/>
          <w:color w:val="000000"/>
          <w:sz w:val="24"/>
          <w:szCs w:val="24"/>
        </w:rPr>
        <w:t>.</w:t>
      </w:r>
    </w:p>
    <w:p w:rsidR="00E061E0" w:rsidRPr="00E061E0" w:rsidRDefault="00E061E0" w:rsidP="00E061E0">
      <w:pPr>
        <w:shd w:val="clear" w:color="auto" w:fill="FFFFFF"/>
        <w:spacing w:after="0" w:line="240" w:lineRule="auto"/>
        <w:ind w:firstLine="360"/>
        <w:jc w:val="both"/>
        <w:rPr>
          <w:rFonts w:ascii="Arial" w:hAnsi="Arial" w:cs="Arial"/>
        </w:rPr>
      </w:pPr>
      <w:r w:rsidRPr="00E061E0">
        <w:rPr>
          <w:rFonts w:ascii="Times New Roman" w:hAnsi="Times New Roman" w:cs="Times New Roman"/>
          <w:sz w:val="24"/>
          <w:szCs w:val="24"/>
        </w:rPr>
        <w:t>Один из самых важных для сохранения здоровья - вопрос организации питания. Особое значение приобретает правильное питание в связи с тем, что в последнее время дети проводят в школе все больше времени при весьма интенсивном характере процесса обучения. Сбалансированное питание детей и подростков способствует повышению работоспособности и успеваемости, физическому и умственному развитию, увеличивает адаптационные возможности организма, оказывает существенное влияние на формирование и состояние здоровья человека на протяжении всей последующей жизни.   Осознавая важность здорового питания школьников, коллектив гимназии проводит активную работу по увеличению уровня обеспечения горячим питанием обучающихся. В гимназии обучающиеся могут посещать кружок «Основы здорового питания», цель</w:t>
      </w:r>
      <w:r>
        <w:rPr>
          <w:rFonts w:ascii="Times New Roman" w:hAnsi="Times New Roman" w:cs="Times New Roman"/>
          <w:sz w:val="24"/>
          <w:szCs w:val="24"/>
        </w:rPr>
        <w:t xml:space="preserve"> </w:t>
      </w:r>
      <w:r w:rsidRPr="00E061E0">
        <w:rPr>
          <w:rFonts w:ascii="Times New Roman" w:hAnsi="Times New Roman" w:cs="Times New Roman"/>
          <w:sz w:val="24"/>
          <w:szCs w:val="24"/>
        </w:rPr>
        <w:t>которого формирование осознанного отношения к своему  здоровью. Органы соуправления гимназии  постоянно совершают  рейды по проверке качества питания в столовой.</w:t>
      </w:r>
      <w:r>
        <w:rPr>
          <w:rFonts w:ascii="Times New Roman" w:hAnsi="Times New Roman" w:cs="Times New Roman"/>
          <w:sz w:val="24"/>
          <w:szCs w:val="24"/>
        </w:rPr>
        <w:t xml:space="preserve"> </w:t>
      </w:r>
      <w:r w:rsidRPr="00E061E0">
        <w:rPr>
          <w:rFonts w:ascii="Times New Roman" w:hAnsi="Times New Roman" w:cs="Times New Roman"/>
          <w:sz w:val="24"/>
          <w:szCs w:val="24"/>
        </w:rPr>
        <w:t xml:space="preserve">По итогам всех рейдов выносятся решения и предложения. </w:t>
      </w:r>
    </w:p>
    <w:p w:rsidR="00E061E0" w:rsidRPr="00E061E0" w:rsidRDefault="00E061E0" w:rsidP="00E061E0">
      <w:pPr>
        <w:shd w:val="clear" w:color="auto" w:fill="FFFFFF"/>
        <w:spacing w:after="0" w:line="210" w:lineRule="atLeast"/>
        <w:ind w:firstLine="708"/>
        <w:jc w:val="both"/>
        <w:rPr>
          <w:rFonts w:ascii="Times New Roman" w:hAnsi="Times New Roman" w:cs="Times New Roman"/>
          <w:sz w:val="24"/>
          <w:szCs w:val="24"/>
        </w:rPr>
      </w:pPr>
      <w:r w:rsidRPr="00E061E0">
        <w:rPr>
          <w:rFonts w:ascii="Times New Roman" w:hAnsi="Times New Roman" w:cs="Times New Roman"/>
          <w:sz w:val="24"/>
          <w:szCs w:val="24"/>
        </w:rPr>
        <w:t>Администрация гимназии проводила работу по увеличению охвата обучающихся горячим питанием, а именно: встречи с родителями, беседы с обучающимися о важности полноценного питания. Принятые меры позволили увеличить охват обучающихся горячим питанием в 1 ступени до 100%</w:t>
      </w:r>
      <w:r>
        <w:rPr>
          <w:rFonts w:ascii="Times New Roman" w:hAnsi="Times New Roman" w:cs="Times New Roman"/>
          <w:sz w:val="24"/>
          <w:szCs w:val="24"/>
        </w:rPr>
        <w:t xml:space="preserve"> </w:t>
      </w:r>
      <w:r w:rsidRPr="00E061E0">
        <w:rPr>
          <w:rFonts w:ascii="Times New Roman" w:hAnsi="Times New Roman" w:cs="Times New Roman"/>
          <w:sz w:val="24"/>
          <w:szCs w:val="24"/>
        </w:rPr>
        <w:t>и 2 ступень</w:t>
      </w:r>
      <w:r>
        <w:rPr>
          <w:rFonts w:ascii="Times New Roman" w:hAnsi="Times New Roman" w:cs="Times New Roman"/>
          <w:sz w:val="24"/>
          <w:szCs w:val="24"/>
        </w:rPr>
        <w:t xml:space="preserve"> </w:t>
      </w:r>
      <w:r w:rsidRPr="00E061E0">
        <w:rPr>
          <w:rFonts w:ascii="Times New Roman" w:hAnsi="Times New Roman" w:cs="Times New Roman"/>
          <w:sz w:val="24"/>
          <w:szCs w:val="24"/>
        </w:rPr>
        <w:t>до 80%.</w:t>
      </w:r>
      <w:r w:rsidRPr="00E061E0">
        <w:rPr>
          <w:rFonts w:ascii="Times New Roman" w:hAnsi="Times New Roman" w:cs="Times New Roman"/>
          <w:bCs/>
          <w:sz w:val="24"/>
          <w:szCs w:val="24"/>
        </w:rPr>
        <w:t xml:space="preserve"> Регулярно проводится мониторинг по охвату горячим питанием:</w:t>
      </w:r>
    </w:p>
    <w:p w:rsidR="00E061E0" w:rsidRDefault="00E061E0" w:rsidP="00E061E0">
      <w:pPr>
        <w:shd w:val="clear" w:color="auto" w:fill="FFFFFF"/>
        <w:spacing w:after="0" w:line="210" w:lineRule="atLeast"/>
        <w:ind w:firstLine="708"/>
        <w:jc w:val="both"/>
        <w:rPr>
          <w:rFonts w:ascii="Times New Roman" w:hAnsi="Times New Roman" w:cs="Times New Roman"/>
          <w:b/>
          <w:bCs/>
          <w:sz w:val="24"/>
          <w:szCs w:val="24"/>
        </w:rPr>
      </w:pPr>
    </w:p>
    <w:p w:rsidR="00E061E0" w:rsidRDefault="00E061E0" w:rsidP="00E061E0">
      <w:pPr>
        <w:shd w:val="clear" w:color="auto" w:fill="FFFFFF"/>
        <w:spacing w:after="0" w:line="210" w:lineRule="atLeast"/>
        <w:ind w:firstLine="708"/>
        <w:jc w:val="both"/>
        <w:rPr>
          <w:rFonts w:ascii="Times New Roman" w:hAnsi="Times New Roman" w:cs="Times New Roman"/>
          <w:b/>
          <w:bCs/>
          <w:sz w:val="24"/>
          <w:szCs w:val="24"/>
        </w:rPr>
      </w:pPr>
      <w:r w:rsidRPr="00E061E0">
        <w:rPr>
          <w:rFonts w:ascii="Times New Roman" w:hAnsi="Times New Roman" w:cs="Times New Roman"/>
          <w:b/>
          <w:bCs/>
          <w:sz w:val="24"/>
          <w:szCs w:val="24"/>
        </w:rPr>
        <w:t>Первая ступень</w:t>
      </w:r>
    </w:p>
    <w:p w:rsidR="00E061E0" w:rsidRPr="00E061E0" w:rsidRDefault="00E061E0" w:rsidP="00E061E0">
      <w:pPr>
        <w:shd w:val="clear" w:color="auto" w:fill="FFFFFF"/>
        <w:spacing w:after="0" w:line="210" w:lineRule="atLeast"/>
        <w:ind w:firstLine="708"/>
        <w:jc w:val="both"/>
        <w:rPr>
          <w:rFonts w:ascii="Times New Roman" w:hAnsi="Times New Roman" w:cs="Times New Roman"/>
          <w:b/>
          <w:bCs/>
          <w:sz w:val="24"/>
          <w:szCs w:val="24"/>
        </w:rPr>
      </w:pPr>
    </w:p>
    <w:p w:rsidR="00E061E0" w:rsidRPr="00E061E0" w:rsidRDefault="00E061E0" w:rsidP="00E061E0">
      <w:pPr>
        <w:shd w:val="clear" w:color="auto" w:fill="FFFFFF"/>
        <w:spacing w:after="0" w:line="210" w:lineRule="atLeast"/>
        <w:jc w:val="both"/>
        <w:rPr>
          <w:rFonts w:ascii="Times New Roman" w:hAnsi="Times New Roman" w:cs="Times New Roman"/>
          <w:b/>
          <w:bCs/>
          <w:sz w:val="24"/>
          <w:szCs w:val="24"/>
        </w:rPr>
      </w:pPr>
      <w:r w:rsidRPr="00E061E0">
        <w:rPr>
          <w:rFonts w:ascii="Times New Roman" w:hAnsi="Times New Roman" w:cs="Times New Roman"/>
          <w:noProof/>
          <w:sz w:val="24"/>
          <w:szCs w:val="24"/>
          <w:lang w:eastAsia="ru-RU"/>
        </w:rPr>
        <w:drawing>
          <wp:inline distT="0" distB="0" distL="0" distR="0">
            <wp:extent cx="5953125" cy="2085214"/>
            <wp:effectExtent l="19050" t="0" r="0" b="0"/>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061E0" w:rsidRPr="00E061E0" w:rsidRDefault="00E061E0" w:rsidP="00E061E0">
      <w:pPr>
        <w:shd w:val="clear" w:color="auto" w:fill="FFFFFF"/>
        <w:spacing w:after="0" w:line="210" w:lineRule="atLeast"/>
        <w:ind w:firstLine="708"/>
        <w:jc w:val="center"/>
        <w:rPr>
          <w:rFonts w:ascii="Times New Roman" w:hAnsi="Times New Roman" w:cs="Times New Roman"/>
          <w:sz w:val="24"/>
          <w:szCs w:val="24"/>
          <w:lang w:bidi="ru-RU"/>
        </w:rPr>
      </w:pPr>
    </w:p>
    <w:p w:rsidR="00E061E0" w:rsidRDefault="00E061E0" w:rsidP="00E061E0">
      <w:pPr>
        <w:shd w:val="clear" w:color="auto" w:fill="FFFFFF"/>
        <w:spacing w:after="0" w:line="210" w:lineRule="atLeast"/>
        <w:jc w:val="both"/>
        <w:rPr>
          <w:rFonts w:ascii="Times New Roman" w:hAnsi="Times New Roman" w:cs="Times New Roman"/>
          <w:sz w:val="24"/>
          <w:szCs w:val="24"/>
        </w:rPr>
      </w:pPr>
    </w:p>
    <w:p w:rsidR="00E061E0" w:rsidRPr="00E061E0" w:rsidRDefault="00E061E0" w:rsidP="00E061E0">
      <w:pPr>
        <w:shd w:val="clear" w:color="auto" w:fill="FFFFFF"/>
        <w:spacing w:after="0" w:line="210" w:lineRule="atLeast"/>
        <w:jc w:val="both"/>
        <w:rPr>
          <w:rFonts w:ascii="Times New Roman" w:hAnsi="Times New Roman" w:cs="Times New Roman"/>
          <w:b/>
          <w:bCs/>
          <w:sz w:val="24"/>
          <w:szCs w:val="24"/>
        </w:rPr>
      </w:pPr>
      <w:r w:rsidRPr="00E061E0">
        <w:rPr>
          <w:rFonts w:ascii="Times New Roman" w:hAnsi="Times New Roman" w:cs="Times New Roman"/>
          <w:b/>
          <w:bCs/>
          <w:sz w:val="24"/>
          <w:szCs w:val="24"/>
        </w:rPr>
        <w:t>2 ступень</w:t>
      </w:r>
    </w:p>
    <w:p w:rsidR="00E061E0" w:rsidRPr="00E061E0" w:rsidRDefault="00E061E0" w:rsidP="00E061E0">
      <w:pPr>
        <w:shd w:val="clear" w:color="auto" w:fill="FFFFFF"/>
        <w:spacing w:after="0" w:line="210" w:lineRule="atLeast"/>
        <w:ind w:firstLine="708"/>
        <w:jc w:val="both"/>
        <w:rPr>
          <w:rFonts w:ascii="Times New Roman" w:hAnsi="Times New Roman" w:cs="Times New Roman"/>
          <w:sz w:val="24"/>
          <w:szCs w:val="24"/>
        </w:rPr>
      </w:pPr>
    </w:p>
    <w:p w:rsidR="00E061E0" w:rsidRPr="00E061E0" w:rsidRDefault="00E061E0" w:rsidP="00E061E0">
      <w:pPr>
        <w:shd w:val="clear" w:color="auto" w:fill="FFFFFF"/>
        <w:spacing w:after="0" w:line="210" w:lineRule="atLeast"/>
        <w:jc w:val="both"/>
        <w:rPr>
          <w:rFonts w:ascii="Times New Roman" w:hAnsi="Times New Roman" w:cs="Times New Roman"/>
          <w:sz w:val="24"/>
          <w:szCs w:val="24"/>
        </w:rPr>
      </w:pPr>
      <w:r w:rsidRPr="00E061E0">
        <w:rPr>
          <w:rFonts w:ascii="Times New Roman" w:hAnsi="Times New Roman" w:cs="Times New Roman"/>
          <w:noProof/>
          <w:sz w:val="24"/>
          <w:szCs w:val="24"/>
          <w:lang w:eastAsia="ru-RU"/>
        </w:rPr>
        <w:drawing>
          <wp:inline distT="0" distB="0" distL="0" distR="0">
            <wp:extent cx="5953125" cy="2095500"/>
            <wp:effectExtent l="1905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061E0" w:rsidRPr="00E061E0" w:rsidRDefault="00E061E0" w:rsidP="00E061E0">
      <w:pPr>
        <w:shd w:val="clear" w:color="auto" w:fill="FFFFFF"/>
        <w:spacing w:after="0" w:line="210" w:lineRule="atLeast"/>
        <w:ind w:firstLine="708"/>
        <w:jc w:val="both"/>
        <w:rPr>
          <w:rFonts w:ascii="Times New Roman" w:hAnsi="Times New Roman" w:cs="Times New Roman"/>
          <w:sz w:val="24"/>
          <w:szCs w:val="24"/>
        </w:rPr>
      </w:pPr>
    </w:p>
    <w:p w:rsidR="00E061E0" w:rsidRPr="00E061E0" w:rsidRDefault="00E061E0" w:rsidP="00E061E0">
      <w:pPr>
        <w:shd w:val="clear" w:color="auto" w:fill="FFFFFF"/>
        <w:spacing w:after="0" w:line="210" w:lineRule="atLeast"/>
        <w:jc w:val="both"/>
        <w:rPr>
          <w:rFonts w:ascii="Times New Roman" w:hAnsi="Times New Roman" w:cs="Times New Roman"/>
          <w:b/>
          <w:bCs/>
          <w:sz w:val="24"/>
          <w:szCs w:val="24"/>
        </w:rPr>
      </w:pPr>
      <w:r w:rsidRPr="00E061E0">
        <w:rPr>
          <w:rFonts w:ascii="Times New Roman" w:hAnsi="Times New Roman" w:cs="Times New Roman"/>
          <w:b/>
          <w:sz w:val="24"/>
          <w:szCs w:val="24"/>
        </w:rPr>
        <w:t>3 ступень</w:t>
      </w:r>
    </w:p>
    <w:p w:rsidR="00E061E0" w:rsidRPr="00E061E0" w:rsidRDefault="00E061E0" w:rsidP="00E061E0">
      <w:pPr>
        <w:shd w:val="clear" w:color="auto" w:fill="FFFFFF"/>
        <w:spacing w:after="0" w:line="210" w:lineRule="atLeast"/>
        <w:ind w:firstLine="708"/>
        <w:jc w:val="both"/>
        <w:rPr>
          <w:rFonts w:ascii="Times New Roman" w:hAnsi="Times New Roman" w:cs="Times New Roman"/>
          <w:sz w:val="24"/>
          <w:szCs w:val="24"/>
        </w:rPr>
      </w:pPr>
    </w:p>
    <w:p w:rsidR="00E061E0" w:rsidRPr="00E061E0" w:rsidRDefault="00E061E0" w:rsidP="00E061E0">
      <w:pPr>
        <w:shd w:val="clear" w:color="auto" w:fill="FFFFFF"/>
        <w:spacing w:after="0" w:line="210" w:lineRule="atLeast"/>
        <w:jc w:val="both"/>
        <w:rPr>
          <w:rFonts w:ascii="Times New Roman" w:hAnsi="Times New Roman" w:cs="Times New Roman"/>
          <w:sz w:val="24"/>
          <w:szCs w:val="24"/>
        </w:rPr>
      </w:pPr>
      <w:r w:rsidRPr="00E061E0">
        <w:rPr>
          <w:rFonts w:ascii="Times New Roman" w:hAnsi="Times New Roman" w:cs="Times New Roman"/>
          <w:noProof/>
          <w:sz w:val="24"/>
          <w:szCs w:val="24"/>
          <w:lang w:eastAsia="ru-RU"/>
        </w:rPr>
        <w:drawing>
          <wp:inline distT="0" distB="0" distL="0" distR="0">
            <wp:extent cx="6000750" cy="2057400"/>
            <wp:effectExtent l="19050" t="0" r="0" b="0"/>
            <wp:docPr id="1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061E0" w:rsidRPr="00E061E0" w:rsidRDefault="00E061E0" w:rsidP="00E061E0">
      <w:pPr>
        <w:shd w:val="clear" w:color="auto" w:fill="FFFFFF"/>
        <w:spacing w:after="0" w:line="210" w:lineRule="atLeast"/>
        <w:ind w:firstLine="708"/>
        <w:jc w:val="both"/>
        <w:rPr>
          <w:rFonts w:ascii="Times New Roman" w:hAnsi="Times New Roman" w:cs="Times New Roman"/>
          <w:bCs/>
          <w:sz w:val="24"/>
          <w:szCs w:val="24"/>
        </w:rPr>
      </w:pPr>
    </w:p>
    <w:p w:rsidR="00E061E0" w:rsidRPr="00E061E0" w:rsidRDefault="00E061E0" w:rsidP="00E061E0">
      <w:pPr>
        <w:shd w:val="clear" w:color="auto" w:fill="FFFFFF"/>
        <w:spacing w:after="0" w:line="210" w:lineRule="atLeast"/>
        <w:ind w:firstLine="708"/>
        <w:jc w:val="both"/>
        <w:rPr>
          <w:rFonts w:ascii="Times New Roman" w:hAnsi="Times New Roman" w:cs="Times New Roman"/>
          <w:sz w:val="24"/>
          <w:szCs w:val="24"/>
        </w:rPr>
      </w:pPr>
      <w:r w:rsidRPr="00E061E0">
        <w:rPr>
          <w:rFonts w:ascii="Times New Roman" w:hAnsi="Times New Roman" w:cs="Times New Roman"/>
          <w:sz w:val="24"/>
          <w:szCs w:val="24"/>
        </w:rPr>
        <w:t>В учебном году проводилась работа по профилактике употребления ПАВ.  С учащимися старших классов проведены тематические беседы, акции за здоровый образ жизни.  Проведено экспресс тестирование одиннадцатиклассников на предмет употребления наркотических веществ. В тестировании приняли все обучающиеся 11-х классов, при этом результат был на 100% отрицательный (следов наркотических веществ не обнаружено).</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eastAsiaTheme="minorEastAsia" w:hAnsi="Times New Roman" w:cs="Times New Roman"/>
          <w:sz w:val="24"/>
          <w:szCs w:val="24"/>
          <w:lang w:eastAsia="ru-RU"/>
        </w:rPr>
        <w:t xml:space="preserve">В рамках оперативно-профилактической операции «Дети Юга» администрация гимназии и педагогический коллектив </w:t>
      </w:r>
      <w:r w:rsidRPr="00E061E0">
        <w:rPr>
          <w:rFonts w:ascii="Times New Roman" w:hAnsi="Times New Roman" w:cs="Times New Roman"/>
          <w:sz w:val="24"/>
          <w:szCs w:val="24"/>
        </w:rPr>
        <w:t>организовали и провели:</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 xml:space="preserve">Тематические классные часы </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1.</w:t>
      </w:r>
      <w:r w:rsidRPr="00E061E0">
        <w:rPr>
          <w:rFonts w:ascii="Times New Roman" w:hAnsi="Times New Roman" w:cs="Times New Roman"/>
          <w:sz w:val="24"/>
          <w:szCs w:val="24"/>
        </w:rPr>
        <w:tab/>
        <w:t xml:space="preserve">«Преступность несовершеннолетних и наркомания» </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2.</w:t>
      </w:r>
      <w:r w:rsidRPr="00E061E0">
        <w:rPr>
          <w:rFonts w:ascii="Times New Roman" w:hAnsi="Times New Roman" w:cs="Times New Roman"/>
          <w:sz w:val="24"/>
          <w:szCs w:val="24"/>
        </w:rPr>
        <w:tab/>
        <w:t>«Забудь пароль, сотри свой ник, нажми Esc – и на турник!»</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 xml:space="preserve">   Родительский всеобуч по вопросам формирования здорового образа жизни у детей и профилактики употребления ПАВ :</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1. «Спасем детей от дыма сигарет» -  6 кл</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2.Тематическая беседа «Как определить, что ребенок начал употреблять наркотики?» - 7 кл</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3. «Как помочь ребенку сказать «нет» алкоголю и наркотикам» - 8 кл</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7.Родительский лекторий. «Ответственность родителей за будущее детей. Профилактика кризисных состояний».</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 xml:space="preserve">Разработка рекомендаций для родителей: </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 xml:space="preserve"> «Что делать, если в дом пришла беда» </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«Создание дома свободного от наркотиков».</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Размешена информация для родителей и учащихся на  следующих сайтах:</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http://schools.dnevnik.ru/</w:t>
      </w:r>
    </w:p>
    <w:p w:rsidR="00E061E0" w:rsidRPr="00E061E0" w:rsidRDefault="00E061E0" w:rsidP="00E061E0">
      <w:pPr>
        <w:spacing w:after="0" w:line="240" w:lineRule="auto"/>
        <w:jc w:val="both"/>
        <w:rPr>
          <w:rFonts w:ascii="Times New Roman" w:hAnsi="Times New Roman" w:cs="Times New Roman"/>
          <w:sz w:val="24"/>
          <w:szCs w:val="24"/>
        </w:rPr>
      </w:pPr>
      <w:r w:rsidRPr="00E061E0">
        <w:rPr>
          <w:rFonts w:ascii="Times New Roman" w:hAnsi="Times New Roman" w:cs="Times New Roman"/>
          <w:sz w:val="24"/>
          <w:szCs w:val="24"/>
        </w:rPr>
        <w:t>http://events.dnevnik.ru/</w:t>
      </w:r>
    </w:p>
    <w:p w:rsidR="00E061E0" w:rsidRPr="00E061E0" w:rsidRDefault="00E061E0" w:rsidP="005B65F8">
      <w:pPr>
        <w:spacing w:after="0" w:line="240" w:lineRule="auto"/>
        <w:ind w:firstLine="360"/>
        <w:jc w:val="both"/>
      </w:pPr>
      <w:r w:rsidRPr="00E061E0">
        <w:rPr>
          <w:rFonts w:ascii="Times New Roman" w:hAnsi="Times New Roman" w:cs="Times New Roman"/>
          <w:sz w:val="24"/>
          <w:szCs w:val="24"/>
        </w:rPr>
        <w:t>Организованы проверки объектов и мест нахождения несовершеннолетних и молодежи ( дискотека, бар, скверы, парк) с целью выявления  употребления подростками ПАВ. Систематически ведется работа по</w:t>
      </w:r>
      <w:r w:rsidRPr="00E061E0">
        <w:rPr>
          <w:rFonts w:ascii="Times New Roman" w:hAnsi="Times New Roman" w:cs="Times New Roman"/>
          <w:sz w:val="24"/>
          <w:szCs w:val="24"/>
        </w:rPr>
        <w:tab/>
        <w:t xml:space="preserve">  проверке исполнения  областного </w:t>
      </w:r>
      <w:r w:rsidR="005B65F8">
        <w:rPr>
          <w:rFonts w:ascii="Times New Roman" w:hAnsi="Times New Roman" w:cs="Times New Roman"/>
          <w:sz w:val="24"/>
          <w:szCs w:val="24"/>
        </w:rPr>
        <w:t>закона РО №346  от 16.12.2009 «</w:t>
      </w:r>
      <w:r w:rsidRPr="00E061E0">
        <w:rPr>
          <w:rFonts w:ascii="Times New Roman" w:hAnsi="Times New Roman" w:cs="Times New Roman"/>
          <w:sz w:val="24"/>
          <w:szCs w:val="24"/>
        </w:rPr>
        <w:t>О мерах по предупреждению причинения вреда здоровью детей, их физическому, интеллектуальному, психическому, духовному и нравственному развитию».</w:t>
      </w:r>
      <w:r w:rsidR="005B65F8">
        <w:rPr>
          <w:rFonts w:ascii="Times New Roman" w:hAnsi="Times New Roman" w:cs="Times New Roman"/>
          <w:sz w:val="24"/>
          <w:szCs w:val="24"/>
        </w:rPr>
        <w:t xml:space="preserve"> </w:t>
      </w:r>
      <w:r w:rsidRPr="00E061E0">
        <w:rPr>
          <w:rFonts w:ascii="Times New Roman" w:hAnsi="Times New Roman" w:cs="Times New Roman"/>
          <w:sz w:val="24"/>
          <w:szCs w:val="24"/>
        </w:rPr>
        <w:t>Ежегодно обучающиеся гимназии принимают  участие в профилактических акциях:</w:t>
      </w:r>
    </w:p>
    <w:p w:rsidR="00E061E0" w:rsidRPr="00E061E0" w:rsidRDefault="00E061E0" w:rsidP="00E061E0">
      <w:pPr>
        <w:pStyle w:val="af"/>
        <w:numPr>
          <w:ilvl w:val="0"/>
          <w:numId w:val="37"/>
        </w:numPr>
        <w:spacing w:before="0" w:beforeAutospacing="0" w:after="0"/>
        <w:jc w:val="both"/>
      </w:pPr>
      <w:r w:rsidRPr="00E061E0">
        <w:t>«22:00 А Ваши дети дома»</w:t>
      </w:r>
    </w:p>
    <w:p w:rsidR="00E061E0" w:rsidRPr="00E061E0" w:rsidRDefault="00E061E0" w:rsidP="00E061E0">
      <w:pPr>
        <w:pStyle w:val="af"/>
        <w:numPr>
          <w:ilvl w:val="0"/>
          <w:numId w:val="37"/>
        </w:numPr>
        <w:spacing w:before="0" w:beforeAutospacing="0" w:after="0"/>
        <w:jc w:val="both"/>
      </w:pPr>
      <w:r w:rsidRPr="00E061E0">
        <w:t>Акция встреча с интересным человеком «Быть подлинно талантливым» тренер ЦДО по радиопеленгации Кирпиченко В.В.</w:t>
      </w:r>
    </w:p>
    <w:p w:rsidR="00E061E0" w:rsidRPr="00E061E0" w:rsidRDefault="00E061E0" w:rsidP="00E061E0">
      <w:pPr>
        <w:pStyle w:val="af"/>
        <w:numPr>
          <w:ilvl w:val="0"/>
          <w:numId w:val="37"/>
        </w:numPr>
        <w:spacing w:after="0"/>
        <w:jc w:val="both"/>
      </w:pPr>
      <w:r w:rsidRPr="00E061E0">
        <w:t>Акция «Дети пишут Богу»</w:t>
      </w:r>
    </w:p>
    <w:p w:rsidR="00E061E0" w:rsidRPr="00E061E0" w:rsidRDefault="00E061E0" w:rsidP="00E061E0">
      <w:pPr>
        <w:pStyle w:val="af"/>
        <w:numPr>
          <w:ilvl w:val="0"/>
          <w:numId w:val="37"/>
        </w:numPr>
        <w:spacing w:after="0"/>
        <w:jc w:val="both"/>
      </w:pPr>
      <w:r w:rsidRPr="00E061E0">
        <w:t>Участие в Интернет-уроке антинаркотической направленности "Имею право знать!"</w:t>
      </w:r>
    </w:p>
    <w:p w:rsidR="00E061E0" w:rsidRPr="00E061E0" w:rsidRDefault="00E061E0" w:rsidP="00E061E0">
      <w:pPr>
        <w:pStyle w:val="af"/>
        <w:numPr>
          <w:ilvl w:val="0"/>
          <w:numId w:val="37"/>
        </w:numPr>
        <w:spacing w:after="0"/>
        <w:jc w:val="both"/>
      </w:pPr>
      <w:r w:rsidRPr="00E061E0">
        <w:t>Участие в декаде «Здоровые дети – в здоровой семье»</w:t>
      </w:r>
    </w:p>
    <w:p w:rsidR="00E061E0" w:rsidRPr="00E061E0" w:rsidRDefault="00E061E0" w:rsidP="00E061E0">
      <w:pPr>
        <w:pStyle w:val="af"/>
        <w:numPr>
          <w:ilvl w:val="0"/>
          <w:numId w:val="37"/>
        </w:numPr>
        <w:spacing w:after="0"/>
        <w:jc w:val="both"/>
      </w:pPr>
      <w:r w:rsidRPr="00E061E0">
        <w:t>Участие в спортивной декаде «Здоровье сегодня - успех завтра.»</w:t>
      </w:r>
    </w:p>
    <w:p w:rsidR="00E061E0" w:rsidRPr="00E061E0" w:rsidRDefault="00E061E0" w:rsidP="00E061E0">
      <w:pPr>
        <w:pStyle w:val="af"/>
        <w:numPr>
          <w:ilvl w:val="0"/>
          <w:numId w:val="37"/>
        </w:numPr>
        <w:spacing w:after="0"/>
        <w:jc w:val="both"/>
      </w:pPr>
      <w:r w:rsidRPr="00E061E0">
        <w:t>Акция встреча с уполномоченным  по правам ребенка «Советует профессионал»</w:t>
      </w:r>
    </w:p>
    <w:p w:rsidR="00E061E0" w:rsidRPr="00E061E0" w:rsidRDefault="00E061E0" w:rsidP="00E061E0">
      <w:pPr>
        <w:pStyle w:val="af"/>
        <w:numPr>
          <w:ilvl w:val="0"/>
          <w:numId w:val="37"/>
        </w:numPr>
        <w:spacing w:after="0"/>
        <w:jc w:val="both"/>
      </w:pPr>
      <w:r w:rsidRPr="00E061E0">
        <w:t>Участие в легкоатлетической «Кросс нации»</w:t>
      </w:r>
    </w:p>
    <w:p w:rsidR="00E061E0" w:rsidRPr="00E061E0" w:rsidRDefault="00E061E0" w:rsidP="00E061E0">
      <w:pPr>
        <w:pStyle w:val="af"/>
        <w:numPr>
          <w:ilvl w:val="0"/>
          <w:numId w:val="37"/>
        </w:numPr>
        <w:spacing w:after="0"/>
        <w:jc w:val="both"/>
      </w:pPr>
      <w:r w:rsidRPr="00E061E0">
        <w:t>Акции «За здоровье и безопасность наших детей»</w:t>
      </w:r>
    </w:p>
    <w:p w:rsidR="00E061E0" w:rsidRPr="00E061E0" w:rsidRDefault="00E061E0" w:rsidP="00E061E0">
      <w:pPr>
        <w:pStyle w:val="af"/>
        <w:numPr>
          <w:ilvl w:val="0"/>
          <w:numId w:val="37"/>
        </w:numPr>
        <w:spacing w:after="0"/>
        <w:jc w:val="both"/>
      </w:pPr>
      <w:r w:rsidRPr="00E061E0">
        <w:t>Акция « В единстве наша сила»</w:t>
      </w:r>
    </w:p>
    <w:p w:rsidR="00E061E0" w:rsidRPr="00E061E0" w:rsidRDefault="00E061E0" w:rsidP="00E061E0">
      <w:pPr>
        <w:pStyle w:val="af"/>
        <w:numPr>
          <w:ilvl w:val="0"/>
          <w:numId w:val="37"/>
        </w:numPr>
        <w:spacing w:after="0"/>
        <w:jc w:val="both"/>
        <w:rPr>
          <w:rFonts w:eastAsiaTheme="minorEastAsia"/>
        </w:rPr>
      </w:pPr>
      <w:r w:rsidRPr="00E061E0">
        <w:rPr>
          <w:rFonts w:eastAsiaTheme="minorEastAsia"/>
        </w:rPr>
        <w:t>Акция «За покупками… в поисках правды» (молодежь против вредных привычек)</w:t>
      </w:r>
    </w:p>
    <w:p w:rsidR="00E061E0" w:rsidRPr="00E061E0" w:rsidRDefault="00E061E0" w:rsidP="00E061E0">
      <w:pPr>
        <w:pStyle w:val="af"/>
        <w:numPr>
          <w:ilvl w:val="0"/>
          <w:numId w:val="37"/>
        </w:numPr>
        <w:jc w:val="both"/>
        <w:rPr>
          <w:rFonts w:eastAsiaTheme="minorEastAsia"/>
        </w:rPr>
      </w:pPr>
      <w:r w:rsidRPr="00E061E0">
        <w:rPr>
          <w:rFonts w:eastAsiaTheme="minorEastAsia"/>
        </w:rPr>
        <w:t>Акция «Когда важно быть услышанным»</w:t>
      </w:r>
    </w:p>
    <w:p w:rsidR="00E061E0" w:rsidRPr="00E061E0" w:rsidRDefault="00E061E0" w:rsidP="00E061E0">
      <w:pPr>
        <w:spacing w:line="240" w:lineRule="auto"/>
        <w:ind w:left="360"/>
        <w:jc w:val="both"/>
        <w:rPr>
          <w:rFonts w:ascii="Times New Roman" w:hAnsi="Times New Roman" w:cs="Times New Roman"/>
          <w:sz w:val="24"/>
          <w:szCs w:val="24"/>
        </w:rPr>
      </w:pPr>
      <w:r w:rsidRPr="00E061E0">
        <w:rPr>
          <w:rFonts w:ascii="Times New Roman" w:hAnsi="Times New Roman" w:cs="Times New Roman"/>
          <w:sz w:val="24"/>
          <w:szCs w:val="24"/>
        </w:rPr>
        <w:t>В рамках третьего Всероссийского  интернет- урока  «Имею право знать!» организованы следующие мероприятия:</w:t>
      </w:r>
    </w:p>
    <w:tbl>
      <w:tblPr>
        <w:tblStyle w:val="af1"/>
        <w:tblW w:w="9322" w:type="dxa"/>
        <w:tblLayout w:type="fixed"/>
        <w:tblLook w:val="04A0" w:firstRow="1" w:lastRow="0" w:firstColumn="1" w:lastColumn="0" w:noHBand="0" w:noVBand="1"/>
      </w:tblPr>
      <w:tblGrid>
        <w:gridCol w:w="959"/>
        <w:gridCol w:w="3260"/>
        <w:gridCol w:w="1418"/>
        <w:gridCol w:w="3685"/>
      </w:tblGrid>
      <w:tr w:rsidR="00E061E0" w:rsidRPr="00E061E0" w:rsidTr="00E061E0">
        <w:tc>
          <w:tcPr>
            <w:tcW w:w="959" w:type="dxa"/>
          </w:tcPr>
          <w:p w:rsidR="00E061E0" w:rsidRPr="00E061E0" w:rsidRDefault="00E061E0" w:rsidP="00E061E0">
            <w:pPr>
              <w:jc w:val="both"/>
              <w:rPr>
                <w:sz w:val="24"/>
                <w:szCs w:val="24"/>
              </w:rPr>
            </w:pPr>
          </w:p>
        </w:tc>
        <w:tc>
          <w:tcPr>
            <w:tcW w:w="3260" w:type="dxa"/>
          </w:tcPr>
          <w:p w:rsidR="00E061E0" w:rsidRPr="00E061E0" w:rsidRDefault="00E061E0" w:rsidP="00E061E0">
            <w:pPr>
              <w:jc w:val="both"/>
              <w:rPr>
                <w:sz w:val="24"/>
                <w:szCs w:val="24"/>
              </w:rPr>
            </w:pPr>
            <w:r w:rsidRPr="00E061E0">
              <w:rPr>
                <w:sz w:val="24"/>
                <w:szCs w:val="24"/>
              </w:rPr>
              <w:t>Мероприятие</w:t>
            </w:r>
          </w:p>
        </w:tc>
        <w:tc>
          <w:tcPr>
            <w:tcW w:w="1418" w:type="dxa"/>
          </w:tcPr>
          <w:p w:rsidR="00E061E0" w:rsidRPr="00E061E0" w:rsidRDefault="00E061E0" w:rsidP="009462CB">
            <w:pPr>
              <w:jc w:val="both"/>
              <w:rPr>
                <w:sz w:val="24"/>
                <w:szCs w:val="24"/>
              </w:rPr>
            </w:pPr>
            <w:r w:rsidRPr="00E061E0">
              <w:rPr>
                <w:sz w:val="24"/>
                <w:szCs w:val="24"/>
              </w:rPr>
              <w:t>Участники (состав, количество</w:t>
            </w:r>
          </w:p>
        </w:tc>
        <w:tc>
          <w:tcPr>
            <w:tcW w:w="3685" w:type="dxa"/>
          </w:tcPr>
          <w:p w:rsidR="00E061E0" w:rsidRPr="00E061E0" w:rsidRDefault="00E061E0" w:rsidP="00E061E0">
            <w:pPr>
              <w:ind w:right="-108"/>
              <w:jc w:val="both"/>
              <w:rPr>
                <w:sz w:val="24"/>
                <w:szCs w:val="24"/>
              </w:rPr>
            </w:pPr>
            <w:r w:rsidRPr="00E061E0">
              <w:rPr>
                <w:sz w:val="24"/>
                <w:szCs w:val="24"/>
              </w:rPr>
              <w:t xml:space="preserve">Краткое содержание мероприятия/количество  мероприятий </w:t>
            </w:r>
          </w:p>
        </w:tc>
      </w:tr>
      <w:tr w:rsidR="00E061E0" w:rsidRPr="00E061E0" w:rsidTr="00E061E0">
        <w:trPr>
          <w:trHeight w:val="816"/>
        </w:trPr>
        <w:tc>
          <w:tcPr>
            <w:tcW w:w="959" w:type="dxa"/>
          </w:tcPr>
          <w:p w:rsidR="00E061E0" w:rsidRPr="00E061E0" w:rsidRDefault="00E061E0" w:rsidP="00E061E0">
            <w:pPr>
              <w:tabs>
                <w:tab w:val="left" w:pos="284"/>
              </w:tabs>
              <w:ind w:left="1068"/>
              <w:jc w:val="both"/>
              <w:rPr>
                <w:sz w:val="24"/>
                <w:szCs w:val="24"/>
              </w:rPr>
            </w:pPr>
          </w:p>
          <w:p w:rsidR="00E061E0" w:rsidRPr="00E061E0" w:rsidRDefault="00E061E0" w:rsidP="00E061E0">
            <w:pPr>
              <w:jc w:val="both"/>
              <w:rPr>
                <w:sz w:val="24"/>
                <w:szCs w:val="24"/>
              </w:rPr>
            </w:pPr>
            <w:r w:rsidRPr="00E061E0">
              <w:rPr>
                <w:sz w:val="24"/>
                <w:szCs w:val="24"/>
              </w:rPr>
              <w:t>1.</w:t>
            </w:r>
          </w:p>
        </w:tc>
        <w:tc>
          <w:tcPr>
            <w:tcW w:w="3260" w:type="dxa"/>
          </w:tcPr>
          <w:p w:rsidR="00E061E0" w:rsidRPr="00E061E0" w:rsidRDefault="00E061E0" w:rsidP="00E061E0">
            <w:pPr>
              <w:jc w:val="both"/>
              <w:rPr>
                <w:sz w:val="24"/>
                <w:szCs w:val="24"/>
              </w:rPr>
            </w:pPr>
            <w:r w:rsidRPr="00E061E0">
              <w:rPr>
                <w:sz w:val="24"/>
                <w:szCs w:val="24"/>
              </w:rPr>
              <w:t>Подготовка специальных  материалов антинаркотической направленности, в том числе буклетов, брошюр с указанием  информации о  третьем Интернет-уроке.</w:t>
            </w:r>
          </w:p>
        </w:tc>
        <w:tc>
          <w:tcPr>
            <w:tcW w:w="1418" w:type="dxa"/>
          </w:tcPr>
          <w:p w:rsidR="00E061E0" w:rsidRPr="00E061E0" w:rsidRDefault="00E061E0" w:rsidP="00E061E0">
            <w:pPr>
              <w:jc w:val="both"/>
              <w:rPr>
                <w:sz w:val="24"/>
                <w:szCs w:val="24"/>
              </w:rPr>
            </w:pPr>
          </w:p>
        </w:tc>
        <w:tc>
          <w:tcPr>
            <w:tcW w:w="3685" w:type="dxa"/>
          </w:tcPr>
          <w:p w:rsidR="00E061E0" w:rsidRPr="00E061E0" w:rsidRDefault="00E061E0" w:rsidP="00E061E0">
            <w:pPr>
              <w:jc w:val="both"/>
              <w:rPr>
                <w:sz w:val="24"/>
                <w:szCs w:val="24"/>
              </w:rPr>
            </w:pPr>
          </w:p>
        </w:tc>
      </w:tr>
      <w:tr w:rsidR="00E061E0" w:rsidRPr="00E061E0" w:rsidTr="00E061E0">
        <w:tc>
          <w:tcPr>
            <w:tcW w:w="959" w:type="dxa"/>
          </w:tcPr>
          <w:p w:rsidR="00E061E0" w:rsidRPr="00E061E0" w:rsidRDefault="00E061E0" w:rsidP="00E061E0">
            <w:pPr>
              <w:tabs>
                <w:tab w:val="left" w:pos="284"/>
              </w:tabs>
              <w:ind w:right="176"/>
              <w:jc w:val="both"/>
              <w:rPr>
                <w:sz w:val="24"/>
                <w:szCs w:val="24"/>
              </w:rPr>
            </w:pPr>
            <w:r w:rsidRPr="00E061E0">
              <w:rPr>
                <w:sz w:val="24"/>
                <w:szCs w:val="24"/>
              </w:rPr>
              <w:t>2.</w:t>
            </w:r>
          </w:p>
        </w:tc>
        <w:tc>
          <w:tcPr>
            <w:tcW w:w="3260" w:type="dxa"/>
          </w:tcPr>
          <w:p w:rsidR="00E061E0" w:rsidRPr="00E061E0" w:rsidRDefault="00E061E0" w:rsidP="00E061E0">
            <w:pPr>
              <w:jc w:val="both"/>
              <w:rPr>
                <w:sz w:val="24"/>
                <w:szCs w:val="24"/>
              </w:rPr>
            </w:pPr>
            <w:r w:rsidRPr="00E061E0">
              <w:rPr>
                <w:sz w:val="24"/>
                <w:szCs w:val="24"/>
              </w:rPr>
              <w:t xml:space="preserve">Размещение  информации о проведении  третьего Интернет-урока на информационных стендах в образовательных организациях, в досуговых учреждениях и т.п.  </w:t>
            </w:r>
          </w:p>
        </w:tc>
        <w:tc>
          <w:tcPr>
            <w:tcW w:w="1418" w:type="dxa"/>
          </w:tcPr>
          <w:p w:rsidR="00E061E0" w:rsidRPr="00E061E0" w:rsidRDefault="00E061E0" w:rsidP="00E061E0">
            <w:pPr>
              <w:jc w:val="both"/>
              <w:rPr>
                <w:sz w:val="24"/>
                <w:szCs w:val="24"/>
              </w:rPr>
            </w:pPr>
          </w:p>
        </w:tc>
        <w:tc>
          <w:tcPr>
            <w:tcW w:w="3685" w:type="dxa"/>
          </w:tcPr>
          <w:p w:rsidR="00E061E0" w:rsidRPr="00E061E0" w:rsidRDefault="00E061E0" w:rsidP="00E061E0">
            <w:pPr>
              <w:jc w:val="both"/>
              <w:rPr>
                <w:sz w:val="24"/>
                <w:szCs w:val="24"/>
              </w:rPr>
            </w:pPr>
            <w:r w:rsidRPr="00A31DB2">
              <w:rPr>
                <w:sz w:val="24"/>
                <w:szCs w:val="24"/>
              </w:rPr>
              <w:t>http://events.dn</w:t>
            </w:r>
            <w:r w:rsidR="00A31DB2">
              <w:rPr>
                <w:sz w:val="24"/>
                <w:szCs w:val="24"/>
              </w:rPr>
              <w:t>evnik.ru/</w:t>
            </w:r>
          </w:p>
          <w:p w:rsidR="00E061E0" w:rsidRPr="00E061E0" w:rsidRDefault="00E061E0" w:rsidP="00E061E0">
            <w:pPr>
              <w:jc w:val="both"/>
              <w:rPr>
                <w:sz w:val="24"/>
                <w:szCs w:val="24"/>
              </w:rPr>
            </w:pPr>
          </w:p>
          <w:p w:rsidR="00E061E0" w:rsidRPr="00E061E0" w:rsidRDefault="00E061E0" w:rsidP="00E061E0">
            <w:pPr>
              <w:jc w:val="both"/>
              <w:rPr>
                <w:sz w:val="24"/>
                <w:szCs w:val="24"/>
              </w:rPr>
            </w:pPr>
            <w:r w:rsidRPr="00A31DB2">
              <w:rPr>
                <w:sz w:val="24"/>
                <w:szCs w:val="24"/>
              </w:rPr>
              <w:t>http://schools.dnevnik.ru/</w:t>
            </w:r>
          </w:p>
        </w:tc>
      </w:tr>
      <w:tr w:rsidR="00E061E0" w:rsidRPr="00E061E0" w:rsidTr="00E061E0">
        <w:trPr>
          <w:trHeight w:val="1623"/>
        </w:trPr>
        <w:tc>
          <w:tcPr>
            <w:tcW w:w="959" w:type="dxa"/>
          </w:tcPr>
          <w:p w:rsidR="00E061E0" w:rsidRPr="00E061E0" w:rsidRDefault="00E061E0" w:rsidP="00E061E0">
            <w:pPr>
              <w:tabs>
                <w:tab w:val="left" w:pos="284"/>
              </w:tabs>
              <w:ind w:left="1068"/>
              <w:jc w:val="both"/>
              <w:rPr>
                <w:sz w:val="24"/>
                <w:szCs w:val="24"/>
              </w:rPr>
            </w:pPr>
          </w:p>
          <w:p w:rsidR="00E061E0" w:rsidRPr="00E061E0" w:rsidRDefault="00E061E0" w:rsidP="00E061E0">
            <w:pPr>
              <w:jc w:val="both"/>
              <w:rPr>
                <w:sz w:val="24"/>
                <w:szCs w:val="24"/>
              </w:rPr>
            </w:pPr>
            <w:r w:rsidRPr="00E061E0">
              <w:rPr>
                <w:sz w:val="24"/>
                <w:szCs w:val="24"/>
              </w:rPr>
              <w:t>3.</w:t>
            </w:r>
          </w:p>
        </w:tc>
        <w:tc>
          <w:tcPr>
            <w:tcW w:w="3260" w:type="dxa"/>
          </w:tcPr>
          <w:p w:rsidR="00E061E0" w:rsidRPr="00E061E0" w:rsidRDefault="00E061E0" w:rsidP="00E061E0">
            <w:pPr>
              <w:jc w:val="both"/>
              <w:rPr>
                <w:sz w:val="24"/>
                <w:szCs w:val="24"/>
              </w:rPr>
            </w:pPr>
            <w:r w:rsidRPr="00E061E0">
              <w:rPr>
                <w:sz w:val="24"/>
                <w:szCs w:val="24"/>
              </w:rPr>
              <w:t>Размещение в средствах  массовой информации  материалов о проведении Интернет-урока.</w:t>
            </w:r>
          </w:p>
          <w:p w:rsidR="00E061E0" w:rsidRPr="00E061E0" w:rsidRDefault="00E061E0" w:rsidP="00E061E0">
            <w:pPr>
              <w:jc w:val="both"/>
              <w:rPr>
                <w:sz w:val="24"/>
                <w:szCs w:val="24"/>
              </w:rPr>
            </w:pPr>
            <w:r w:rsidRPr="00E061E0">
              <w:rPr>
                <w:sz w:val="24"/>
                <w:szCs w:val="24"/>
              </w:rPr>
              <w:t>Организация  в СМИ  публикаций,   мастер-классов,  обсуждения  вопросов  антинаркотической направленности.</w:t>
            </w:r>
          </w:p>
        </w:tc>
        <w:tc>
          <w:tcPr>
            <w:tcW w:w="1418" w:type="dxa"/>
          </w:tcPr>
          <w:p w:rsidR="00E061E0" w:rsidRPr="00E061E0" w:rsidRDefault="00E061E0" w:rsidP="00E061E0">
            <w:pPr>
              <w:jc w:val="both"/>
              <w:rPr>
                <w:sz w:val="24"/>
                <w:szCs w:val="24"/>
              </w:rPr>
            </w:pPr>
          </w:p>
        </w:tc>
        <w:tc>
          <w:tcPr>
            <w:tcW w:w="3685" w:type="dxa"/>
          </w:tcPr>
          <w:p w:rsidR="00E061E0" w:rsidRPr="00E061E0" w:rsidRDefault="00E061E0" w:rsidP="00E061E0">
            <w:pPr>
              <w:shd w:val="clear" w:color="auto" w:fill="FFFFFF"/>
              <w:jc w:val="both"/>
              <w:outlineLvl w:val="1"/>
              <w:rPr>
                <w:sz w:val="24"/>
                <w:szCs w:val="24"/>
              </w:rPr>
            </w:pPr>
            <w:r w:rsidRPr="00E061E0">
              <w:rPr>
                <w:sz w:val="24"/>
                <w:szCs w:val="24"/>
              </w:rPr>
              <w:t xml:space="preserve">Статья в газете Великокняжеский Курьер «Человек продли свой век» </w:t>
            </w:r>
          </w:p>
          <w:p w:rsidR="00E061E0" w:rsidRPr="00E061E0" w:rsidRDefault="00E061E0" w:rsidP="00E061E0">
            <w:pPr>
              <w:shd w:val="clear" w:color="auto" w:fill="FFFFFF"/>
              <w:jc w:val="both"/>
              <w:outlineLvl w:val="1"/>
              <w:rPr>
                <w:sz w:val="24"/>
                <w:szCs w:val="24"/>
              </w:rPr>
            </w:pPr>
            <w:r w:rsidRPr="00E061E0">
              <w:rPr>
                <w:sz w:val="24"/>
                <w:szCs w:val="24"/>
              </w:rPr>
              <w:t>Статья в газете Вестник Приманычья «Разве здоровье не чудо?!!!»</w:t>
            </w:r>
          </w:p>
        </w:tc>
      </w:tr>
      <w:tr w:rsidR="00E061E0" w:rsidRPr="00E061E0" w:rsidTr="00E061E0">
        <w:trPr>
          <w:trHeight w:val="708"/>
        </w:trPr>
        <w:tc>
          <w:tcPr>
            <w:tcW w:w="959" w:type="dxa"/>
          </w:tcPr>
          <w:p w:rsidR="00E061E0" w:rsidRPr="00E061E0" w:rsidRDefault="00E061E0" w:rsidP="00E061E0">
            <w:pPr>
              <w:tabs>
                <w:tab w:val="left" w:pos="284"/>
              </w:tabs>
              <w:ind w:left="1068"/>
              <w:jc w:val="both"/>
              <w:rPr>
                <w:sz w:val="24"/>
                <w:szCs w:val="24"/>
              </w:rPr>
            </w:pPr>
          </w:p>
        </w:tc>
        <w:tc>
          <w:tcPr>
            <w:tcW w:w="3260" w:type="dxa"/>
            <w:vMerge w:val="restart"/>
          </w:tcPr>
          <w:p w:rsidR="00E061E0" w:rsidRPr="00E061E0" w:rsidRDefault="00E061E0" w:rsidP="00E061E0">
            <w:pPr>
              <w:jc w:val="both"/>
              <w:rPr>
                <w:sz w:val="24"/>
                <w:szCs w:val="24"/>
              </w:rPr>
            </w:pPr>
            <w:r w:rsidRPr="00E061E0">
              <w:rPr>
                <w:sz w:val="24"/>
                <w:szCs w:val="24"/>
              </w:rPr>
              <w:t xml:space="preserve">Организация и проведение мероприятий по профилактике  девиантного  и аддиктивного  поведения </w:t>
            </w:r>
          </w:p>
          <w:p w:rsidR="00E061E0" w:rsidRPr="00E061E0" w:rsidRDefault="00E061E0" w:rsidP="00E061E0">
            <w:pPr>
              <w:jc w:val="both"/>
              <w:rPr>
                <w:sz w:val="24"/>
                <w:szCs w:val="24"/>
              </w:rPr>
            </w:pPr>
            <w:r w:rsidRPr="00E061E0">
              <w:rPr>
                <w:sz w:val="24"/>
                <w:szCs w:val="24"/>
              </w:rPr>
              <w:t>- форумов</w:t>
            </w:r>
          </w:p>
          <w:p w:rsidR="00E061E0" w:rsidRPr="00E061E0" w:rsidRDefault="00E061E0" w:rsidP="00E061E0">
            <w:pPr>
              <w:jc w:val="both"/>
              <w:rPr>
                <w:sz w:val="24"/>
                <w:szCs w:val="24"/>
              </w:rPr>
            </w:pPr>
            <w:r w:rsidRPr="00E061E0">
              <w:rPr>
                <w:sz w:val="24"/>
                <w:szCs w:val="24"/>
              </w:rPr>
              <w:t>-круглых столов</w:t>
            </w:r>
          </w:p>
          <w:p w:rsidR="00E061E0" w:rsidRPr="00E061E0" w:rsidRDefault="00E061E0" w:rsidP="00E061E0">
            <w:pPr>
              <w:jc w:val="both"/>
              <w:rPr>
                <w:sz w:val="24"/>
                <w:szCs w:val="24"/>
              </w:rPr>
            </w:pPr>
            <w:r w:rsidRPr="00E061E0">
              <w:rPr>
                <w:sz w:val="24"/>
                <w:szCs w:val="24"/>
              </w:rPr>
              <w:t>-брифингов и т.д.</w:t>
            </w:r>
          </w:p>
        </w:tc>
        <w:tc>
          <w:tcPr>
            <w:tcW w:w="1418" w:type="dxa"/>
          </w:tcPr>
          <w:p w:rsidR="00E061E0" w:rsidRPr="00E061E0" w:rsidRDefault="00E061E0" w:rsidP="00E061E0">
            <w:pPr>
              <w:jc w:val="both"/>
              <w:rPr>
                <w:sz w:val="24"/>
                <w:szCs w:val="24"/>
              </w:rPr>
            </w:pPr>
            <w:r w:rsidRPr="00E061E0">
              <w:rPr>
                <w:sz w:val="24"/>
                <w:szCs w:val="24"/>
              </w:rPr>
              <w:t>24</w:t>
            </w:r>
          </w:p>
        </w:tc>
        <w:tc>
          <w:tcPr>
            <w:tcW w:w="3685" w:type="dxa"/>
          </w:tcPr>
          <w:p w:rsidR="00E061E0" w:rsidRPr="00E061E0" w:rsidRDefault="00E061E0" w:rsidP="00E061E0">
            <w:pPr>
              <w:jc w:val="both"/>
              <w:rPr>
                <w:sz w:val="24"/>
                <w:szCs w:val="24"/>
              </w:rPr>
            </w:pPr>
            <w:r w:rsidRPr="00E061E0">
              <w:rPr>
                <w:sz w:val="24"/>
                <w:szCs w:val="24"/>
              </w:rPr>
              <w:t>Проведено совещание с классными руководителями по вопросу проведения  Интернет-урока.</w:t>
            </w:r>
          </w:p>
        </w:tc>
      </w:tr>
      <w:tr w:rsidR="00E061E0" w:rsidRPr="00E061E0" w:rsidTr="00E061E0">
        <w:tc>
          <w:tcPr>
            <w:tcW w:w="959" w:type="dxa"/>
          </w:tcPr>
          <w:p w:rsidR="00E061E0" w:rsidRPr="00E061E0" w:rsidRDefault="00E061E0" w:rsidP="00E061E0">
            <w:pPr>
              <w:tabs>
                <w:tab w:val="left" w:pos="284"/>
              </w:tabs>
              <w:ind w:left="1068"/>
              <w:jc w:val="both"/>
              <w:rPr>
                <w:sz w:val="24"/>
                <w:szCs w:val="24"/>
              </w:rPr>
            </w:pPr>
          </w:p>
        </w:tc>
        <w:tc>
          <w:tcPr>
            <w:tcW w:w="3260" w:type="dxa"/>
            <w:vMerge/>
          </w:tcPr>
          <w:p w:rsidR="00E061E0" w:rsidRPr="00E061E0" w:rsidRDefault="00E061E0" w:rsidP="00E061E0">
            <w:pPr>
              <w:jc w:val="both"/>
              <w:rPr>
                <w:sz w:val="24"/>
                <w:szCs w:val="24"/>
              </w:rPr>
            </w:pPr>
          </w:p>
        </w:tc>
        <w:tc>
          <w:tcPr>
            <w:tcW w:w="1418" w:type="dxa"/>
          </w:tcPr>
          <w:p w:rsidR="00E061E0" w:rsidRPr="00E061E0" w:rsidRDefault="00E061E0" w:rsidP="00E061E0">
            <w:pPr>
              <w:jc w:val="both"/>
              <w:rPr>
                <w:sz w:val="24"/>
                <w:szCs w:val="24"/>
              </w:rPr>
            </w:pPr>
            <w:r w:rsidRPr="00E061E0">
              <w:rPr>
                <w:sz w:val="24"/>
                <w:szCs w:val="24"/>
              </w:rPr>
              <w:t>120</w:t>
            </w:r>
          </w:p>
        </w:tc>
        <w:tc>
          <w:tcPr>
            <w:tcW w:w="3685" w:type="dxa"/>
          </w:tcPr>
          <w:p w:rsidR="00E061E0" w:rsidRPr="00E061E0" w:rsidRDefault="00E061E0" w:rsidP="00E061E0">
            <w:pPr>
              <w:jc w:val="both"/>
              <w:rPr>
                <w:sz w:val="24"/>
                <w:szCs w:val="24"/>
              </w:rPr>
            </w:pPr>
            <w:r w:rsidRPr="00E061E0">
              <w:rPr>
                <w:sz w:val="24"/>
                <w:szCs w:val="24"/>
                <w:shd w:val="clear" w:color="auto" w:fill="FFFFFF"/>
              </w:rPr>
              <w:t xml:space="preserve">В рамках клуба «Белый Аист» проведены беседы </w:t>
            </w:r>
            <w:r w:rsidRPr="00E061E0">
              <w:rPr>
                <w:bCs/>
                <w:sz w:val="24"/>
                <w:szCs w:val="24"/>
                <w:shd w:val="clear" w:color="auto" w:fill="FFFFFF"/>
              </w:rPr>
              <w:t>на тему «Здоровый образ жизни молодежи: улица, Интернет».</w:t>
            </w:r>
          </w:p>
          <w:p w:rsidR="00E061E0" w:rsidRPr="00E061E0" w:rsidRDefault="00E061E0" w:rsidP="00E061E0">
            <w:pPr>
              <w:jc w:val="both"/>
              <w:rPr>
                <w:sz w:val="24"/>
                <w:szCs w:val="24"/>
              </w:rPr>
            </w:pPr>
          </w:p>
        </w:tc>
      </w:tr>
      <w:tr w:rsidR="00E061E0" w:rsidRPr="00E061E0" w:rsidTr="00E061E0">
        <w:tc>
          <w:tcPr>
            <w:tcW w:w="959" w:type="dxa"/>
          </w:tcPr>
          <w:p w:rsidR="00E061E0" w:rsidRPr="00E061E0" w:rsidRDefault="00E061E0" w:rsidP="00E061E0">
            <w:pPr>
              <w:tabs>
                <w:tab w:val="left" w:pos="284"/>
              </w:tabs>
              <w:ind w:left="1068"/>
              <w:jc w:val="both"/>
              <w:rPr>
                <w:sz w:val="24"/>
                <w:szCs w:val="24"/>
              </w:rPr>
            </w:pPr>
          </w:p>
        </w:tc>
        <w:tc>
          <w:tcPr>
            <w:tcW w:w="3260" w:type="dxa"/>
            <w:vMerge/>
          </w:tcPr>
          <w:p w:rsidR="00E061E0" w:rsidRPr="00E061E0" w:rsidRDefault="00E061E0" w:rsidP="00E061E0">
            <w:pPr>
              <w:jc w:val="both"/>
              <w:rPr>
                <w:sz w:val="24"/>
                <w:szCs w:val="24"/>
              </w:rPr>
            </w:pPr>
          </w:p>
        </w:tc>
        <w:tc>
          <w:tcPr>
            <w:tcW w:w="1418" w:type="dxa"/>
          </w:tcPr>
          <w:p w:rsidR="00E061E0" w:rsidRPr="00E061E0" w:rsidRDefault="00E061E0" w:rsidP="00E061E0">
            <w:pPr>
              <w:jc w:val="both"/>
              <w:rPr>
                <w:sz w:val="24"/>
                <w:szCs w:val="24"/>
              </w:rPr>
            </w:pPr>
            <w:r w:rsidRPr="00E061E0">
              <w:rPr>
                <w:sz w:val="24"/>
                <w:szCs w:val="24"/>
              </w:rPr>
              <w:t>80</w:t>
            </w:r>
          </w:p>
        </w:tc>
        <w:tc>
          <w:tcPr>
            <w:tcW w:w="3685" w:type="dxa"/>
          </w:tcPr>
          <w:p w:rsidR="00E061E0" w:rsidRPr="00E061E0" w:rsidRDefault="00E061E0" w:rsidP="00E061E0">
            <w:pPr>
              <w:jc w:val="both"/>
              <w:rPr>
                <w:sz w:val="24"/>
                <w:szCs w:val="24"/>
              </w:rPr>
            </w:pPr>
            <w:r w:rsidRPr="00E061E0">
              <w:rPr>
                <w:sz w:val="24"/>
                <w:szCs w:val="24"/>
                <w:shd w:val="clear" w:color="auto" w:fill="FFFFFF"/>
              </w:rPr>
              <w:t>5-6   классы в рамках клуба «Психея» познакомились с «мифами», связанными с первичным потреблением наркотических средств и психотропных веществ, а также его опасных последствиях.</w:t>
            </w:r>
          </w:p>
        </w:tc>
      </w:tr>
      <w:tr w:rsidR="00E061E0" w:rsidRPr="00E061E0" w:rsidTr="00E061E0">
        <w:tc>
          <w:tcPr>
            <w:tcW w:w="959" w:type="dxa"/>
          </w:tcPr>
          <w:p w:rsidR="00E061E0" w:rsidRPr="00E061E0" w:rsidRDefault="00E061E0" w:rsidP="00E061E0">
            <w:pPr>
              <w:tabs>
                <w:tab w:val="left" w:pos="284"/>
              </w:tabs>
              <w:ind w:left="1068"/>
              <w:jc w:val="both"/>
              <w:rPr>
                <w:sz w:val="24"/>
                <w:szCs w:val="24"/>
              </w:rPr>
            </w:pPr>
          </w:p>
        </w:tc>
        <w:tc>
          <w:tcPr>
            <w:tcW w:w="3260" w:type="dxa"/>
            <w:vMerge/>
          </w:tcPr>
          <w:p w:rsidR="00E061E0" w:rsidRPr="00E061E0" w:rsidRDefault="00E061E0" w:rsidP="00E061E0">
            <w:pPr>
              <w:jc w:val="both"/>
              <w:rPr>
                <w:sz w:val="24"/>
                <w:szCs w:val="24"/>
              </w:rPr>
            </w:pPr>
          </w:p>
        </w:tc>
        <w:tc>
          <w:tcPr>
            <w:tcW w:w="1418" w:type="dxa"/>
          </w:tcPr>
          <w:p w:rsidR="00E061E0" w:rsidRPr="00E061E0" w:rsidRDefault="00E061E0" w:rsidP="00E061E0">
            <w:pPr>
              <w:jc w:val="both"/>
              <w:rPr>
                <w:sz w:val="24"/>
                <w:szCs w:val="24"/>
              </w:rPr>
            </w:pPr>
            <w:r w:rsidRPr="00E061E0">
              <w:rPr>
                <w:sz w:val="24"/>
                <w:szCs w:val="24"/>
              </w:rPr>
              <w:t>120</w:t>
            </w:r>
          </w:p>
        </w:tc>
        <w:tc>
          <w:tcPr>
            <w:tcW w:w="3685" w:type="dxa"/>
          </w:tcPr>
          <w:p w:rsidR="00E061E0" w:rsidRPr="00A31DB2" w:rsidRDefault="00E061E0" w:rsidP="00A31DB2">
            <w:pPr>
              <w:tabs>
                <w:tab w:val="left" w:pos="7280"/>
              </w:tabs>
              <w:jc w:val="both"/>
              <w:rPr>
                <w:sz w:val="24"/>
                <w:szCs w:val="24"/>
                <w:shd w:val="clear" w:color="auto" w:fill="FFFFFF"/>
              </w:rPr>
            </w:pPr>
            <w:r w:rsidRPr="00E061E0">
              <w:rPr>
                <w:sz w:val="24"/>
                <w:szCs w:val="24"/>
                <w:shd w:val="clear" w:color="auto" w:fill="FFFFFF"/>
              </w:rPr>
              <w:t xml:space="preserve">7-11 классы в рамках кружка </w:t>
            </w:r>
            <w:r w:rsidRPr="00E061E0">
              <w:rPr>
                <w:sz w:val="24"/>
                <w:szCs w:val="24"/>
              </w:rPr>
              <w:t xml:space="preserve">«Страна правовых знаний» </w:t>
            </w:r>
            <w:r w:rsidRPr="00E061E0">
              <w:rPr>
                <w:sz w:val="24"/>
                <w:szCs w:val="24"/>
                <w:shd w:val="clear" w:color="auto" w:fill="FFFFFF"/>
              </w:rPr>
              <w:t>познакомились с информацией об опасных последствиях потребления наркотических средств и психотропных веществ, а также степени ответственности граждан, предусмотренной нормативными правовыми актами. Одновременно на уроке школьников ориентировали на выработку твердой отрицательной позиции на предложение попробовать, при этом уметь говорить НЕТ.</w:t>
            </w:r>
            <w:r w:rsidRPr="00E061E0">
              <w:rPr>
                <w:rStyle w:val="apple-converted-space"/>
                <w:sz w:val="24"/>
                <w:szCs w:val="24"/>
                <w:shd w:val="clear" w:color="auto" w:fill="FFFFFF"/>
              </w:rPr>
              <w:t> </w:t>
            </w:r>
          </w:p>
        </w:tc>
      </w:tr>
      <w:tr w:rsidR="00E061E0" w:rsidRPr="00E061E0" w:rsidTr="00A31DB2">
        <w:trPr>
          <w:trHeight w:val="556"/>
        </w:trPr>
        <w:tc>
          <w:tcPr>
            <w:tcW w:w="959" w:type="dxa"/>
          </w:tcPr>
          <w:p w:rsidR="00E061E0" w:rsidRPr="00E061E0" w:rsidRDefault="00E061E0" w:rsidP="00E061E0">
            <w:pPr>
              <w:tabs>
                <w:tab w:val="left" w:pos="284"/>
              </w:tabs>
              <w:ind w:left="1068"/>
              <w:jc w:val="both"/>
              <w:rPr>
                <w:sz w:val="24"/>
                <w:szCs w:val="24"/>
              </w:rPr>
            </w:pPr>
          </w:p>
        </w:tc>
        <w:tc>
          <w:tcPr>
            <w:tcW w:w="3260" w:type="dxa"/>
            <w:vMerge/>
          </w:tcPr>
          <w:p w:rsidR="00E061E0" w:rsidRPr="00E061E0" w:rsidRDefault="00E061E0" w:rsidP="00E061E0">
            <w:pPr>
              <w:jc w:val="both"/>
              <w:rPr>
                <w:sz w:val="24"/>
                <w:szCs w:val="24"/>
              </w:rPr>
            </w:pPr>
          </w:p>
        </w:tc>
        <w:tc>
          <w:tcPr>
            <w:tcW w:w="1418" w:type="dxa"/>
          </w:tcPr>
          <w:p w:rsidR="00E061E0" w:rsidRPr="00E061E0" w:rsidRDefault="00E061E0" w:rsidP="00E061E0">
            <w:pPr>
              <w:jc w:val="both"/>
              <w:rPr>
                <w:sz w:val="24"/>
                <w:szCs w:val="24"/>
              </w:rPr>
            </w:pPr>
            <w:r w:rsidRPr="00E061E0">
              <w:rPr>
                <w:sz w:val="24"/>
                <w:szCs w:val="24"/>
              </w:rPr>
              <w:t>189</w:t>
            </w:r>
          </w:p>
        </w:tc>
        <w:tc>
          <w:tcPr>
            <w:tcW w:w="3685" w:type="dxa"/>
          </w:tcPr>
          <w:p w:rsidR="00E061E0" w:rsidRPr="00E061E0" w:rsidRDefault="00E061E0" w:rsidP="00E061E0">
            <w:pPr>
              <w:jc w:val="both"/>
              <w:rPr>
                <w:sz w:val="24"/>
                <w:szCs w:val="24"/>
                <w:shd w:val="clear" w:color="auto" w:fill="FFFFFF"/>
              </w:rPr>
            </w:pPr>
            <w:r w:rsidRPr="00E061E0">
              <w:rPr>
                <w:sz w:val="24"/>
                <w:szCs w:val="24"/>
                <w:shd w:val="clear" w:color="auto" w:fill="FFFFFF"/>
              </w:rPr>
              <w:t xml:space="preserve">1-4  классы </w:t>
            </w:r>
            <w:r w:rsidRPr="00E061E0">
              <w:rPr>
                <w:sz w:val="24"/>
                <w:szCs w:val="24"/>
              </w:rPr>
              <w:t>познакомились с понятием ЗОЖ  и отрицательным отношениям  к  наркотиков.  Посмотрели  мультипликационный фильм  (видеоролик,  представленный  на сайте). Учащиеся рисовали рисунки «Мы против наркотиков».</w:t>
            </w:r>
          </w:p>
        </w:tc>
      </w:tr>
      <w:tr w:rsidR="00E061E0" w:rsidRPr="00E061E0" w:rsidTr="00E061E0">
        <w:tc>
          <w:tcPr>
            <w:tcW w:w="959" w:type="dxa"/>
          </w:tcPr>
          <w:p w:rsidR="00E061E0" w:rsidRPr="00E061E0" w:rsidRDefault="00E061E0" w:rsidP="00E061E0">
            <w:pPr>
              <w:tabs>
                <w:tab w:val="left" w:pos="284"/>
              </w:tabs>
              <w:ind w:left="1068"/>
              <w:jc w:val="both"/>
              <w:rPr>
                <w:sz w:val="24"/>
                <w:szCs w:val="24"/>
              </w:rPr>
            </w:pPr>
          </w:p>
        </w:tc>
        <w:tc>
          <w:tcPr>
            <w:tcW w:w="3260" w:type="dxa"/>
            <w:vMerge/>
          </w:tcPr>
          <w:p w:rsidR="00E061E0" w:rsidRPr="00E061E0" w:rsidRDefault="00E061E0" w:rsidP="00E061E0">
            <w:pPr>
              <w:jc w:val="both"/>
              <w:rPr>
                <w:sz w:val="24"/>
                <w:szCs w:val="24"/>
              </w:rPr>
            </w:pPr>
          </w:p>
        </w:tc>
        <w:tc>
          <w:tcPr>
            <w:tcW w:w="1418" w:type="dxa"/>
          </w:tcPr>
          <w:p w:rsidR="00E061E0" w:rsidRPr="00E061E0" w:rsidRDefault="00E061E0" w:rsidP="00E061E0">
            <w:pPr>
              <w:jc w:val="both"/>
              <w:rPr>
                <w:sz w:val="24"/>
                <w:szCs w:val="24"/>
              </w:rPr>
            </w:pPr>
            <w:r w:rsidRPr="00E061E0">
              <w:rPr>
                <w:sz w:val="24"/>
                <w:szCs w:val="24"/>
              </w:rPr>
              <w:t>90</w:t>
            </w:r>
          </w:p>
        </w:tc>
        <w:tc>
          <w:tcPr>
            <w:tcW w:w="3685" w:type="dxa"/>
          </w:tcPr>
          <w:p w:rsidR="00E061E0" w:rsidRPr="00E061E0" w:rsidRDefault="00E061E0" w:rsidP="00E061E0">
            <w:pPr>
              <w:shd w:val="clear" w:color="auto" w:fill="FFFFFF"/>
              <w:jc w:val="both"/>
              <w:outlineLvl w:val="1"/>
              <w:rPr>
                <w:sz w:val="24"/>
                <w:szCs w:val="24"/>
                <w:shd w:val="clear" w:color="auto" w:fill="FFFFFF"/>
              </w:rPr>
            </w:pPr>
            <w:r w:rsidRPr="00E061E0">
              <w:rPr>
                <w:sz w:val="24"/>
                <w:szCs w:val="24"/>
                <w:shd w:val="clear" w:color="auto" w:fill="FFFFFF"/>
              </w:rPr>
              <w:t xml:space="preserve">в рамках работы  клуба детско-родительских отношений "Белый аист" в МБОУ гимназии №3 г.Пролетарска прошла встреча девочек 8-11 классов с врачом-гинекологом Еленой Юрьевной Щербаковой на тему: </w:t>
            </w:r>
            <w:r w:rsidRPr="00E061E0">
              <w:rPr>
                <w:sz w:val="24"/>
                <w:szCs w:val="24"/>
              </w:rPr>
              <w:t>Разве здоровье не чудо?!!</w:t>
            </w:r>
          </w:p>
        </w:tc>
      </w:tr>
      <w:tr w:rsidR="00E061E0" w:rsidRPr="00E061E0" w:rsidTr="00E061E0">
        <w:trPr>
          <w:trHeight w:val="604"/>
        </w:trPr>
        <w:tc>
          <w:tcPr>
            <w:tcW w:w="959" w:type="dxa"/>
          </w:tcPr>
          <w:p w:rsidR="00E061E0" w:rsidRPr="00E061E0" w:rsidRDefault="00E061E0" w:rsidP="00E061E0">
            <w:pPr>
              <w:tabs>
                <w:tab w:val="left" w:pos="284"/>
              </w:tabs>
              <w:ind w:left="1068"/>
              <w:jc w:val="both"/>
              <w:rPr>
                <w:sz w:val="24"/>
                <w:szCs w:val="24"/>
              </w:rPr>
            </w:pPr>
          </w:p>
        </w:tc>
        <w:tc>
          <w:tcPr>
            <w:tcW w:w="3260" w:type="dxa"/>
            <w:vMerge/>
          </w:tcPr>
          <w:p w:rsidR="00E061E0" w:rsidRPr="00E061E0" w:rsidRDefault="00E061E0" w:rsidP="00E061E0">
            <w:pPr>
              <w:jc w:val="both"/>
              <w:rPr>
                <w:sz w:val="24"/>
                <w:szCs w:val="24"/>
              </w:rPr>
            </w:pPr>
          </w:p>
        </w:tc>
        <w:tc>
          <w:tcPr>
            <w:tcW w:w="1418" w:type="dxa"/>
          </w:tcPr>
          <w:p w:rsidR="00E061E0" w:rsidRPr="00E061E0" w:rsidRDefault="00E061E0" w:rsidP="00E061E0">
            <w:pPr>
              <w:jc w:val="both"/>
              <w:rPr>
                <w:sz w:val="24"/>
                <w:szCs w:val="24"/>
              </w:rPr>
            </w:pPr>
          </w:p>
        </w:tc>
        <w:tc>
          <w:tcPr>
            <w:tcW w:w="3685" w:type="dxa"/>
          </w:tcPr>
          <w:p w:rsidR="00E061E0" w:rsidRPr="00E061E0" w:rsidRDefault="00E061E0" w:rsidP="00E061E0">
            <w:pPr>
              <w:jc w:val="both"/>
              <w:rPr>
                <w:sz w:val="24"/>
                <w:szCs w:val="24"/>
              </w:rPr>
            </w:pPr>
            <w:r w:rsidRPr="00E061E0">
              <w:rPr>
                <w:sz w:val="24"/>
                <w:szCs w:val="24"/>
                <w:shd w:val="clear" w:color="auto" w:fill="FFFFFF"/>
              </w:rPr>
              <w:t xml:space="preserve">Для обучающихся 8-11 классов организована </w:t>
            </w:r>
            <w:r w:rsidRPr="00E061E0">
              <w:rPr>
                <w:sz w:val="24"/>
                <w:szCs w:val="24"/>
              </w:rPr>
              <w:t>встреча с врачом венерологом Гасан Э.Л. на тему : «Человек продли свой век».</w:t>
            </w:r>
          </w:p>
        </w:tc>
      </w:tr>
      <w:tr w:rsidR="00E061E0" w:rsidRPr="00E061E0" w:rsidTr="00E061E0">
        <w:trPr>
          <w:trHeight w:val="415"/>
        </w:trPr>
        <w:tc>
          <w:tcPr>
            <w:tcW w:w="959" w:type="dxa"/>
          </w:tcPr>
          <w:p w:rsidR="00E061E0" w:rsidRPr="00E061E0" w:rsidRDefault="00E061E0" w:rsidP="00E061E0">
            <w:pPr>
              <w:tabs>
                <w:tab w:val="left" w:pos="284"/>
              </w:tabs>
              <w:ind w:left="1068"/>
              <w:jc w:val="both"/>
              <w:rPr>
                <w:sz w:val="24"/>
                <w:szCs w:val="24"/>
              </w:rPr>
            </w:pPr>
          </w:p>
        </w:tc>
        <w:tc>
          <w:tcPr>
            <w:tcW w:w="3260" w:type="dxa"/>
          </w:tcPr>
          <w:p w:rsidR="00E061E0" w:rsidRPr="00E061E0" w:rsidRDefault="00E061E0" w:rsidP="00E061E0">
            <w:pPr>
              <w:jc w:val="both"/>
              <w:rPr>
                <w:sz w:val="24"/>
                <w:szCs w:val="24"/>
              </w:rPr>
            </w:pPr>
          </w:p>
        </w:tc>
        <w:tc>
          <w:tcPr>
            <w:tcW w:w="1418" w:type="dxa"/>
          </w:tcPr>
          <w:p w:rsidR="00E061E0" w:rsidRPr="00E061E0" w:rsidRDefault="00E061E0" w:rsidP="00E061E0">
            <w:pPr>
              <w:jc w:val="both"/>
              <w:rPr>
                <w:sz w:val="24"/>
                <w:szCs w:val="24"/>
              </w:rPr>
            </w:pPr>
          </w:p>
        </w:tc>
        <w:tc>
          <w:tcPr>
            <w:tcW w:w="3685" w:type="dxa"/>
          </w:tcPr>
          <w:p w:rsidR="00E061E0" w:rsidRPr="00A31DB2" w:rsidRDefault="00E061E0" w:rsidP="00E061E0">
            <w:pPr>
              <w:jc w:val="both"/>
              <w:rPr>
                <w:sz w:val="24"/>
                <w:szCs w:val="24"/>
              </w:rPr>
            </w:pPr>
            <w:r w:rsidRPr="00E061E0">
              <w:rPr>
                <w:sz w:val="24"/>
                <w:szCs w:val="24"/>
              </w:rPr>
              <w:t xml:space="preserve">Встреча с секретарем КДН и ЗП Хорунженко О.К.  </w:t>
            </w:r>
          </w:p>
        </w:tc>
      </w:tr>
      <w:tr w:rsidR="00E061E0" w:rsidRPr="00E061E0" w:rsidTr="00E061E0">
        <w:tc>
          <w:tcPr>
            <w:tcW w:w="959" w:type="dxa"/>
          </w:tcPr>
          <w:p w:rsidR="00E061E0" w:rsidRPr="00E061E0" w:rsidRDefault="00E061E0" w:rsidP="00E061E0">
            <w:pPr>
              <w:tabs>
                <w:tab w:val="left" w:pos="284"/>
              </w:tabs>
              <w:ind w:left="1068"/>
              <w:jc w:val="both"/>
              <w:rPr>
                <w:sz w:val="24"/>
                <w:szCs w:val="24"/>
              </w:rPr>
            </w:pPr>
          </w:p>
        </w:tc>
        <w:tc>
          <w:tcPr>
            <w:tcW w:w="3260" w:type="dxa"/>
          </w:tcPr>
          <w:p w:rsidR="00E061E0" w:rsidRPr="00E061E0" w:rsidRDefault="00E061E0" w:rsidP="00E061E0">
            <w:pPr>
              <w:jc w:val="both"/>
              <w:rPr>
                <w:sz w:val="24"/>
                <w:szCs w:val="24"/>
              </w:rPr>
            </w:pPr>
            <w:r w:rsidRPr="00E061E0">
              <w:rPr>
                <w:sz w:val="24"/>
                <w:szCs w:val="24"/>
              </w:rPr>
              <w:t>Организация и проведение  мероприятий по профилактике  девиантного и аддиктивного поведения для родительской общественности (тематические родительские собрания, опросы и т.п.)</w:t>
            </w:r>
          </w:p>
        </w:tc>
        <w:tc>
          <w:tcPr>
            <w:tcW w:w="1418" w:type="dxa"/>
          </w:tcPr>
          <w:p w:rsidR="00E061E0" w:rsidRPr="00E061E0" w:rsidRDefault="00E061E0" w:rsidP="00E061E0">
            <w:pPr>
              <w:jc w:val="both"/>
              <w:rPr>
                <w:sz w:val="24"/>
                <w:szCs w:val="24"/>
              </w:rPr>
            </w:pPr>
            <w:r w:rsidRPr="00E061E0">
              <w:rPr>
                <w:sz w:val="24"/>
                <w:szCs w:val="24"/>
              </w:rPr>
              <w:t>20</w:t>
            </w:r>
          </w:p>
        </w:tc>
        <w:tc>
          <w:tcPr>
            <w:tcW w:w="3685" w:type="dxa"/>
          </w:tcPr>
          <w:p w:rsidR="00E061E0" w:rsidRPr="00E061E0" w:rsidRDefault="00E061E0" w:rsidP="00E061E0">
            <w:pPr>
              <w:jc w:val="both"/>
              <w:rPr>
                <w:sz w:val="24"/>
                <w:szCs w:val="24"/>
              </w:rPr>
            </w:pPr>
            <w:r w:rsidRPr="00E061E0">
              <w:rPr>
                <w:sz w:val="24"/>
                <w:szCs w:val="24"/>
              </w:rPr>
              <w:t>Организовано родительское собрание в 3-а классе «Профилактика девиантного поведения»; кл. рук. Орагвелидзе Л.Б.</w:t>
            </w:r>
          </w:p>
        </w:tc>
      </w:tr>
      <w:tr w:rsidR="00E061E0" w:rsidRPr="00E061E0" w:rsidTr="00E061E0">
        <w:tc>
          <w:tcPr>
            <w:tcW w:w="959" w:type="dxa"/>
          </w:tcPr>
          <w:p w:rsidR="00E061E0" w:rsidRPr="00E061E0" w:rsidRDefault="00E061E0" w:rsidP="00E061E0">
            <w:pPr>
              <w:tabs>
                <w:tab w:val="left" w:pos="284"/>
              </w:tabs>
              <w:ind w:left="1068"/>
              <w:jc w:val="both"/>
              <w:rPr>
                <w:sz w:val="24"/>
                <w:szCs w:val="24"/>
              </w:rPr>
            </w:pPr>
          </w:p>
        </w:tc>
        <w:tc>
          <w:tcPr>
            <w:tcW w:w="3260" w:type="dxa"/>
          </w:tcPr>
          <w:p w:rsidR="00E061E0" w:rsidRPr="00E061E0" w:rsidRDefault="00E061E0" w:rsidP="00E061E0">
            <w:pPr>
              <w:jc w:val="both"/>
              <w:rPr>
                <w:sz w:val="24"/>
                <w:szCs w:val="24"/>
              </w:rPr>
            </w:pPr>
            <w:r w:rsidRPr="00E061E0">
              <w:rPr>
                <w:sz w:val="24"/>
                <w:szCs w:val="24"/>
              </w:rPr>
              <w:t>Организация  и проведение  конкурсов  на лучшее проведение  Интернет-урока  среди образовательных  организаций муниципального образования.</w:t>
            </w:r>
          </w:p>
        </w:tc>
        <w:tc>
          <w:tcPr>
            <w:tcW w:w="1418" w:type="dxa"/>
          </w:tcPr>
          <w:p w:rsidR="00E061E0" w:rsidRPr="00E061E0" w:rsidRDefault="00E061E0" w:rsidP="00E061E0">
            <w:pPr>
              <w:jc w:val="both"/>
              <w:rPr>
                <w:sz w:val="24"/>
                <w:szCs w:val="24"/>
              </w:rPr>
            </w:pPr>
          </w:p>
        </w:tc>
        <w:tc>
          <w:tcPr>
            <w:tcW w:w="3685" w:type="dxa"/>
          </w:tcPr>
          <w:p w:rsidR="00E061E0" w:rsidRPr="00E061E0" w:rsidRDefault="00E061E0" w:rsidP="00E061E0">
            <w:pPr>
              <w:jc w:val="both"/>
              <w:rPr>
                <w:sz w:val="24"/>
                <w:szCs w:val="24"/>
              </w:rPr>
            </w:pPr>
          </w:p>
        </w:tc>
      </w:tr>
      <w:tr w:rsidR="00E061E0" w:rsidRPr="00E061E0" w:rsidTr="00E061E0">
        <w:tc>
          <w:tcPr>
            <w:tcW w:w="959" w:type="dxa"/>
          </w:tcPr>
          <w:p w:rsidR="00E061E0" w:rsidRPr="00E061E0" w:rsidRDefault="00E061E0" w:rsidP="00E061E0">
            <w:pPr>
              <w:tabs>
                <w:tab w:val="left" w:pos="284"/>
              </w:tabs>
              <w:ind w:left="1068"/>
              <w:jc w:val="both"/>
              <w:rPr>
                <w:sz w:val="24"/>
                <w:szCs w:val="24"/>
              </w:rPr>
            </w:pPr>
          </w:p>
        </w:tc>
        <w:tc>
          <w:tcPr>
            <w:tcW w:w="3260" w:type="dxa"/>
          </w:tcPr>
          <w:p w:rsidR="00E061E0" w:rsidRPr="00E061E0" w:rsidRDefault="00E061E0" w:rsidP="00E061E0">
            <w:pPr>
              <w:jc w:val="both"/>
              <w:rPr>
                <w:sz w:val="24"/>
                <w:szCs w:val="24"/>
              </w:rPr>
            </w:pPr>
            <w:r w:rsidRPr="00E061E0">
              <w:rPr>
                <w:sz w:val="24"/>
                <w:szCs w:val="24"/>
              </w:rPr>
              <w:t>Организация «горячей  линии» по вопросам  профилактики девиантного  поведения, наркомании у детей и подростков.</w:t>
            </w:r>
          </w:p>
        </w:tc>
        <w:tc>
          <w:tcPr>
            <w:tcW w:w="1418" w:type="dxa"/>
          </w:tcPr>
          <w:p w:rsidR="00E061E0" w:rsidRPr="00E061E0" w:rsidRDefault="00E061E0" w:rsidP="00E061E0">
            <w:pPr>
              <w:jc w:val="both"/>
              <w:rPr>
                <w:sz w:val="24"/>
                <w:szCs w:val="24"/>
              </w:rPr>
            </w:pPr>
          </w:p>
        </w:tc>
        <w:tc>
          <w:tcPr>
            <w:tcW w:w="3685" w:type="dxa"/>
          </w:tcPr>
          <w:p w:rsidR="00E061E0" w:rsidRPr="00E061E0" w:rsidRDefault="00E061E0" w:rsidP="00A31DB2">
            <w:pPr>
              <w:jc w:val="both"/>
              <w:rPr>
                <w:sz w:val="24"/>
                <w:szCs w:val="24"/>
              </w:rPr>
            </w:pPr>
            <w:r w:rsidRPr="00E061E0">
              <w:rPr>
                <w:sz w:val="24"/>
                <w:szCs w:val="24"/>
              </w:rPr>
              <w:t xml:space="preserve">Блог педагога- психолога Даниленко С.В. </w:t>
            </w:r>
            <w:hyperlink r:id="rId30" w:history="1">
              <w:r w:rsidRPr="00E061E0">
                <w:rPr>
                  <w:rStyle w:val="a3"/>
                  <w:color w:val="auto"/>
                  <w:sz w:val="24"/>
                  <w:szCs w:val="24"/>
                  <w:lang w:val="en-US"/>
                </w:rPr>
                <w:t>http</w:t>
              </w:r>
              <w:r w:rsidRPr="00E061E0">
                <w:rPr>
                  <w:rStyle w:val="a3"/>
                  <w:color w:val="auto"/>
                  <w:sz w:val="24"/>
                  <w:szCs w:val="24"/>
                </w:rPr>
                <w:t>://</w:t>
              </w:r>
              <w:r w:rsidRPr="00E061E0">
                <w:rPr>
                  <w:rStyle w:val="a3"/>
                  <w:color w:val="auto"/>
                  <w:sz w:val="24"/>
                  <w:szCs w:val="24"/>
                  <w:lang w:val="en-US"/>
                </w:rPr>
                <w:t>moderation</w:t>
              </w:r>
              <w:r w:rsidRPr="00E061E0">
                <w:rPr>
                  <w:rStyle w:val="a3"/>
                  <w:color w:val="auto"/>
                  <w:sz w:val="24"/>
                  <w:szCs w:val="24"/>
                </w:rPr>
                <w:t>.</w:t>
              </w:r>
              <w:r w:rsidRPr="00E061E0">
                <w:rPr>
                  <w:rStyle w:val="a3"/>
                  <w:color w:val="auto"/>
                  <w:sz w:val="24"/>
                  <w:szCs w:val="24"/>
                  <w:lang w:val="en-US"/>
                </w:rPr>
                <w:t>dnevnik</w:t>
              </w:r>
              <w:r w:rsidRPr="00E061E0">
                <w:rPr>
                  <w:rStyle w:val="a3"/>
                  <w:color w:val="auto"/>
                  <w:sz w:val="24"/>
                  <w:szCs w:val="24"/>
                </w:rPr>
                <w:t>.</w:t>
              </w:r>
              <w:r w:rsidRPr="00E061E0">
                <w:rPr>
                  <w:rStyle w:val="a3"/>
                  <w:color w:val="auto"/>
                  <w:sz w:val="24"/>
                  <w:szCs w:val="24"/>
                  <w:lang w:val="en-US"/>
                </w:rPr>
                <w:t>ru</w:t>
              </w:r>
              <w:r w:rsidRPr="00E061E0">
                <w:rPr>
                  <w:rStyle w:val="a3"/>
                  <w:color w:val="auto"/>
                  <w:sz w:val="24"/>
                  <w:szCs w:val="24"/>
                </w:rPr>
                <w:t>/</w:t>
              </w:r>
            </w:hyperlink>
            <w:r w:rsidR="00A31DB2" w:rsidRPr="00E061E0">
              <w:rPr>
                <w:sz w:val="24"/>
                <w:szCs w:val="24"/>
              </w:rPr>
              <w:t xml:space="preserve"> </w:t>
            </w:r>
          </w:p>
        </w:tc>
      </w:tr>
    </w:tbl>
    <w:p w:rsidR="00E061E0" w:rsidRPr="00E061E0" w:rsidRDefault="00E061E0" w:rsidP="00E061E0">
      <w:pPr>
        <w:shd w:val="clear" w:color="auto" w:fill="FFFFFF"/>
        <w:spacing w:after="0" w:line="240" w:lineRule="auto"/>
        <w:ind w:firstLine="708"/>
        <w:jc w:val="both"/>
        <w:rPr>
          <w:rFonts w:ascii="Times New Roman" w:hAnsi="Times New Roman" w:cs="Times New Roman"/>
          <w:sz w:val="24"/>
          <w:szCs w:val="24"/>
        </w:rPr>
      </w:pPr>
      <w:r w:rsidRPr="00E061E0">
        <w:rPr>
          <w:rFonts w:ascii="Times New Roman" w:hAnsi="Times New Roman" w:cs="Times New Roman"/>
          <w:sz w:val="24"/>
          <w:szCs w:val="24"/>
        </w:rPr>
        <w:t>Работа в этом направлении ведется в тесном сотрудничестве с  известными спортсменами, деятелями культуры, политическими лидерами, руководителями  предприятий и организаций, представителями основных   религиозных конфессий и национальных диаспор о мероприятиях антинаркотической направленности в рамках месячника, Международного дня борьбы с наркоманией сотрудниками ДК Орион Детской  и ЦР библиотекорганизованы и проведены массовые мероприятия антинаркотической направленности.</w:t>
      </w:r>
    </w:p>
    <w:p w:rsidR="00E061E0" w:rsidRPr="00E061E0" w:rsidRDefault="00E061E0" w:rsidP="00E061E0">
      <w:pPr>
        <w:shd w:val="clear" w:color="auto" w:fill="FFFFFF"/>
        <w:spacing w:after="0" w:line="240" w:lineRule="auto"/>
        <w:ind w:firstLine="708"/>
        <w:jc w:val="both"/>
        <w:rPr>
          <w:rFonts w:ascii="Times New Roman" w:hAnsi="Times New Roman" w:cs="Times New Roman"/>
          <w:sz w:val="24"/>
          <w:szCs w:val="24"/>
        </w:rPr>
      </w:pPr>
      <w:r w:rsidRPr="00E061E0">
        <w:rPr>
          <w:rFonts w:ascii="Times New Roman" w:hAnsi="Times New Roman" w:cs="Times New Roman"/>
          <w:sz w:val="24"/>
          <w:szCs w:val="24"/>
        </w:rPr>
        <w:t>С педагогами гимназии проведены консультации по вопросам:</w:t>
      </w:r>
    </w:p>
    <w:p w:rsidR="00E061E0" w:rsidRPr="00E061E0" w:rsidRDefault="00E061E0" w:rsidP="00E061E0">
      <w:pPr>
        <w:shd w:val="clear" w:color="auto" w:fill="FFFFFF"/>
        <w:spacing w:after="0" w:line="240" w:lineRule="auto"/>
        <w:ind w:firstLine="708"/>
        <w:jc w:val="both"/>
        <w:rPr>
          <w:rFonts w:ascii="Times New Roman" w:hAnsi="Times New Roman" w:cs="Times New Roman"/>
          <w:sz w:val="24"/>
          <w:szCs w:val="24"/>
        </w:rPr>
      </w:pPr>
      <w:r w:rsidRPr="00E061E0">
        <w:rPr>
          <w:rFonts w:ascii="Times New Roman" w:hAnsi="Times New Roman" w:cs="Times New Roman"/>
          <w:sz w:val="24"/>
          <w:szCs w:val="24"/>
        </w:rPr>
        <w:t>•</w:t>
      </w:r>
      <w:r w:rsidRPr="00E061E0">
        <w:rPr>
          <w:rFonts w:ascii="Times New Roman" w:hAnsi="Times New Roman" w:cs="Times New Roman"/>
          <w:sz w:val="24"/>
          <w:szCs w:val="24"/>
        </w:rPr>
        <w:tab/>
        <w:t>знакомство с факторами риска употребления ПАВ;</w:t>
      </w:r>
    </w:p>
    <w:p w:rsidR="00E061E0" w:rsidRPr="00E061E0" w:rsidRDefault="00E061E0" w:rsidP="00E061E0">
      <w:pPr>
        <w:shd w:val="clear" w:color="auto" w:fill="FFFFFF"/>
        <w:spacing w:after="0" w:line="240" w:lineRule="auto"/>
        <w:ind w:firstLine="708"/>
        <w:jc w:val="both"/>
        <w:rPr>
          <w:rFonts w:ascii="Times New Roman" w:hAnsi="Times New Roman" w:cs="Times New Roman"/>
          <w:sz w:val="24"/>
          <w:szCs w:val="24"/>
        </w:rPr>
      </w:pPr>
      <w:r w:rsidRPr="00E061E0">
        <w:rPr>
          <w:rFonts w:ascii="Times New Roman" w:hAnsi="Times New Roman" w:cs="Times New Roman"/>
          <w:sz w:val="24"/>
          <w:szCs w:val="24"/>
        </w:rPr>
        <w:t>•</w:t>
      </w:r>
      <w:r w:rsidRPr="00E061E0">
        <w:rPr>
          <w:rFonts w:ascii="Times New Roman" w:hAnsi="Times New Roman" w:cs="Times New Roman"/>
          <w:sz w:val="24"/>
          <w:szCs w:val="24"/>
        </w:rPr>
        <w:tab/>
        <w:t>поведение педагогов при подозрении  на употребления ПАВ учащимися.</w:t>
      </w:r>
    </w:p>
    <w:p w:rsidR="00E061E0" w:rsidRPr="00E061E0" w:rsidRDefault="00E061E0" w:rsidP="00E061E0">
      <w:pPr>
        <w:shd w:val="clear" w:color="auto" w:fill="FFFFFF"/>
        <w:spacing w:after="0" w:line="240" w:lineRule="auto"/>
        <w:ind w:firstLine="708"/>
        <w:jc w:val="both"/>
        <w:rPr>
          <w:rFonts w:ascii="Times New Roman" w:hAnsi="Times New Roman" w:cs="Times New Roman"/>
          <w:sz w:val="24"/>
          <w:szCs w:val="24"/>
        </w:rPr>
      </w:pPr>
      <w:r w:rsidRPr="00E061E0">
        <w:rPr>
          <w:rFonts w:ascii="Times New Roman" w:hAnsi="Times New Roman" w:cs="Times New Roman"/>
          <w:sz w:val="24"/>
          <w:szCs w:val="24"/>
        </w:rPr>
        <w:t>В рамках сотрудничества с ОПН Пролетарского района, проводились индивидуальные консультации с детьми группы риска.</w:t>
      </w:r>
    </w:p>
    <w:p w:rsidR="00E061E0" w:rsidRPr="00E061E0" w:rsidRDefault="00E061E0" w:rsidP="00E061E0">
      <w:pPr>
        <w:shd w:val="clear" w:color="auto" w:fill="FFFFFF"/>
        <w:spacing w:after="0" w:line="240" w:lineRule="auto"/>
        <w:ind w:firstLine="708"/>
        <w:jc w:val="both"/>
        <w:rPr>
          <w:rFonts w:ascii="Times New Roman" w:hAnsi="Times New Roman" w:cs="Times New Roman"/>
          <w:sz w:val="24"/>
          <w:szCs w:val="24"/>
        </w:rPr>
      </w:pPr>
      <w:r w:rsidRPr="00E061E0">
        <w:rPr>
          <w:rFonts w:ascii="Times New Roman" w:hAnsi="Times New Roman" w:cs="Times New Roman"/>
          <w:sz w:val="24"/>
          <w:szCs w:val="24"/>
        </w:rPr>
        <w:t>В течение учебного года проведены родительские собрания по вопросам детско-родительских отношений. Проведены родительские собрания на тему «Дети с синдромом дефицита внимания и гиперактивностью», «Профилактика суицида». Был проведен семинар для педагогов «Профилактика суицида».</w:t>
      </w:r>
    </w:p>
    <w:p w:rsidR="00E061E0" w:rsidRPr="00E061E0" w:rsidRDefault="00E061E0" w:rsidP="00E061E0">
      <w:pPr>
        <w:shd w:val="clear" w:color="auto" w:fill="FFFFFF"/>
        <w:spacing w:after="0" w:line="240" w:lineRule="auto"/>
        <w:ind w:firstLine="708"/>
        <w:jc w:val="both"/>
        <w:rPr>
          <w:rFonts w:ascii="Times New Roman" w:hAnsi="Times New Roman" w:cs="Times New Roman"/>
          <w:sz w:val="24"/>
          <w:szCs w:val="24"/>
        </w:rPr>
      </w:pPr>
      <w:r w:rsidRPr="00E061E0">
        <w:rPr>
          <w:rFonts w:ascii="Times New Roman" w:hAnsi="Times New Roman" w:cs="Times New Roman"/>
          <w:sz w:val="24"/>
          <w:szCs w:val="24"/>
        </w:rPr>
        <w:t>Информационное сопровождение мероприятий (размещение  материалов в СМИ, сети Интернет местные газеты)</w:t>
      </w:r>
    </w:p>
    <w:p w:rsidR="00E061E0" w:rsidRPr="00E061E0" w:rsidRDefault="00E061E0" w:rsidP="00E061E0">
      <w:pPr>
        <w:shd w:val="clear" w:color="auto" w:fill="FFFFFF"/>
        <w:spacing w:after="0" w:line="240" w:lineRule="auto"/>
        <w:jc w:val="both"/>
        <w:rPr>
          <w:rFonts w:ascii="Times New Roman" w:hAnsi="Times New Roman" w:cs="Times New Roman"/>
          <w:sz w:val="24"/>
          <w:szCs w:val="24"/>
        </w:rPr>
      </w:pPr>
    </w:p>
    <w:p w:rsidR="00B66384" w:rsidRPr="00E061E0" w:rsidRDefault="00E061E0" w:rsidP="00A31DB2">
      <w:pPr>
        <w:shd w:val="clear" w:color="auto" w:fill="FFFFFF"/>
        <w:spacing w:after="0" w:line="210" w:lineRule="atLeast"/>
        <w:ind w:firstLine="708"/>
        <w:jc w:val="both"/>
        <w:rPr>
          <w:rFonts w:ascii="Times New Roman" w:hAnsi="Times New Roman" w:cs="Times New Roman"/>
          <w:sz w:val="24"/>
          <w:szCs w:val="24"/>
        </w:rPr>
      </w:pPr>
      <w:r w:rsidRPr="00E061E0">
        <w:rPr>
          <w:rFonts w:ascii="Times New Roman" w:hAnsi="Times New Roman" w:cs="Times New Roman"/>
          <w:sz w:val="24"/>
          <w:szCs w:val="24"/>
        </w:rPr>
        <w:t>Вместе с тем, основным гарантом успешной деятельности по сохранению и укреплению школьников является организация их двигательной активности, вовлечение их в спортивные кружки и секции. На базе гимназии  работают 9 кружков  («Домисолька», «Остров детства», «ЮИД», «Страна правовых знаний», «Здесь все берет свое начало», Кружок «Волейбол» Хореографический кружок «Сувенир» «Атланты»Кружок «Основы здорового питания»)Кружок «Хорошие манеры», 2 клуба  (клуба субботнего дня «Психея» и клуб детско-родительских отношений «Белый Аист») и  2 спортивные секции («Баскетбол», «Футбол»). Кружковой работой в гимназии охвачено 190 человек (45%  от общего числа</w:t>
      </w:r>
      <w:r>
        <w:rPr>
          <w:rFonts w:ascii="Times New Roman" w:hAnsi="Times New Roman" w:cs="Times New Roman"/>
          <w:sz w:val="24"/>
          <w:szCs w:val="24"/>
        </w:rPr>
        <w:t xml:space="preserve"> обучающихся). Из мониторинга следует:</w:t>
      </w:r>
    </w:p>
    <w:p w:rsidR="00E061E0" w:rsidRPr="00E061E0" w:rsidRDefault="00E061E0" w:rsidP="00E061E0">
      <w:pPr>
        <w:shd w:val="clear" w:color="auto" w:fill="FFFFFF"/>
        <w:spacing w:after="0" w:line="210" w:lineRule="atLeast"/>
        <w:ind w:firstLine="708"/>
        <w:jc w:val="both"/>
        <w:rPr>
          <w:rFonts w:ascii="Times New Roman" w:hAnsi="Times New Roman" w:cs="Times New Roman"/>
          <w:sz w:val="24"/>
          <w:szCs w:val="24"/>
        </w:rPr>
      </w:pPr>
    </w:p>
    <w:p w:rsidR="00E061E0" w:rsidRDefault="00E061E0" w:rsidP="00E061E0">
      <w:pPr>
        <w:shd w:val="clear" w:color="auto" w:fill="FFFFFF"/>
        <w:spacing w:after="0" w:line="210" w:lineRule="atLeast"/>
        <w:jc w:val="center"/>
        <w:rPr>
          <w:rFonts w:ascii="Times New Roman" w:hAnsi="Times New Roman" w:cs="Times New Roman"/>
          <w:color w:val="00B050"/>
          <w:sz w:val="24"/>
          <w:szCs w:val="24"/>
        </w:rPr>
      </w:pPr>
      <w:r w:rsidRPr="00E061E0">
        <w:rPr>
          <w:rFonts w:ascii="Times New Roman" w:hAnsi="Times New Roman" w:cs="Times New Roman"/>
          <w:noProof/>
          <w:color w:val="00B050"/>
          <w:sz w:val="24"/>
          <w:szCs w:val="24"/>
          <w:lang w:eastAsia="ru-RU"/>
        </w:rPr>
        <w:drawing>
          <wp:inline distT="0" distB="0" distL="0" distR="0">
            <wp:extent cx="5591175" cy="3019425"/>
            <wp:effectExtent l="19050" t="0" r="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6384" w:rsidRDefault="00B66384" w:rsidP="00E061E0">
      <w:pPr>
        <w:shd w:val="clear" w:color="auto" w:fill="FFFFFF"/>
        <w:spacing w:after="0" w:line="210" w:lineRule="atLeast"/>
        <w:ind w:firstLine="708"/>
        <w:jc w:val="both"/>
        <w:rPr>
          <w:rFonts w:ascii="Times New Roman" w:hAnsi="Times New Roman" w:cs="Times New Roman"/>
          <w:sz w:val="24"/>
          <w:szCs w:val="24"/>
        </w:rPr>
      </w:pPr>
    </w:p>
    <w:p w:rsidR="00B66384" w:rsidRDefault="00B66384" w:rsidP="00E061E0">
      <w:pPr>
        <w:shd w:val="clear" w:color="auto" w:fill="FFFFFF"/>
        <w:spacing w:after="0" w:line="210" w:lineRule="atLeast"/>
        <w:ind w:firstLine="708"/>
        <w:jc w:val="both"/>
        <w:rPr>
          <w:rFonts w:ascii="Times New Roman" w:hAnsi="Times New Roman" w:cs="Times New Roman"/>
          <w:sz w:val="24"/>
          <w:szCs w:val="24"/>
        </w:rPr>
      </w:pPr>
    </w:p>
    <w:p w:rsidR="00E061E0" w:rsidRDefault="00E061E0" w:rsidP="00E061E0">
      <w:pPr>
        <w:shd w:val="clear" w:color="auto" w:fill="FFFFFF"/>
        <w:spacing w:after="0" w:line="210" w:lineRule="atLeast"/>
        <w:ind w:firstLine="708"/>
        <w:jc w:val="both"/>
        <w:rPr>
          <w:rFonts w:ascii="Times New Roman" w:hAnsi="Times New Roman" w:cs="Times New Roman"/>
          <w:sz w:val="24"/>
          <w:szCs w:val="24"/>
        </w:rPr>
      </w:pPr>
      <w:r w:rsidRPr="00E061E0">
        <w:rPr>
          <w:rFonts w:ascii="Times New Roman" w:hAnsi="Times New Roman" w:cs="Times New Roman"/>
          <w:sz w:val="24"/>
          <w:szCs w:val="24"/>
        </w:rPr>
        <w:t>180 обучающихся гимназии занимаются в центрах дополнительного  образования города (некоторые из них посещают по два и более кружка).</w:t>
      </w:r>
    </w:p>
    <w:p w:rsidR="00E061E0" w:rsidRDefault="00E061E0" w:rsidP="00E061E0">
      <w:pPr>
        <w:shd w:val="clear" w:color="auto" w:fill="FFFFFF"/>
        <w:spacing w:after="0" w:line="210" w:lineRule="atLeast"/>
        <w:ind w:firstLine="708"/>
        <w:jc w:val="both"/>
        <w:rPr>
          <w:rFonts w:ascii="Times New Roman" w:hAnsi="Times New Roman" w:cs="Times New Roman"/>
          <w:sz w:val="24"/>
          <w:szCs w:val="24"/>
        </w:rPr>
      </w:pPr>
    </w:p>
    <w:p w:rsidR="00E061E0" w:rsidRDefault="00E061E0" w:rsidP="00B66384">
      <w:pPr>
        <w:shd w:val="clear" w:color="auto" w:fill="FFFFFF"/>
        <w:spacing w:after="0" w:line="210" w:lineRule="atLeast"/>
        <w:jc w:val="both"/>
        <w:rPr>
          <w:rFonts w:ascii="Times New Roman" w:hAnsi="Times New Roman" w:cs="Times New Roman"/>
          <w:sz w:val="24"/>
          <w:szCs w:val="24"/>
        </w:rPr>
      </w:pPr>
      <w:r w:rsidRPr="00E061E0">
        <w:rPr>
          <w:rFonts w:ascii="Times New Roman" w:hAnsi="Times New Roman" w:cs="Times New Roman"/>
          <w:noProof/>
          <w:sz w:val="24"/>
          <w:szCs w:val="24"/>
          <w:lang w:eastAsia="ru-RU"/>
        </w:rPr>
        <w:drawing>
          <wp:inline distT="0" distB="0" distL="0" distR="0">
            <wp:extent cx="6257925" cy="2895600"/>
            <wp:effectExtent l="19050" t="0" r="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66384" w:rsidRPr="00B66384" w:rsidRDefault="00B66384" w:rsidP="00B66384">
      <w:pPr>
        <w:shd w:val="clear" w:color="auto" w:fill="FFFFFF"/>
        <w:spacing w:line="210" w:lineRule="atLeast"/>
        <w:ind w:firstLine="360"/>
        <w:jc w:val="both"/>
        <w:rPr>
          <w:rFonts w:ascii="Times New Roman" w:hAnsi="Times New Roman" w:cs="Times New Roman"/>
          <w:sz w:val="24"/>
          <w:szCs w:val="24"/>
        </w:rPr>
      </w:pPr>
      <w:r w:rsidRPr="00B66384">
        <w:rPr>
          <w:rFonts w:ascii="Times New Roman" w:hAnsi="Times New Roman" w:cs="Times New Roman"/>
          <w:sz w:val="24"/>
          <w:szCs w:val="24"/>
        </w:rPr>
        <w:t>Все дети «особого внимания» заняты в работе кружков и секций.</w:t>
      </w:r>
    </w:p>
    <w:p w:rsidR="00B66384" w:rsidRPr="00B66384" w:rsidRDefault="00B66384" w:rsidP="00B66384">
      <w:pPr>
        <w:spacing w:before="240" w:after="0" w:line="240" w:lineRule="auto"/>
        <w:ind w:firstLine="360"/>
        <w:jc w:val="both"/>
        <w:rPr>
          <w:rFonts w:ascii="Times New Roman" w:eastAsia="Times New Roman" w:hAnsi="Times New Roman" w:cs="Times New Roman"/>
          <w:sz w:val="24"/>
          <w:szCs w:val="24"/>
        </w:rPr>
      </w:pPr>
      <w:r w:rsidRPr="00B66384">
        <w:rPr>
          <w:rFonts w:ascii="Times New Roman" w:hAnsi="Times New Roman" w:cs="Times New Roman"/>
          <w:sz w:val="24"/>
          <w:szCs w:val="24"/>
        </w:rPr>
        <w:t xml:space="preserve">Ведется работа по физическому воспитанию, пропаганде здорового образа жизни и созданию здоровьесберегающего пространства в учебном процессе и воспитательной работе. С этой целью создана творческая группа учителей, работающих по программе: «Здоровьесберегающие технологии», </w:t>
      </w:r>
      <w:r w:rsidRPr="00B66384">
        <w:rPr>
          <w:rFonts w:ascii="Times New Roman" w:hAnsi="Times New Roman" w:cs="Times New Roman"/>
          <w:bCs/>
          <w:sz w:val="24"/>
          <w:szCs w:val="24"/>
        </w:rPr>
        <w:t xml:space="preserve">реализуется подпрограмма «Здоровый школьник – здоровая Россия», ежегодно ученики проходят медицинское обследование; функционирует медицинский кабинет; ведущим средством оздоровления  являются уроки физической культуры, созданы группы для занятий физической культурой с учетом физиологического состояния здоровья учащихся; имеются спортивные секции (футбол, баскетбол); для учащихся начальных классов проводятся спортивные занятия и организована внеурочная занятость по направлениям: </w:t>
      </w:r>
      <w:r w:rsidRPr="00B66384">
        <w:rPr>
          <w:rFonts w:ascii="Times New Roman" w:hAnsi="Times New Roman" w:cs="Times New Roman"/>
          <w:sz w:val="24"/>
          <w:szCs w:val="24"/>
        </w:rPr>
        <w:t>«Здоровый ребёнок - успешный ребёнок», «Ритмика»</w:t>
      </w:r>
      <w:r w:rsidRPr="00B66384">
        <w:rPr>
          <w:rFonts w:ascii="Times New Roman" w:hAnsi="Times New Roman" w:cs="Times New Roman"/>
          <w:bCs/>
          <w:sz w:val="24"/>
          <w:szCs w:val="24"/>
        </w:rPr>
        <w:t xml:space="preserve">, «Шахматы»;  распространяется информационная продукция (памятки, буклеты и др.) по профилактике ЗОЖ. </w:t>
      </w:r>
      <w:r w:rsidRPr="00B66384">
        <w:rPr>
          <w:rFonts w:ascii="Times New Roman" w:eastAsia="Times New Roman" w:hAnsi="Times New Roman" w:cs="Times New Roman"/>
          <w:sz w:val="24"/>
          <w:szCs w:val="24"/>
        </w:rPr>
        <w:t xml:space="preserve">Спортивные команды </w:t>
      </w:r>
      <w:r w:rsidRPr="00B66384">
        <w:rPr>
          <w:rFonts w:ascii="Times New Roman" w:hAnsi="Times New Roman" w:cs="Times New Roman"/>
          <w:sz w:val="24"/>
          <w:szCs w:val="24"/>
        </w:rPr>
        <w:t>гимназии</w:t>
      </w:r>
      <w:r w:rsidRPr="00B66384">
        <w:rPr>
          <w:rFonts w:ascii="Times New Roman" w:eastAsia="Times New Roman" w:hAnsi="Times New Roman" w:cs="Times New Roman"/>
          <w:sz w:val="24"/>
          <w:szCs w:val="24"/>
        </w:rPr>
        <w:t xml:space="preserve"> активно и успешно выступают в районных, областных, всероссийских соревнованиях по картингу,</w:t>
      </w:r>
      <w:r>
        <w:rPr>
          <w:rFonts w:ascii="Times New Roman" w:eastAsia="Times New Roman" w:hAnsi="Times New Roman" w:cs="Times New Roman"/>
          <w:sz w:val="24"/>
          <w:szCs w:val="24"/>
        </w:rPr>
        <w:t xml:space="preserve"> </w:t>
      </w:r>
      <w:r w:rsidRPr="00B66384">
        <w:rPr>
          <w:rFonts w:ascii="Times New Roman" w:eastAsia="Times New Roman" w:hAnsi="Times New Roman" w:cs="Times New Roman"/>
          <w:sz w:val="24"/>
          <w:szCs w:val="24"/>
        </w:rPr>
        <w:t>спортивной радиопеленгации, лёгкой атлетике, пулевой стрельбе, волейболу, баскетболу, «Кросс наций», «Зарница», «Орлёнок», «А ну-ка, парни!», «Безопасное колесо», где становятся победителями и занимают призовые места.</w:t>
      </w:r>
    </w:p>
    <w:p w:rsidR="00B66384" w:rsidRDefault="00B66384" w:rsidP="00B66384">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В рамках проведения</w:t>
      </w:r>
      <w:r>
        <w:rPr>
          <w:rFonts w:ascii="Times New Roman" w:eastAsia="Times New Roman" w:hAnsi="Times New Roman" w:cs="Times New Roman"/>
          <w:sz w:val="24"/>
          <w:szCs w:val="24"/>
          <w:lang w:eastAsia="ru-RU"/>
        </w:rPr>
        <w:t xml:space="preserve"> </w:t>
      </w:r>
      <w:r w:rsidRPr="00B66384">
        <w:rPr>
          <w:rFonts w:ascii="Times New Roman" w:eastAsia="Times New Roman" w:hAnsi="Times New Roman" w:cs="Times New Roman"/>
          <w:sz w:val="24"/>
          <w:szCs w:val="24"/>
          <w:lang w:eastAsia="ru-RU"/>
        </w:rPr>
        <w:t>в 2014 году всероссийского мероприятия «Здоровые дети – в здоровой семье» в гимназии организованы следующие мероприятия:</w:t>
      </w:r>
    </w:p>
    <w:p w:rsidR="00B66384" w:rsidRPr="00B66384" w:rsidRDefault="00B66384" w:rsidP="00B66384">
      <w:pPr>
        <w:spacing w:after="0" w:line="240" w:lineRule="auto"/>
        <w:rPr>
          <w:rFonts w:ascii="Times New Roman" w:eastAsia="Times New Roman" w:hAnsi="Times New Roman" w:cs="Times New Roman"/>
          <w:sz w:val="24"/>
          <w:szCs w:val="24"/>
          <w:lang w:eastAsia="ru-RU"/>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4732"/>
      </w:tblGrid>
      <w:tr w:rsidR="00B66384" w:rsidRPr="00B66384" w:rsidTr="00B66384">
        <w:tc>
          <w:tcPr>
            <w:tcW w:w="2127" w:type="dxa"/>
            <w:shd w:val="clear" w:color="auto" w:fill="auto"/>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Формы организации урока (занятия)</w:t>
            </w:r>
          </w:p>
        </w:tc>
        <w:tc>
          <w:tcPr>
            <w:tcW w:w="2693" w:type="dxa"/>
            <w:shd w:val="clear" w:color="auto" w:fill="auto"/>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Межведомственное взаимодействие  при подготовке и проведении урока (занятия)</w:t>
            </w:r>
          </w:p>
        </w:tc>
        <w:tc>
          <w:tcPr>
            <w:tcW w:w="4732" w:type="dxa"/>
            <w:shd w:val="clear" w:color="auto" w:fill="auto"/>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Текстовая часть отчёта (в свободной форме описательного характера)</w:t>
            </w:r>
          </w:p>
        </w:tc>
      </w:tr>
      <w:tr w:rsidR="00B66384" w:rsidRPr="00B66384" w:rsidTr="00B66384">
        <w:tc>
          <w:tcPr>
            <w:tcW w:w="2127" w:type="dxa"/>
            <w:shd w:val="clear" w:color="auto" w:fill="auto"/>
          </w:tcPr>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«Выше! Быстрее! Сильнее!</w:t>
            </w:r>
          </w:p>
        </w:tc>
        <w:tc>
          <w:tcPr>
            <w:tcW w:w="2693" w:type="dxa"/>
            <w:shd w:val="clear" w:color="auto" w:fill="auto"/>
          </w:tcPr>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Сотрудники детской библиотеки </w:t>
            </w:r>
          </w:p>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им. Аматуни</w:t>
            </w:r>
          </w:p>
        </w:tc>
        <w:tc>
          <w:tcPr>
            <w:tcW w:w="4732" w:type="dxa"/>
            <w:shd w:val="clear" w:color="auto" w:fill="auto"/>
          </w:tcPr>
          <w:p w:rsidR="00B66384" w:rsidRPr="00B66384" w:rsidRDefault="00B66384" w:rsidP="004A5D9F">
            <w:pPr>
              <w:spacing w:after="0" w:line="240" w:lineRule="auto"/>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b/>
                <w:sz w:val="24"/>
                <w:szCs w:val="24"/>
                <w:lang w:eastAsia="ru-RU"/>
              </w:rPr>
              <w:t>Цель мероприятия:</w:t>
            </w:r>
          </w:p>
          <w:p w:rsidR="00B66384" w:rsidRPr="00B66384" w:rsidRDefault="00B66384" w:rsidP="00B66384">
            <w:pPr>
              <w:numPr>
                <w:ilvl w:val="0"/>
                <w:numId w:val="39"/>
              </w:numPr>
              <w:tabs>
                <w:tab w:val="num" w:pos="317"/>
              </w:tabs>
              <w:suppressAutoHyphens/>
              <w:spacing w:after="0" w:line="240" w:lineRule="auto"/>
              <w:ind w:left="317" w:firstLine="0"/>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знакомство детей с Олимпийскими видами спорта, с символикой Олимпиады,  её традициями;</w:t>
            </w:r>
          </w:p>
          <w:p w:rsidR="00B66384" w:rsidRPr="00B66384" w:rsidRDefault="00B66384" w:rsidP="00B66384">
            <w:pPr>
              <w:numPr>
                <w:ilvl w:val="0"/>
                <w:numId w:val="39"/>
              </w:numPr>
              <w:tabs>
                <w:tab w:val="num" w:pos="317"/>
              </w:tabs>
              <w:suppressAutoHyphens/>
              <w:spacing w:after="0" w:line="240" w:lineRule="auto"/>
              <w:ind w:left="317" w:firstLine="0"/>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продолжать воспитывать у детей любовь к спорту, интерес к результатам и достижениям спортсменов;</w:t>
            </w:r>
          </w:p>
          <w:p w:rsidR="00B66384" w:rsidRPr="00B66384" w:rsidRDefault="00B66384" w:rsidP="00B66384">
            <w:pPr>
              <w:numPr>
                <w:ilvl w:val="0"/>
                <w:numId w:val="39"/>
              </w:numPr>
              <w:tabs>
                <w:tab w:val="num" w:pos="317"/>
              </w:tabs>
              <w:suppressAutoHyphens/>
              <w:spacing w:after="0" w:line="240" w:lineRule="auto"/>
              <w:ind w:left="317" w:firstLine="0"/>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способствовать  формированию у детей представлений о здоровом образе жизни;</w:t>
            </w:r>
          </w:p>
        </w:tc>
      </w:tr>
      <w:tr w:rsidR="00B66384" w:rsidRPr="00B66384" w:rsidTr="00B66384">
        <w:trPr>
          <w:trHeight w:val="2018"/>
        </w:trPr>
        <w:tc>
          <w:tcPr>
            <w:tcW w:w="2127" w:type="dxa"/>
            <w:shd w:val="clear" w:color="auto" w:fill="auto"/>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p>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Игра по станциям «Улыбка! Спорт! Здоровье!»</w:t>
            </w:r>
          </w:p>
        </w:tc>
        <w:tc>
          <w:tcPr>
            <w:tcW w:w="2693" w:type="dxa"/>
            <w:shd w:val="clear" w:color="auto" w:fill="auto"/>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6 классы</w:t>
            </w:r>
          </w:p>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Учитель физической культуры  Клинников О.П.</w:t>
            </w:r>
          </w:p>
          <w:p w:rsidR="00B66384" w:rsidRPr="00B66384" w:rsidRDefault="00B66384" w:rsidP="004A5D9F">
            <w:pPr>
              <w:jc w:val="center"/>
              <w:rPr>
                <w:rFonts w:ascii="Times New Roman" w:eastAsia="Times New Roman" w:hAnsi="Times New Roman" w:cs="Times New Roman"/>
                <w:sz w:val="24"/>
                <w:szCs w:val="24"/>
                <w:lang w:eastAsia="ru-RU"/>
              </w:rPr>
            </w:pPr>
          </w:p>
        </w:tc>
        <w:tc>
          <w:tcPr>
            <w:tcW w:w="4732" w:type="dxa"/>
            <w:shd w:val="clear" w:color="auto" w:fill="auto"/>
          </w:tcPr>
          <w:p w:rsidR="00B66384" w:rsidRPr="00B66384" w:rsidRDefault="00B66384" w:rsidP="004A5D9F">
            <w:pPr>
              <w:spacing w:after="0" w:line="240" w:lineRule="auto"/>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b/>
                <w:sz w:val="24"/>
                <w:szCs w:val="24"/>
                <w:lang w:eastAsia="ru-RU"/>
              </w:rPr>
              <w:t>Цель мероприятия:</w:t>
            </w:r>
          </w:p>
          <w:p w:rsidR="00B66384" w:rsidRPr="00B66384" w:rsidRDefault="00B66384" w:rsidP="00B66384">
            <w:pPr>
              <w:numPr>
                <w:ilvl w:val="0"/>
                <w:numId w:val="40"/>
              </w:numPr>
              <w:suppressAutoHyphens/>
              <w:spacing w:after="0" w:line="240" w:lineRule="auto"/>
              <w:ind w:left="176" w:firstLine="0"/>
              <w:contextualSpacing/>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пропаганда Олимпийского движения и занятиями спортом; </w:t>
            </w:r>
          </w:p>
          <w:p w:rsidR="00B66384" w:rsidRPr="00B66384" w:rsidRDefault="00B66384" w:rsidP="00B66384">
            <w:pPr>
              <w:numPr>
                <w:ilvl w:val="0"/>
                <w:numId w:val="40"/>
              </w:numPr>
              <w:suppressAutoHyphens/>
              <w:spacing w:after="0" w:line="240" w:lineRule="auto"/>
              <w:ind w:left="176" w:firstLine="0"/>
              <w:contextualSpacing/>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вовление детей в активную спортивно-оздоровительную деятельность;</w:t>
            </w:r>
          </w:p>
          <w:p w:rsidR="00B66384" w:rsidRPr="00B66384" w:rsidRDefault="00B66384" w:rsidP="00B66384">
            <w:pPr>
              <w:numPr>
                <w:ilvl w:val="0"/>
                <w:numId w:val="40"/>
              </w:numPr>
              <w:suppressAutoHyphens/>
              <w:spacing w:after="0" w:line="240" w:lineRule="auto"/>
              <w:ind w:left="176" w:firstLine="0"/>
              <w:contextualSpacing/>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воспитывать  волю к победе, умение играть в команде и преодолевать трудности, воспитывать взаимовыручку;</w:t>
            </w:r>
          </w:p>
          <w:p w:rsidR="00B66384" w:rsidRPr="00B66384" w:rsidRDefault="00B66384" w:rsidP="004A5D9F">
            <w:pPr>
              <w:suppressAutoHyphens/>
              <w:spacing w:after="0" w:line="240" w:lineRule="auto"/>
              <w:ind w:left="317"/>
              <w:rPr>
                <w:rFonts w:ascii="Calibri" w:eastAsia="Times New Roman" w:hAnsi="Calibri" w:cs="Times New Roman"/>
                <w:b/>
                <w:bCs/>
                <w:i/>
                <w:iCs/>
                <w:lang w:eastAsia="ru-RU"/>
              </w:rPr>
            </w:pPr>
          </w:p>
        </w:tc>
      </w:tr>
      <w:tr w:rsidR="00B66384" w:rsidRPr="00B66384" w:rsidTr="00B66384">
        <w:tc>
          <w:tcPr>
            <w:tcW w:w="2127" w:type="dxa"/>
            <w:shd w:val="clear" w:color="auto" w:fill="auto"/>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Интерактивная беседа: «Разговор про это…» </w:t>
            </w:r>
          </w:p>
        </w:tc>
        <w:tc>
          <w:tcPr>
            <w:tcW w:w="2693" w:type="dxa"/>
            <w:shd w:val="clear" w:color="auto" w:fill="auto"/>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Педагог- психолог Даниленко С.В.</w:t>
            </w:r>
          </w:p>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7,10,8 классы</w:t>
            </w:r>
          </w:p>
        </w:tc>
        <w:tc>
          <w:tcPr>
            <w:tcW w:w="4732" w:type="dxa"/>
            <w:shd w:val="clear" w:color="auto" w:fill="auto"/>
          </w:tcPr>
          <w:p w:rsidR="00B66384" w:rsidRPr="00B66384" w:rsidRDefault="00B66384" w:rsidP="004A5D9F">
            <w:pPr>
              <w:spacing w:after="0" w:afterAutospacing="1" w:line="240" w:lineRule="auto"/>
              <w:ind w:left="360"/>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b/>
                <w:sz w:val="24"/>
                <w:szCs w:val="24"/>
                <w:lang w:eastAsia="ru-RU"/>
              </w:rPr>
              <w:t xml:space="preserve">Цель мероприятия:   </w:t>
            </w:r>
          </w:p>
          <w:p w:rsidR="00B66384" w:rsidRPr="00B66384" w:rsidRDefault="00B66384" w:rsidP="00B66384">
            <w:pPr>
              <w:numPr>
                <w:ilvl w:val="0"/>
                <w:numId w:val="41"/>
              </w:numPr>
              <w:spacing w:after="0" w:afterAutospacing="1" w:line="240" w:lineRule="auto"/>
              <w:ind w:left="459" w:firstLine="0"/>
              <w:rPr>
                <w:rFonts w:ascii="Times New Roman" w:eastAsia="Times New Roman" w:hAnsi="Times New Roman" w:cs="Times New Roman"/>
                <w:b/>
                <w:bCs/>
                <w:i/>
                <w:iCs/>
                <w:sz w:val="24"/>
                <w:szCs w:val="24"/>
                <w:lang w:eastAsia="ru-RU"/>
              </w:rPr>
            </w:pPr>
            <w:r w:rsidRPr="00B66384">
              <w:rPr>
                <w:rFonts w:ascii="Times New Roman" w:eastAsia="Times New Roman" w:hAnsi="Times New Roman" w:cs="Times New Roman"/>
                <w:bCs/>
                <w:iCs/>
                <w:sz w:val="24"/>
                <w:szCs w:val="24"/>
                <w:lang w:eastAsia="ru-RU"/>
              </w:rPr>
              <w:t>Ознакомление девушек-подростков с анатомическими, физиологическими, психологическими и социальными изменениями, которые происходят с ними в период полового созревания.</w:t>
            </w:r>
          </w:p>
          <w:p w:rsidR="00B66384" w:rsidRPr="00B66384" w:rsidRDefault="00B66384" w:rsidP="00B66384">
            <w:pPr>
              <w:numPr>
                <w:ilvl w:val="0"/>
                <w:numId w:val="41"/>
              </w:numPr>
              <w:spacing w:after="0" w:afterAutospacing="1" w:line="240" w:lineRule="auto"/>
              <w:ind w:left="459" w:firstLine="0"/>
              <w:rPr>
                <w:rFonts w:ascii="Times New Roman" w:eastAsia="Times New Roman" w:hAnsi="Times New Roman" w:cs="Times New Roman"/>
                <w:b/>
                <w:bCs/>
                <w:i/>
                <w:iCs/>
                <w:sz w:val="24"/>
                <w:szCs w:val="24"/>
                <w:lang w:eastAsia="ru-RU"/>
              </w:rPr>
            </w:pPr>
            <w:r w:rsidRPr="00B66384">
              <w:rPr>
                <w:rFonts w:ascii="Times New Roman" w:eastAsia="Times New Roman" w:hAnsi="Times New Roman" w:cs="Times New Roman"/>
                <w:bCs/>
                <w:iCs/>
                <w:sz w:val="24"/>
                <w:szCs w:val="24"/>
                <w:lang w:eastAsia="ru-RU"/>
              </w:rPr>
              <w:t>Закрепление навыков здорового образа жизни, формирование ответственного отношения к своему здоровью.</w:t>
            </w:r>
          </w:p>
        </w:tc>
      </w:tr>
      <w:tr w:rsidR="00B66384" w:rsidRPr="00B66384" w:rsidTr="00B66384">
        <w:tc>
          <w:tcPr>
            <w:tcW w:w="2127" w:type="dxa"/>
            <w:shd w:val="clear" w:color="auto" w:fill="auto"/>
          </w:tcPr>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Тематическая викторина «Навстречу олимпиаде 2014» «Спортивная детворяндия»</w:t>
            </w:r>
          </w:p>
        </w:tc>
        <w:tc>
          <w:tcPr>
            <w:tcW w:w="2693" w:type="dxa"/>
            <w:shd w:val="clear" w:color="auto" w:fill="auto"/>
          </w:tcPr>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Худ.рук.</w:t>
            </w:r>
          </w:p>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Е.В.Черноскутова</w:t>
            </w:r>
          </w:p>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Методист РДК </w:t>
            </w:r>
          </w:p>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О.С. Трускаветская</w:t>
            </w:r>
          </w:p>
        </w:tc>
        <w:tc>
          <w:tcPr>
            <w:tcW w:w="4732" w:type="dxa"/>
            <w:shd w:val="clear" w:color="auto" w:fill="auto"/>
          </w:tcPr>
          <w:p w:rsidR="00B66384" w:rsidRPr="00B66384" w:rsidRDefault="00B66384" w:rsidP="004A5D9F">
            <w:pPr>
              <w:spacing w:after="0" w:line="240" w:lineRule="auto"/>
              <w:ind w:left="360"/>
              <w:rPr>
                <w:rFonts w:ascii="Times New Roman" w:eastAsia="Times New Roman" w:hAnsi="Times New Roman" w:cs="Times New Roman"/>
                <w:sz w:val="24"/>
                <w:szCs w:val="24"/>
                <w:lang w:eastAsia="ru-RU"/>
              </w:rPr>
            </w:pPr>
            <w:r w:rsidRPr="00B66384">
              <w:rPr>
                <w:rFonts w:ascii="Times New Roman" w:eastAsia="Times New Roman" w:hAnsi="Times New Roman" w:cs="Times New Roman"/>
                <w:b/>
                <w:bCs/>
                <w:i/>
                <w:iCs/>
                <w:sz w:val="24"/>
                <w:szCs w:val="24"/>
                <w:lang w:eastAsia="ru-RU"/>
              </w:rPr>
              <w:t xml:space="preserve">Цели мероприятия: </w:t>
            </w:r>
          </w:p>
          <w:p w:rsidR="00B66384" w:rsidRPr="00B66384" w:rsidRDefault="00B66384" w:rsidP="00B66384">
            <w:pPr>
              <w:numPr>
                <w:ilvl w:val="0"/>
                <w:numId w:val="38"/>
              </w:num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оказание поддержки олимпийскому движению «СОЧИ-2014»;</w:t>
            </w:r>
          </w:p>
          <w:p w:rsidR="00B66384" w:rsidRPr="00B66384" w:rsidRDefault="00B66384" w:rsidP="00B66384">
            <w:pPr>
              <w:numPr>
                <w:ilvl w:val="0"/>
                <w:numId w:val="38"/>
              </w:num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пропаганда спорта и здорового образа жизни;</w:t>
            </w:r>
          </w:p>
          <w:p w:rsidR="00B66384" w:rsidRPr="00B66384" w:rsidRDefault="00B66384" w:rsidP="00B66384">
            <w:pPr>
              <w:numPr>
                <w:ilvl w:val="0"/>
                <w:numId w:val="38"/>
              </w:num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развитие у школьников интереса к олимпийскому движению;</w:t>
            </w:r>
          </w:p>
          <w:p w:rsidR="00B66384" w:rsidRPr="00B66384" w:rsidRDefault="00B66384" w:rsidP="00B66384">
            <w:pPr>
              <w:numPr>
                <w:ilvl w:val="0"/>
                <w:numId w:val="38"/>
              </w:numPr>
              <w:spacing w:before="100" w:beforeAutospacing="1" w:after="0" w:line="240" w:lineRule="auto"/>
              <w:rPr>
                <w:rFonts w:ascii="Times New Roman" w:eastAsia="Times New Roman" w:hAnsi="Times New Roman" w:cs="Times New Roman"/>
                <w:b/>
                <w:bCs/>
                <w:i/>
                <w:iCs/>
                <w:sz w:val="24"/>
                <w:szCs w:val="24"/>
                <w:lang w:eastAsia="ru-RU"/>
              </w:rPr>
            </w:pPr>
            <w:r w:rsidRPr="00B66384">
              <w:rPr>
                <w:rFonts w:ascii="Times New Roman" w:eastAsia="Times New Roman" w:hAnsi="Times New Roman" w:cs="Times New Roman"/>
                <w:sz w:val="24"/>
                <w:szCs w:val="24"/>
                <w:lang w:eastAsia="ru-RU"/>
              </w:rPr>
              <w:t>воспитание у ребят патриотизма,  дружбы, взаимопомощи</w:t>
            </w:r>
          </w:p>
        </w:tc>
      </w:tr>
    </w:tbl>
    <w:p w:rsidR="00B66384" w:rsidRPr="00B66384" w:rsidRDefault="00B66384" w:rsidP="00B66384">
      <w:pPr>
        <w:spacing w:before="240" w:line="240" w:lineRule="auto"/>
        <w:ind w:firstLine="360"/>
        <w:jc w:val="both"/>
        <w:rPr>
          <w:rFonts w:ascii="Times New Roman" w:hAnsi="Times New Roman" w:cs="Times New Roman"/>
          <w:sz w:val="24"/>
          <w:szCs w:val="24"/>
        </w:rPr>
      </w:pPr>
      <w:r w:rsidRPr="00B66384">
        <w:rPr>
          <w:rFonts w:ascii="Times New Roman" w:hAnsi="Times New Roman" w:cs="Times New Roman"/>
          <w:sz w:val="24"/>
          <w:szCs w:val="24"/>
        </w:rPr>
        <w:t>Особая роль в гимназии отводится организации каникулярного отдыха детей и подростков. В период летних каникул для учащихся гимназии организована работа пришкольного лагеря с дневным пребыванием детей «Радуга», где ежегодно отдыхает около 35% - 40% учащихся.</w:t>
      </w:r>
    </w:p>
    <w:p w:rsidR="00B66384" w:rsidRPr="00B66384" w:rsidRDefault="00B66384" w:rsidP="00B66384">
      <w:pPr>
        <w:spacing w:line="240" w:lineRule="auto"/>
        <w:ind w:firstLine="360"/>
        <w:jc w:val="both"/>
        <w:rPr>
          <w:rFonts w:ascii="Times New Roman" w:hAnsi="Times New Roman" w:cs="Times New Roman"/>
          <w:sz w:val="24"/>
          <w:szCs w:val="24"/>
        </w:rPr>
      </w:pPr>
      <w:r w:rsidRPr="00B66384">
        <w:rPr>
          <w:rFonts w:ascii="Times New Roman" w:hAnsi="Times New Roman" w:cs="Times New Roman"/>
          <w:sz w:val="24"/>
          <w:szCs w:val="24"/>
        </w:rPr>
        <w:t>Организация осенних, весенних и зимних каникул осуществляется по отдельному плану заместителя директора по ВР. В программу мероприятий  входят: спортивно-оздоровительные мероприятия, фольклорные праздники, работа творческих групп Совета гимназистов, походы, экскурсии, встречи с интересными людьми, выставки рисунков и фотографий, посещение кружков, секций и клубов по интересам и т.д.</w:t>
      </w:r>
    </w:p>
    <w:p w:rsidR="00B66384" w:rsidRPr="00B66384" w:rsidRDefault="00B66384" w:rsidP="00B66384">
      <w:pPr>
        <w:shd w:val="clear" w:color="auto" w:fill="FFFFFF"/>
        <w:spacing w:after="0" w:line="210" w:lineRule="atLeast"/>
        <w:jc w:val="both"/>
        <w:rPr>
          <w:rFonts w:ascii="Times New Roman" w:hAnsi="Times New Roman" w:cs="Times New Roman"/>
          <w:sz w:val="24"/>
          <w:szCs w:val="24"/>
        </w:rPr>
      </w:pPr>
      <w:r w:rsidRPr="00B66384">
        <w:rPr>
          <w:rFonts w:ascii="Arial" w:hAnsi="Arial" w:cs="Arial"/>
        </w:rPr>
        <w:t> </w:t>
      </w:r>
      <w:r w:rsidRPr="00B66384">
        <w:rPr>
          <w:rFonts w:ascii="Arial" w:hAnsi="Arial" w:cs="Arial"/>
        </w:rPr>
        <w:tab/>
      </w:r>
      <w:r w:rsidRPr="00B66384">
        <w:rPr>
          <w:rFonts w:ascii="Times New Roman" w:hAnsi="Times New Roman" w:cs="Times New Roman"/>
          <w:sz w:val="24"/>
          <w:szCs w:val="24"/>
        </w:rPr>
        <w:t>В гимназии проводится мониторинг динамики заболеваемости обучающихся. Анализ пропусков учебных занятий показал, что третья четверть, как и раньше, лидирует по пропускам уроков, связанных с болезнью. Это объясняется резким ухудшением погодных условий, вызывающим рост простудных заболеваний. В целом, в течение года на пропуски учебных занятий  по болезни в среднем приходится 19-20 уроков (4 учебных дня) на одного ученика.</w:t>
      </w:r>
    </w:p>
    <w:p w:rsidR="00FF6F3A" w:rsidRDefault="00FF6F3A" w:rsidP="00B6518D">
      <w:pPr>
        <w:pStyle w:val="af"/>
        <w:numPr>
          <w:ilvl w:val="0"/>
          <w:numId w:val="11"/>
        </w:numPr>
        <w:shd w:val="clear" w:color="auto" w:fill="FFFFFF"/>
        <w:spacing w:after="0" w:line="210" w:lineRule="atLeast"/>
        <w:jc w:val="both"/>
        <w:rPr>
          <w:b/>
          <w:color w:val="000000"/>
          <w:sz w:val="28"/>
          <w:szCs w:val="28"/>
        </w:rPr>
      </w:pPr>
      <w:r w:rsidRPr="00FF6F3A">
        <w:rPr>
          <w:b/>
          <w:color w:val="000000"/>
          <w:sz w:val="28"/>
          <w:szCs w:val="28"/>
        </w:rPr>
        <w:t>Социальная активность и социальное партнёрство</w:t>
      </w:r>
    </w:p>
    <w:p w:rsidR="00B66384" w:rsidRPr="00B66384" w:rsidRDefault="00B66384" w:rsidP="00B66384">
      <w:pPr>
        <w:shd w:val="clear" w:color="auto" w:fill="FFFFFF"/>
        <w:spacing w:after="0" w:line="210" w:lineRule="atLeast"/>
        <w:ind w:firstLine="360"/>
        <w:jc w:val="both"/>
        <w:rPr>
          <w:rFonts w:ascii="Times New Roman" w:hAnsi="Times New Roman" w:cs="Times New Roman"/>
          <w:b/>
          <w:sz w:val="24"/>
          <w:szCs w:val="24"/>
        </w:rPr>
      </w:pPr>
      <w:r w:rsidRPr="00B66384">
        <w:rPr>
          <w:rFonts w:ascii="Times New Roman" w:hAnsi="Times New Roman" w:cs="Times New Roman"/>
          <w:sz w:val="24"/>
          <w:szCs w:val="24"/>
        </w:rPr>
        <w:t>В качестве основной цели организованного отдыха детей и подростков, которую ставит перед собой педагогический коллектив гимназии, можно назвать формирование и развитие личности каждого ребёнка в результате общения со  взрослыми и сверстниками, включение в разнообразные виды деятельности, в социально значимую и эмоционально насыщенную жизнь. Для выполнения основной цели решаются следующие воспитательные задачи:</w:t>
      </w:r>
    </w:p>
    <w:p w:rsidR="00B66384" w:rsidRPr="00B66384" w:rsidRDefault="00B66384" w:rsidP="00B66384">
      <w:pPr>
        <w:shd w:val="clear" w:color="auto" w:fill="FFFFFF"/>
        <w:spacing w:after="0" w:line="210" w:lineRule="atLeast"/>
        <w:jc w:val="both"/>
        <w:rPr>
          <w:rFonts w:ascii="Times New Roman" w:hAnsi="Times New Roman" w:cs="Times New Roman"/>
          <w:sz w:val="24"/>
          <w:szCs w:val="24"/>
        </w:rPr>
      </w:pPr>
      <w:r w:rsidRPr="00B66384">
        <w:rPr>
          <w:rFonts w:ascii="Times New Roman" w:hAnsi="Times New Roman" w:cs="Times New Roman"/>
          <w:sz w:val="24"/>
          <w:szCs w:val="24"/>
        </w:rPr>
        <w:t>1.    Сохранение, совершенствование и развитие системы отдыха и оздоровления учащихся.</w:t>
      </w:r>
    </w:p>
    <w:p w:rsidR="00B66384" w:rsidRPr="00B66384" w:rsidRDefault="00B66384" w:rsidP="00B66384">
      <w:pPr>
        <w:shd w:val="clear" w:color="auto" w:fill="FFFFFF"/>
        <w:spacing w:after="0" w:line="210" w:lineRule="atLeast"/>
        <w:jc w:val="both"/>
        <w:rPr>
          <w:rFonts w:ascii="Times New Roman" w:hAnsi="Times New Roman" w:cs="Times New Roman"/>
          <w:sz w:val="24"/>
          <w:szCs w:val="24"/>
        </w:rPr>
      </w:pPr>
      <w:r w:rsidRPr="00B66384">
        <w:rPr>
          <w:rFonts w:ascii="Times New Roman" w:hAnsi="Times New Roman" w:cs="Times New Roman"/>
          <w:sz w:val="24"/>
          <w:szCs w:val="24"/>
        </w:rPr>
        <w:t>2.    Совершенствование форм и содержания деятельности отдыха и занятости учащихся.</w:t>
      </w:r>
    </w:p>
    <w:p w:rsidR="00B66384" w:rsidRPr="00B66384" w:rsidRDefault="00B66384" w:rsidP="00B66384">
      <w:pPr>
        <w:shd w:val="clear" w:color="auto" w:fill="FFFFFF"/>
        <w:spacing w:after="0" w:line="210" w:lineRule="atLeast"/>
        <w:jc w:val="both"/>
        <w:rPr>
          <w:rFonts w:ascii="Times New Roman" w:hAnsi="Times New Roman" w:cs="Times New Roman"/>
          <w:sz w:val="24"/>
          <w:szCs w:val="24"/>
        </w:rPr>
      </w:pPr>
      <w:r w:rsidRPr="00B66384">
        <w:rPr>
          <w:rFonts w:ascii="Times New Roman" w:hAnsi="Times New Roman" w:cs="Times New Roman"/>
          <w:sz w:val="24"/>
          <w:szCs w:val="24"/>
        </w:rPr>
        <w:t>3.    Развитие связи между педагогическими коллективами, детскими и молодёжными организациями в организации каникулярного отдыха, труда и занятости учащихся.</w:t>
      </w:r>
    </w:p>
    <w:p w:rsidR="00B66384" w:rsidRPr="00B66384" w:rsidRDefault="00B66384" w:rsidP="00B66384">
      <w:pPr>
        <w:shd w:val="clear" w:color="auto" w:fill="FFFFFF"/>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4.    Сокращение детского и подросткового травматизма в каникулярное время.</w:t>
      </w:r>
    </w:p>
    <w:p w:rsidR="00B66384" w:rsidRPr="00B66384" w:rsidRDefault="00B66384" w:rsidP="00B66384">
      <w:pPr>
        <w:shd w:val="clear" w:color="auto" w:fill="FFFFFF"/>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5.    Профилактика детской и подростковой безнадзорности, правонарушений в летний и другие каникулярные периоды.</w:t>
      </w:r>
    </w:p>
    <w:p w:rsidR="00B66384" w:rsidRPr="00B66384" w:rsidRDefault="00B66384" w:rsidP="00B66384">
      <w:pPr>
        <w:shd w:val="clear" w:color="auto" w:fill="FFFFFF"/>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xml:space="preserve">Это осуществляется через работу детских организаций в гимназии,  через содружество органов ученического и педагогического управления, через привлечение учащихся в различные кружки, клубы и секции  и многое другое. </w:t>
      </w:r>
    </w:p>
    <w:p w:rsidR="00B66384" w:rsidRPr="00B66384" w:rsidRDefault="00B66384" w:rsidP="00B66384">
      <w:pPr>
        <w:shd w:val="clear" w:color="auto" w:fill="FFFFFF"/>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Вся работа была направлена на создание условий для всестороннего развития ребенка, воспитание творческой личности, вовлечение родителей во внеклассную работу, поиски новых форм работы классных руководителей.</w:t>
      </w:r>
    </w:p>
    <w:p w:rsidR="00B66384" w:rsidRPr="00B66384" w:rsidRDefault="00B66384" w:rsidP="00B66384">
      <w:pPr>
        <w:shd w:val="clear" w:color="auto" w:fill="FFFFFF"/>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xml:space="preserve">Одним из приоритетных направлений воспитательного процесса является </w:t>
      </w:r>
      <w:r w:rsidRPr="00B66384">
        <w:rPr>
          <w:rFonts w:ascii="Times New Roman" w:hAnsi="Times New Roman" w:cs="Times New Roman"/>
          <w:b/>
          <w:bCs/>
          <w:i/>
          <w:iCs/>
          <w:sz w:val="24"/>
          <w:szCs w:val="24"/>
        </w:rPr>
        <w:t>гражданско-патриотическое</w:t>
      </w:r>
      <w:r w:rsidRPr="00B66384">
        <w:rPr>
          <w:rFonts w:ascii="Times New Roman" w:hAnsi="Times New Roman" w:cs="Times New Roman"/>
          <w:sz w:val="24"/>
          <w:szCs w:val="24"/>
        </w:rPr>
        <w:t> направление.</w:t>
      </w:r>
    </w:p>
    <w:p w:rsidR="00B66384" w:rsidRPr="00B66384" w:rsidRDefault="00B66384" w:rsidP="00B66384">
      <w:pPr>
        <w:pStyle w:val="ac"/>
        <w:ind w:firstLine="708"/>
        <w:jc w:val="both"/>
        <w:rPr>
          <w:bCs/>
        </w:rPr>
      </w:pPr>
      <w:r w:rsidRPr="00B66384">
        <w:rPr>
          <w:bCs/>
        </w:rPr>
        <w:t xml:space="preserve">  Гражданско-патриотическое воспитание учащихся в гимназии является одним из главнейших  направлений всей воспитательной системы. Особое внимание всегда уделялось ветеранам микрорайона. По уже сложившейся традиции в гимназии учащиеся поздравляют их с Днём пожилого человека,  Днём защитника Отечества, Днем Победы, по мере необходимости оказывают  посильную помощь. </w:t>
      </w:r>
    </w:p>
    <w:p w:rsidR="00B66384" w:rsidRPr="00B66384" w:rsidRDefault="00B66384" w:rsidP="00B66384">
      <w:pPr>
        <w:pStyle w:val="ac"/>
        <w:ind w:firstLine="708"/>
        <w:jc w:val="both"/>
      </w:pPr>
      <w:r w:rsidRPr="00B66384">
        <w:rPr>
          <w:bCs/>
        </w:rPr>
        <w:t>Согласно план</w:t>
      </w:r>
      <w:r>
        <w:rPr>
          <w:bCs/>
        </w:rPr>
        <w:t>а</w:t>
      </w:r>
      <w:r w:rsidRPr="00B66384">
        <w:rPr>
          <w:bCs/>
        </w:rPr>
        <w:t xml:space="preserve"> воспитательной работы в гимназии проводились мероприятия</w:t>
      </w:r>
      <w:r w:rsidRPr="00B66384">
        <w:t xml:space="preserve"> посвященные военно – патриотической работе</w:t>
      </w:r>
      <w:r w:rsidRPr="00B66384">
        <w:rPr>
          <w:rFonts w:eastAsia="Calibri"/>
        </w:rPr>
        <w:t>. Самыми яркими и массовыми являлись следующие мероприятия:</w:t>
      </w:r>
    </w:p>
    <w:tbl>
      <w:tblPr>
        <w:tblStyle w:val="26"/>
        <w:tblW w:w="10031" w:type="dxa"/>
        <w:tblLayout w:type="fixed"/>
        <w:tblLook w:val="04A0" w:firstRow="1" w:lastRow="0" w:firstColumn="1" w:lastColumn="0" w:noHBand="0" w:noVBand="1"/>
      </w:tblPr>
      <w:tblGrid>
        <w:gridCol w:w="817"/>
        <w:gridCol w:w="4678"/>
        <w:gridCol w:w="1559"/>
        <w:gridCol w:w="2977"/>
      </w:tblGrid>
      <w:tr w:rsidR="00B66384" w:rsidRPr="00B66384" w:rsidTr="004A5D9F">
        <w:tc>
          <w:tcPr>
            <w:tcW w:w="817"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№п.п.</w:t>
            </w:r>
          </w:p>
        </w:tc>
        <w:tc>
          <w:tcPr>
            <w:tcW w:w="4678"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мероприятие</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 xml:space="preserve">Кол-во учащихся, </w:t>
            </w:r>
          </w:p>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Ответственные</w:t>
            </w:r>
          </w:p>
        </w:tc>
        <w:tc>
          <w:tcPr>
            <w:tcW w:w="2977"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 xml:space="preserve">Ссылка </w:t>
            </w: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jc w:val="both"/>
              <w:rPr>
                <w:rFonts w:ascii="Times New Roman" w:eastAsia="Calibri" w:hAnsi="Times New Roman" w:cs="Times New Roman"/>
                <w:sz w:val="24"/>
                <w:szCs w:val="24"/>
              </w:rPr>
            </w:pPr>
            <w:r w:rsidRPr="00B66384">
              <w:rPr>
                <w:rFonts w:ascii="Times New Roman" w:hAnsi="Times New Roman" w:cs="Times New Roman"/>
                <w:sz w:val="24"/>
                <w:szCs w:val="24"/>
              </w:rPr>
              <w:t xml:space="preserve">Приняли участие в митинге, </w:t>
            </w:r>
            <w:r w:rsidRPr="00B66384">
              <w:rPr>
                <w:rFonts w:ascii="Times New Roman" w:eastAsia="Calibri" w:hAnsi="Times New Roman" w:cs="Times New Roman"/>
                <w:sz w:val="24"/>
                <w:szCs w:val="24"/>
              </w:rPr>
              <w:t>посвящённом 71-летию освобождения города Пролетарска и Пролетарского района от немецко-фашистских захватчиков.</w:t>
            </w:r>
          </w:p>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Знаменной группе 10 класса было оказано доверие выноса знамени.</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90 человек</w:t>
            </w:r>
          </w:p>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(8-10 классы)</w:t>
            </w:r>
          </w:p>
        </w:tc>
        <w:tc>
          <w:tcPr>
            <w:tcW w:w="2977" w:type="dxa"/>
          </w:tcPr>
          <w:p w:rsidR="00B66384" w:rsidRPr="00B66384" w:rsidRDefault="00BD67F2" w:rsidP="004A5D9F">
            <w:pPr>
              <w:rPr>
                <w:rFonts w:ascii="Times New Roman" w:hAnsi="Times New Roman" w:cs="Times New Roman"/>
                <w:sz w:val="24"/>
                <w:szCs w:val="24"/>
              </w:rPr>
            </w:pPr>
            <w:hyperlink r:id="rId33" w:history="1">
              <w:r w:rsidR="00B66384" w:rsidRPr="00B66384">
                <w:rPr>
                  <w:rFonts w:ascii="Times New Roman" w:hAnsi="Times New Roman" w:cs="Times New Roman"/>
                  <w:sz w:val="24"/>
                  <w:szCs w:val="24"/>
                  <w:u w:val="single"/>
                </w:rPr>
                <w:t>http://schools.dnevnik.ru/</w:t>
              </w:r>
            </w:hyperlink>
            <w:r w:rsidR="00A31DB2" w:rsidRPr="00B66384">
              <w:rPr>
                <w:rFonts w:ascii="Times New Roman" w:hAnsi="Times New Roman" w:cs="Times New Roman"/>
                <w:sz w:val="24"/>
                <w:szCs w:val="24"/>
              </w:rPr>
              <w:t xml:space="preserve"> </w:t>
            </w:r>
          </w:p>
          <w:p w:rsidR="00B66384" w:rsidRPr="00B66384" w:rsidRDefault="00B66384" w:rsidP="004A5D9F">
            <w:pPr>
              <w:rPr>
                <w:rFonts w:ascii="Times New Roman" w:hAnsi="Times New Roman" w:cs="Times New Roman"/>
                <w:sz w:val="24"/>
                <w:szCs w:val="24"/>
              </w:rPr>
            </w:pPr>
          </w:p>
        </w:tc>
      </w:tr>
      <w:tr w:rsidR="00B66384" w:rsidRPr="00B66384" w:rsidTr="004A5D9F">
        <w:trPr>
          <w:trHeight w:val="575"/>
        </w:trPr>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shd w:val="clear" w:color="auto" w:fill="FFFFFF"/>
              <w:outlineLvl w:val="1"/>
              <w:rPr>
                <w:rFonts w:ascii="Times New Roman" w:hAnsi="Times New Roman" w:cs="Times New Roman"/>
                <w:sz w:val="24"/>
                <w:szCs w:val="24"/>
              </w:rPr>
            </w:pPr>
            <w:r w:rsidRPr="00B66384">
              <w:rPr>
                <w:rFonts w:ascii="Times New Roman" w:eastAsia="Times New Roman" w:hAnsi="Times New Roman" w:cs="Times New Roman"/>
                <w:sz w:val="24"/>
                <w:szCs w:val="24"/>
                <w:lang w:eastAsia="ru-RU"/>
              </w:rPr>
              <w:t>Приняли участие в конкурсе «Помнит подвиг земля родная»</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3 человека</w:t>
            </w:r>
          </w:p>
        </w:tc>
        <w:tc>
          <w:tcPr>
            <w:tcW w:w="2977" w:type="dxa"/>
          </w:tcPr>
          <w:p w:rsidR="00B66384" w:rsidRPr="00B66384" w:rsidRDefault="00B66384" w:rsidP="004A5D9F">
            <w:pPr>
              <w:rPr>
                <w:rFonts w:ascii="Times New Roman" w:hAnsi="Times New Roman" w:cs="Times New Roman"/>
                <w:sz w:val="24"/>
                <w:szCs w:val="24"/>
              </w:rPr>
            </w:pP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jc w:val="center"/>
              <w:rPr>
                <w:rFonts w:ascii="Times New Roman" w:eastAsia="Times New Roman" w:hAnsi="Times New Roman" w:cs="Times New Roman"/>
                <w:sz w:val="24"/>
                <w:szCs w:val="24"/>
                <w:lang w:eastAsia="ru-RU"/>
              </w:rPr>
            </w:pPr>
            <w:r w:rsidRPr="00B66384">
              <w:rPr>
                <w:rFonts w:ascii="Times New Roman" w:hAnsi="Times New Roman" w:cs="Times New Roman"/>
                <w:sz w:val="24"/>
                <w:szCs w:val="24"/>
              </w:rPr>
              <w:t xml:space="preserve">Проведены </w:t>
            </w:r>
            <w:r w:rsidRPr="00B66384">
              <w:rPr>
                <w:rFonts w:ascii="Times New Roman" w:eastAsia="Calibri" w:hAnsi="Times New Roman" w:cs="Times New Roman"/>
                <w:sz w:val="24"/>
                <w:szCs w:val="24"/>
              </w:rPr>
              <w:t>урок</w:t>
            </w:r>
            <w:r w:rsidRPr="00B66384">
              <w:rPr>
                <w:rFonts w:ascii="Times New Roman" w:hAnsi="Times New Roman" w:cs="Times New Roman"/>
                <w:sz w:val="24"/>
                <w:szCs w:val="24"/>
              </w:rPr>
              <w:t>и</w:t>
            </w:r>
            <w:r w:rsidRPr="00B66384">
              <w:rPr>
                <w:rFonts w:ascii="Times New Roman" w:eastAsia="Calibri" w:hAnsi="Times New Roman" w:cs="Times New Roman"/>
                <w:sz w:val="24"/>
                <w:szCs w:val="24"/>
              </w:rPr>
              <w:t xml:space="preserve"> мужества и патриотизма «Никто не забыт, ничто не забыто»</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1-11 класс</w:t>
            </w:r>
          </w:p>
        </w:tc>
        <w:tc>
          <w:tcPr>
            <w:tcW w:w="2977" w:type="dxa"/>
          </w:tcPr>
          <w:p w:rsidR="00B66384" w:rsidRPr="00B66384" w:rsidRDefault="00B66384" w:rsidP="00A31DB2">
            <w:pPr>
              <w:jc w:val="both"/>
              <w:rPr>
                <w:rFonts w:ascii="Times New Roman" w:hAnsi="Times New Roman" w:cs="Times New Roman"/>
                <w:sz w:val="24"/>
                <w:szCs w:val="24"/>
              </w:rPr>
            </w:pPr>
            <w:r w:rsidRPr="00B66384">
              <w:rPr>
                <w:rFonts w:ascii="Times New Roman" w:hAnsi="Times New Roman" w:cs="Times New Roman"/>
                <w:sz w:val="24"/>
                <w:szCs w:val="24"/>
                <w:u w:val="single"/>
              </w:rPr>
              <w:t>http://schools.dnevnik.ru/</w:t>
            </w: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jc w:val="both"/>
              <w:rPr>
                <w:rFonts w:ascii="Times New Roman" w:eastAsia="Calibri" w:hAnsi="Times New Roman" w:cs="Times New Roman"/>
                <w:sz w:val="24"/>
                <w:szCs w:val="24"/>
              </w:rPr>
            </w:pPr>
            <w:r w:rsidRPr="00B66384">
              <w:rPr>
                <w:rFonts w:ascii="Times New Roman" w:eastAsia="Calibri" w:hAnsi="Times New Roman" w:cs="Times New Roman"/>
                <w:sz w:val="24"/>
                <w:szCs w:val="24"/>
              </w:rPr>
              <w:t xml:space="preserve">Организована литературная гостиная «От сердца каждая строка» </w:t>
            </w:r>
          </w:p>
          <w:p w:rsidR="00B66384" w:rsidRPr="00B66384" w:rsidRDefault="00B66384" w:rsidP="004A5D9F">
            <w:pPr>
              <w:ind w:firstLine="708"/>
              <w:jc w:val="both"/>
              <w:rPr>
                <w:rFonts w:ascii="Times New Roman" w:eastAsia="Calibri" w:hAnsi="Times New Roman" w:cs="Times New Roman"/>
                <w:sz w:val="24"/>
                <w:szCs w:val="24"/>
              </w:rPr>
            </w:pP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(2а, 2</w:t>
            </w:r>
            <w:r w:rsidRPr="00B66384">
              <w:rPr>
                <w:rFonts w:ascii="Times New Roman" w:eastAsia="Calibri" w:hAnsi="Times New Roman" w:cs="Times New Roman"/>
                <w:sz w:val="24"/>
                <w:szCs w:val="24"/>
              </w:rPr>
              <w:t xml:space="preserve">б, классы – </w:t>
            </w:r>
            <w:r w:rsidRPr="00B66384">
              <w:rPr>
                <w:rFonts w:ascii="Times New Roman" w:hAnsi="Times New Roman" w:cs="Times New Roman"/>
                <w:sz w:val="24"/>
                <w:szCs w:val="24"/>
              </w:rPr>
              <w:t>3</w:t>
            </w:r>
            <w:r w:rsidRPr="00B66384">
              <w:rPr>
                <w:rFonts w:ascii="Times New Roman" w:eastAsia="Calibri" w:hAnsi="Times New Roman" w:cs="Times New Roman"/>
                <w:sz w:val="24"/>
                <w:szCs w:val="24"/>
              </w:rPr>
              <w:t>8 чел.)</w:t>
            </w:r>
          </w:p>
        </w:tc>
        <w:tc>
          <w:tcPr>
            <w:tcW w:w="2977" w:type="dxa"/>
          </w:tcPr>
          <w:p w:rsidR="00B66384" w:rsidRPr="00B66384" w:rsidRDefault="00B66384" w:rsidP="004A5D9F">
            <w:pPr>
              <w:jc w:val="both"/>
              <w:rPr>
                <w:rFonts w:ascii="Times New Roman" w:hAnsi="Times New Roman" w:cs="Times New Roman"/>
                <w:sz w:val="24"/>
                <w:szCs w:val="24"/>
              </w:rPr>
            </w:pP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Смотр строя и патриотической песни.</w:t>
            </w:r>
          </w:p>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bCs/>
                <w:iCs/>
                <w:sz w:val="24"/>
                <w:szCs w:val="24"/>
              </w:rPr>
              <w:t>«Песня в солдатской шинели».</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120 человек</w:t>
            </w:r>
          </w:p>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(5-8 классы)</w:t>
            </w:r>
          </w:p>
        </w:tc>
        <w:tc>
          <w:tcPr>
            <w:tcW w:w="2977" w:type="dxa"/>
          </w:tcPr>
          <w:p w:rsidR="00B66384" w:rsidRPr="00B66384" w:rsidRDefault="00B66384" w:rsidP="00A31DB2">
            <w:pPr>
              <w:rPr>
                <w:rFonts w:ascii="Times New Roman" w:hAnsi="Times New Roman" w:cs="Times New Roman"/>
                <w:sz w:val="24"/>
                <w:szCs w:val="24"/>
              </w:rPr>
            </w:pPr>
            <w:r w:rsidRPr="00B66384">
              <w:rPr>
                <w:rFonts w:ascii="Times New Roman" w:hAnsi="Times New Roman" w:cs="Times New Roman"/>
                <w:sz w:val="24"/>
                <w:szCs w:val="24"/>
                <w:u w:val="single"/>
              </w:rPr>
              <w:t>http://schools.dnevnik.ru/</w:t>
            </w:r>
          </w:p>
        </w:tc>
      </w:tr>
      <w:tr w:rsidR="00B66384" w:rsidRPr="00B66384" w:rsidTr="004A5D9F">
        <w:trPr>
          <w:trHeight w:val="1192"/>
        </w:trPr>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 xml:space="preserve">Торжественный митинг памяти воинов – интернационалистов. </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3,4,10 классы</w:t>
            </w:r>
          </w:p>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(100 человек)</w:t>
            </w:r>
          </w:p>
        </w:tc>
        <w:tc>
          <w:tcPr>
            <w:tcW w:w="2977" w:type="dxa"/>
          </w:tcPr>
          <w:p w:rsidR="00B66384" w:rsidRPr="00B66384" w:rsidRDefault="00B66384" w:rsidP="00A31DB2">
            <w:pPr>
              <w:rPr>
                <w:rFonts w:ascii="Times New Roman" w:hAnsi="Times New Roman" w:cs="Times New Roman"/>
                <w:sz w:val="24"/>
                <w:szCs w:val="24"/>
              </w:rPr>
            </w:pPr>
            <w:r w:rsidRPr="00B66384">
              <w:rPr>
                <w:rFonts w:ascii="Times New Roman" w:hAnsi="Times New Roman" w:cs="Times New Roman"/>
                <w:sz w:val="24"/>
                <w:szCs w:val="24"/>
                <w:u w:val="single"/>
              </w:rPr>
              <w:t>http://schools.dnevnik.ru/</w:t>
            </w: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Спортивная эстафета «</w:t>
            </w:r>
            <w:r w:rsidRPr="00B66384">
              <w:rPr>
                <w:rFonts w:ascii="Times New Roman" w:hAnsi="Times New Roman" w:cs="Times New Roman"/>
                <w:bCs/>
                <w:sz w:val="24"/>
                <w:szCs w:val="24"/>
              </w:rPr>
              <w:t>Олимпийские</w:t>
            </w:r>
            <w:r w:rsidRPr="00B66384">
              <w:rPr>
                <w:rFonts w:ascii="Times New Roman" w:hAnsi="Times New Roman" w:cs="Times New Roman"/>
                <w:sz w:val="24"/>
                <w:szCs w:val="24"/>
              </w:rPr>
              <w:t> надежды России»</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150 человек</w:t>
            </w:r>
          </w:p>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(1-4 классы)</w:t>
            </w:r>
          </w:p>
        </w:tc>
        <w:tc>
          <w:tcPr>
            <w:tcW w:w="2977" w:type="dxa"/>
          </w:tcPr>
          <w:p w:rsidR="00B66384" w:rsidRPr="00B66384" w:rsidRDefault="00B66384" w:rsidP="00A31DB2">
            <w:pPr>
              <w:rPr>
                <w:rFonts w:ascii="Times New Roman" w:hAnsi="Times New Roman" w:cs="Times New Roman"/>
                <w:sz w:val="24"/>
                <w:szCs w:val="24"/>
              </w:rPr>
            </w:pPr>
            <w:r w:rsidRPr="00B66384">
              <w:rPr>
                <w:rFonts w:ascii="Times New Roman" w:hAnsi="Times New Roman" w:cs="Times New Roman"/>
                <w:sz w:val="24"/>
                <w:szCs w:val="24"/>
                <w:u w:val="single"/>
              </w:rPr>
              <w:t>http://schools.dnevnik.ru/</w:t>
            </w: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Военно-спортивный праздник: «Ой вы, добры молодцы»</w:t>
            </w:r>
          </w:p>
        </w:tc>
        <w:tc>
          <w:tcPr>
            <w:tcW w:w="1559" w:type="dxa"/>
          </w:tcPr>
          <w:p w:rsidR="00B66384" w:rsidRPr="00B66384" w:rsidRDefault="00B66384" w:rsidP="004A5D9F">
            <w:pPr>
              <w:jc w:val="both"/>
              <w:rPr>
                <w:rFonts w:ascii="Times New Roman" w:eastAsia="Calibri" w:hAnsi="Times New Roman" w:cs="Times New Roman"/>
                <w:spacing w:val="-2"/>
                <w:sz w:val="24"/>
                <w:szCs w:val="24"/>
              </w:rPr>
            </w:pPr>
            <w:r w:rsidRPr="00B66384">
              <w:rPr>
                <w:rFonts w:ascii="Times New Roman" w:eastAsia="Calibri" w:hAnsi="Times New Roman" w:cs="Times New Roman"/>
                <w:spacing w:val="-2"/>
                <w:sz w:val="24"/>
                <w:szCs w:val="24"/>
              </w:rPr>
              <w:t xml:space="preserve">30  человек </w:t>
            </w:r>
          </w:p>
          <w:p w:rsidR="00B66384" w:rsidRPr="00B66384" w:rsidRDefault="00B66384" w:rsidP="00B66384">
            <w:pPr>
              <w:jc w:val="both"/>
              <w:rPr>
                <w:rFonts w:ascii="Times New Roman" w:eastAsia="Calibri" w:hAnsi="Times New Roman" w:cs="Times New Roman"/>
                <w:sz w:val="24"/>
                <w:szCs w:val="24"/>
              </w:rPr>
            </w:pPr>
            <w:r w:rsidRPr="00B66384">
              <w:rPr>
                <w:rFonts w:ascii="Times New Roman" w:eastAsia="Calibri" w:hAnsi="Times New Roman" w:cs="Times New Roman"/>
                <w:spacing w:val="-2"/>
                <w:sz w:val="24"/>
                <w:szCs w:val="24"/>
              </w:rPr>
              <w:t>(9-11 классы</w:t>
            </w:r>
            <w:r w:rsidRPr="00B66384">
              <w:rPr>
                <w:rFonts w:ascii="Times New Roman" w:eastAsia="Calibri" w:hAnsi="Times New Roman" w:cs="Times New Roman"/>
                <w:sz w:val="24"/>
                <w:szCs w:val="24"/>
              </w:rPr>
              <w:t>)</w:t>
            </w:r>
          </w:p>
        </w:tc>
        <w:tc>
          <w:tcPr>
            <w:tcW w:w="2977" w:type="dxa"/>
          </w:tcPr>
          <w:p w:rsidR="00B66384" w:rsidRPr="00B66384" w:rsidRDefault="00B66384" w:rsidP="004A5D9F">
            <w:pPr>
              <w:rPr>
                <w:rFonts w:ascii="Times New Roman" w:hAnsi="Times New Roman" w:cs="Times New Roman"/>
                <w:sz w:val="24"/>
                <w:szCs w:val="24"/>
              </w:rPr>
            </w:pP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jc w:val="both"/>
              <w:rPr>
                <w:rFonts w:ascii="Times New Roman" w:hAnsi="Times New Roman" w:cs="Times New Roman"/>
                <w:sz w:val="24"/>
                <w:szCs w:val="24"/>
              </w:rPr>
            </w:pPr>
            <w:r w:rsidRPr="00B66384">
              <w:rPr>
                <w:rFonts w:ascii="Times New Roman" w:hAnsi="Times New Roman" w:cs="Times New Roman"/>
                <w:sz w:val="24"/>
                <w:szCs w:val="24"/>
              </w:rPr>
              <w:t>Организована экскурсия</w:t>
            </w:r>
          </w:p>
          <w:p w:rsidR="00B66384" w:rsidRPr="00B66384" w:rsidRDefault="00B66384" w:rsidP="004A5D9F">
            <w:pPr>
              <w:jc w:val="both"/>
              <w:rPr>
                <w:rFonts w:ascii="Times New Roman" w:hAnsi="Times New Roman" w:cs="Times New Roman"/>
                <w:sz w:val="24"/>
                <w:szCs w:val="24"/>
              </w:rPr>
            </w:pPr>
            <w:r w:rsidRPr="00B66384">
              <w:rPr>
                <w:rFonts w:ascii="Times New Roman" w:hAnsi="Times New Roman" w:cs="Times New Roman"/>
                <w:sz w:val="24"/>
                <w:szCs w:val="24"/>
              </w:rPr>
              <w:t>в  Музей Боевой Славы</w:t>
            </w:r>
          </w:p>
          <w:p w:rsidR="00B66384" w:rsidRPr="00B66384" w:rsidRDefault="00B66384" w:rsidP="004A5D9F">
            <w:pPr>
              <w:rPr>
                <w:rFonts w:ascii="Times New Roman" w:hAnsi="Times New Roman" w:cs="Times New Roman"/>
                <w:sz w:val="24"/>
                <w:szCs w:val="24"/>
              </w:rPr>
            </w:pP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85 человек (3,5-е классы)</w:t>
            </w:r>
          </w:p>
        </w:tc>
        <w:tc>
          <w:tcPr>
            <w:tcW w:w="2977" w:type="dxa"/>
          </w:tcPr>
          <w:p w:rsidR="00B66384" w:rsidRPr="00B66384" w:rsidRDefault="00B66384" w:rsidP="00A31DB2">
            <w:pPr>
              <w:rPr>
                <w:rFonts w:ascii="Times New Roman" w:hAnsi="Times New Roman" w:cs="Times New Roman"/>
                <w:sz w:val="24"/>
                <w:szCs w:val="24"/>
              </w:rPr>
            </w:pPr>
            <w:r w:rsidRPr="00B66384">
              <w:rPr>
                <w:rFonts w:ascii="Times New Roman" w:hAnsi="Times New Roman" w:cs="Times New Roman"/>
                <w:sz w:val="24"/>
                <w:szCs w:val="24"/>
                <w:u w:val="single"/>
              </w:rPr>
              <w:t>http://schools.dnevnik.ru/</w:t>
            </w:r>
          </w:p>
        </w:tc>
      </w:tr>
      <w:tr w:rsidR="00B66384" w:rsidRPr="00B66384" w:rsidTr="004A5D9F">
        <w:tc>
          <w:tcPr>
            <w:tcW w:w="817" w:type="dxa"/>
          </w:tcPr>
          <w:p w:rsidR="00B66384" w:rsidRPr="00B66384" w:rsidRDefault="00B66384" w:rsidP="00B66384">
            <w:pPr>
              <w:numPr>
                <w:ilvl w:val="0"/>
                <w:numId w:val="45"/>
              </w:numPr>
              <w:ind w:hanging="938"/>
              <w:contextualSpacing/>
              <w:rPr>
                <w:rFonts w:ascii="Times New Roman" w:hAnsi="Times New Roman" w:cs="Times New Roman"/>
                <w:sz w:val="24"/>
                <w:szCs w:val="24"/>
              </w:rPr>
            </w:pPr>
          </w:p>
        </w:tc>
        <w:tc>
          <w:tcPr>
            <w:tcW w:w="4678" w:type="dxa"/>
          </w:tcPr>
          <w:p w:rsidR="00B66384" w:rsidRPr="00B66384" w:rsidRDefault="00B66384" w:rsidP="004A5D9F">
            <w:pPr>
              <w:jc w:val="both"/>
              <w:rPr>
                <w:rFonts w:ascii="Times New Roman" w:hAnsi="Times New Roman" w:cs="Times New Roman"/>
                <w:sz w:val="24"/>
                <w:szCs w:val="24"/>
              </w:rPr>
            </w:pPr>
            <w:r w:rsidRPr="00B66384">
              <w:rPr>
                <w:rFonts w:ascii="Times New Roman" w:hAnsi="Times New Roman" w:cs="Times New Roman"/>
                <w:sz w:val="24"/>
                <w:szCs w:val="24"/>
              </w:rPr>
              <w:t>Объявлена операция  «Поиск</w:t>
            </w:r>
            <w:r w:rsidRPr="00B66384">
              <w:rPr>
                <w:rFonts w:ascii="Times New Roman" w:hAnsi="Times New Roman" w:cs="Times New Roman"/>
                <w:b/>
                <w:sz w:val="24"/>
                <w:szCs w:val="24"/>
              </w:rPr>
              <w:t>»</w:t>
            </w:r>
            <w:r w:rsidRPr="00B66384">
              <w:rPr>
                <w:rFonts w:ascii="Times New Roman" w:hAnsi="Times New Roman" w:cs="Times New Roman"/>
                <w:sz w:val="24"/>
                <w:szCs w:val="24"/>
              </w:rPr>
              <w:t xml:space="preserve"> по созданию «Книги Памяти. «Выпускники нашей школы воины - интернационалисты»</w:t>
            </w:r>
          </w:p>
        </w:tc>
        <w:tc>
          <w:tcPr>
            <w:tcW w:w="1559" w:type="dxa"/>
          </w:tcPr>
          <w:p w:rsidR="00B66384" w:rsidRPr="00B66384" w:rsidRDefault="00B66384" w:rsidP="004A5D9F">
            <w:pPr>
              <w:rPr>
                <w:rFonts w:ascii="Times New Roman" w:hAnsi="Times New Roman" w:cs="Times New Roman"/>
                <w:sz w:val="24"/>
                <w:szCs w:val="24"/>
              </w:rPr>
            </w:pPr>
            <w:r w:rsidRPr="00B66384">
              <w:rPr>
                <w:rFonts w:ascii="Times New Roman" w:hAnsi="Times New Roman" w:cs="Times New Roman"/>
                <w:sz w:val="24"/>
                <w:szCs w:val="24"/>
              </w:rPr>
              <w:t>9 а класс</w:t>
            </w:r>
          </w:p>
        </w:tc>
        <w:tc>
          <w:tcPr>
            <w:tcW w:w="2977" w:type="dxa"/>
          </w:tcPr>
          <w:p w:rsidR="00B66384" w:rsidRPr="00B66384" w:rsidRDefault="00B66384" w:rsidP="004A5D9F">
            <w:pPr>
              <w:rPr>
                <w:rFonts w:ascii="Times New Roman" w:hAnsi="Times New Roman" w:cs="Times New Roman"/>
                <w:sz w:val="24"/>
                <w:szCs w:val="24"/>
              </w:rPr>
            </w:pPr>
          </w:p>
        </w:tc>
      </w:tr>
    </w:tbl>
    <w:p w:rsidR="00B66384" w:rsidRPr="00B66384" w:rsidRDefault="00B66384" w:rsidP="00B66384">
      <w:pPr>
        <w:spacing w:after="0" w:line="240" w:lineRule="auto"/>
        <w:rPr>
          <w:rFonts w:ascii="Times New Roman" w:hAnsi="Times New Roman" w:cs="Times New Roman"/>
          <w:sz w:val="28"/>
          <w:szCs w:val="28"/>
        </w:rPr>
      </w:pPr>
    </w:p>
    <w:p w:rsidR="00B66384" w:rsidRPr="00B66384" w:rsidRDefault="00B66384" w:rsidP="00B6638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6384">
        <w:rPr>
          <w:rFonts w:ascii="Times New Roman" w:hAnsi="Times New Roman" w:cs="Times New Roman"/>
          <w:sz w:val="24"/>
          <w:szCs w:val="24"/>
        </w:rPr>
        <w:t xml:space="preserve">Продолжает свою работу школьный музей «Память» под руководством Коростылевой Т.Л. учащиеся гимназии ведут творческо- поисковую работу в кружке </w:t>
      </w:r>
      <w:r w:rsidRPr="00B66384">
        <w:rPr>
          <w:rFonts w:ascii="Times New Roman" w:eastAsia="Times New Roman" w:hAnsi="Times New Roman" w:cs="Times New Roman"/>
          <w:sz w:val="24"/>
          <w:szCs w:val="24"/>
        </w:rPr>
        <w:t>«Здесь все берет свое начало»</w:t>
      </w:r>
      <w:r w:rsidRPr="00B66384">
        <w:rPr>
          <w:rFonts w:ascii="Times New Roman" w:hAnsi="Times New Roman" w:cs="Times New Roman"/>
          <w:sz w:val="24"/>
          <w:szCs w:val="24"/>
        </w:rPr>
        <w:t>.</w:t>
      </w:r>
    </w:p>
    <w:p w:rsidR="00B66384" w:rsidRPr="00B66384" w:rsidRDefault="00B66384" w:rsidP="00B66384">
      <w:pPr>
        <w:spacing w:after="0" w:line="240" w:lineRule="auto"/>
        <w:ind w:firstLine="708"/>
        <w:jc w:val="both"/>
        <w:rPr>
          <w:rFonts w:ascii="Times New Roman" w:hAnsi="Times New Roman" w:cs="Times New Roman"/>
          <w:sz w:val="24"/>
          <w:szCs w:val="24"/>
        </w:rPr>
      </w:pPr>
      <w:r w:rsidRPr="00B66384">
        <w:rPr>
          <w:rFonts w:ascii="Times New Roman" w:hAnsi="Times New Roman" w:cs="Times New Roman"/>
          <w:sz w:val="24"/>
          <w:szCs w:val="24"/>
        </w:rPr>
        <w:t>В целях привлечения детей и молодежи к активному участию в культурной жизни района, развития интереса к истории донской земли, к изучению культуры казачества и его традиций, воспитания чувства любви и гордости за свой родной край, свою малую родину в гимназии под руководством старшей вожатой Баевой Г.Н. действует отряд казачат «Донцы» из учащихся 5-х классов, который достойно представляли гимназию в районном конкурсе «Казачок-2013» и заняли 2-е призовое место.</w:t>
      </w:r>
    </w:p>
    <w:p w:rsidR="00B66384" w:rsidRPr="00B66384" w:rsidRDefault="00B66384" w:rsidP="00B66384">
      <w:pPr>
        <w:spacing w:after="0" w:line="240" w:lineRule="auto"/>
        <w:ind w:firstLine="708"/>
        <w:jc w:val="both"/>
        <w:rPr>
          <w:rFonts w:ascii="Times New Roman" w:hAnsi="Times New Roman" w:cs="Times New Roman"/>
          <w:sz w:val="24"/>
          <w:szCs w:val="24"/>
        </w:rPr>
      </w:pPr>
      <w:r w:rsidRPr="00B66384">
        <w:rPr>
          <w:rFonts w:ascii="Times New Roman" w:hAnsi="Times New Roman" w:cs="Times New Roman"/>
          <w:sz w:val="24"/>
          <w:szCs w:val="24"/>
          <w:shd w:val="clear" w:color="auto" w:fill="FFFFFF"/>
        </w:rPr>
        <w:t xml:space="preserve">По традиции  проведен месячник военно-патриотической и оборонно-спортивной работы, посвященный Дню Защитника Отечества. В рамках месячника </w:t>
      </w:r>
      <w:r w:rsidRPr="00B66384">
        <w:rPr>
          <w:rFonts w:ascii="Times New Roman" w:hAnsi="Times New Roman" w:cs="Times New Roman"/>
          <w:sz w:val="24"/>
          <w:szCs w:val="24"/>
        </w:rPr>
        <w:t xml:space="preserve">учащиеся принимали активное участие в районных соревнованиях по пулевой стрельбе в личном первенстве </w:t>
      </w:r>
      <w:r w:rsidRPr="00B66384">
        <w:rPr>
          <w:rFonts w:ascii="Times New Roman" w:hAnsi="Times New Roman" w:cs="Times New Roman"/>
          <w:sz w:val="24"/>
          <w:szCs w:val="24"/>
          <w:lang w:val="en-US"/>
        </w:rPr>
        <w:t>I</w:t>
      </w:r>
      <w:r w:rsidRPr="00B66384">
        <w:rPr>
          <w:rFonts w:ascii="Times New Roman" w:hAnsi="Times New Roman" w:cs="Times New Roman"/>
          <w:sz w:val="24"/>
          <w:szCs w:val="24"/>
        </w:rPr>
        <w:t xml:space="preserve"> и </w:t>
      </w:r>
      <w:r w:rsidRPr="00B66384">
        <w:rPr>
          <w:rFonts w:ascii="Times New Roman" w:hAnsi="Times New Roman" w:cs="Times New Roman"/>
          <w:sz w:val="24"/>
          <w:szCs w:val="24"/>
          <w:lang w:val="en-US"/>
        </w:rPr>
        <w:t>II</w:t>
      </w:r>
      <w:r w:rsidRPr="00B66384">
        <w:rPr>
          <w:rFonts w:ascii="Times New Roman" w:hAnsi="Times New Roman" w:cs="Times New Roman"/>
          <w:sz w:val="24"/>
          <w:szCs w:val="24"/>
        </w:rPr>
        <w:t xml:space="preserve"> призовые места.(руководитель Костюк Г.Н.)</w:t>
      </w:r>
    </w:p>
    <w:p w:rsidR="00B66384" w:rsidRPr="00B66384" w:rsidRDefault="00B66384" w:rsidP="00B66384">
      <w:pPr>
        <w:spacing w:after="0" w:line="240" w:lineRule="auto"/>
        <w:ind w:firstLine="708"/>
        <w:jc w:val="both"/>
        <w:rPr>
          <w:rFonts w:ascii="Times New Roman" w:hAnsi="Times New Roman" w:cs="Times New Roman"/>
          <w:sz w:val="24"/>
          <w:szCs w:val="24"/>
        </w:rPr>
      </w:pPr>
      <w:r w:rsidRPr="00B66384">
        <w:rPr>
          <w:rFonts w:ascii="Times New Roman" w:hAnsi="Times New Roman" w:cs="Times New Roman"/>
          <w:sz w:val="24"/>
          <w:szCs w:val="24"/>
        </w:rPr>
        <w:t>С целью профилактики правонарушения в гимназии под руководством социального педагога Самойленко С.А.  продолжил  свою работу  кружок «Страна правовых знаний», в течение года проводились:</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операция «Занятость»;</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операция «Подросток»;</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Дни права;</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заседания Совета профилактики;</w:t>
      </w:r>
    </w:p>
    <w:p w:rsidR="00B66384" w:rsidRPr="00B66384" w:rsidRDefault="00B66384" w:rsidP="00B66384">
      <w:pPr>
        <w:spacing w:after="0" w:line="240" w:lineRule="auto"/>
        <w:jc w:val="both"/>
        <w:rPr>
          <w:rFonts w:ascii="Times New Roman" w:hAnsi="Times New Roman" w:cs="Times New Roman"/>
          <w:b/>
          <w:sz w:val="24"/>
          <w:szCs w:val="24"/>
        </w:rPr>
      </w:pPr>
      <w:r w:rsidRPr="00B66384">
        <w:rPr>
          <w:rFonts w:ascii="Times New Roman" w:hAnsi="Times New Roman" w:cs="Times New Roman"/>
          <w:sz w:val="24"/>
          <w:szCs w:val="24"/>
        </w:rPr>
        <w:t>- индивидуальные беседы с учащимися группы риска и их родителями;</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В соответствии с планом «ЕДИНОЙ ДЕКАДЫ ПРАВОВЫХ ЗНАНИЙ» проведены Тематические классные часы:</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w:t>
      </w:r>
      <w:r w:rsidRPr="00B66384">
        <w:rPr>
          <w:rFonts w:ascii="Times New Roman" w:hAnsi="Times New Roman" w:cs="Times New Roman"/>
          <w:sz w:val="24"/>
          <w:szCs w:val="24"/>
        </w:rPr>
        <w:tab/>
        <w:t>«Уголовная и административная ответственность несовершеннолетних».</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w:t>
      </w:r>
      <w:r w:rsidRPr="00B66384">
        <w:rPr>
          <w:rFonts w:ascii="Times New Roman" w:hAnsi="Times New Roman" w:cs="Times New Roman"/>
          <w:sz w:val="24"/>
          <w:szCs w:val="24"/>
        </w:rPr>
        <w:tab/>
        <w:t xml:space="preserve"> «Что я знаю о своих обязанностях».</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w:t>
      </w:r>
      <w:r w:rsidRPr="00B66384">
        <w:rPr>
          <w:rFonts w:ascii="Times New Roman" w:hAnsi="Times New Roman" w:cs="Times New Roman"/>
          <w:sz w:val="24"/>
          <w:szCs w:val="24"/>
        </w:rPr>
        <w:tab/>
        <w:t>Диспут «Поступок и ответственность».</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w:t>
      </w:r>
      <w:r w:rsidRPr="00B66384">
        <w:rPr>
          <w:rFonts w:ascii="Times New Roman" w:hAnsi="Times New Roman" w:cs="Times New Roman"/>
          <w:sz w:val="24"/>
          <w:szCs w:val="24"/>
        </w:rPr>
        <w:tab/>
        <w:t>Информационный час «Подростковая среда».</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w:t>
      </w:r>
      <w:r w:rsidRPr="00B66384">
        <w:rPr>
          <w:rFonts w:ascii="Times New Roman" w:hAnsi="Times New Roman" w:cs="Times New Roman"/>
          <w:sz w:val="24"/>
          <w:szCs w:val="24"/>
        </w:rPr>
        <w:tab/>
        <w:t>Урок правового этикета «Поведение в обществе».</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1.</w:t>
      </w:r>
      <w:r w:rsidRPr="00B66384">
        <w:rPr>
          <w:rFonts w:ascii="Times New Roman" w:hAnsi="Times New Roman" w:cs="Times New Roman"/>
          <w:sz w:val="24"/>
          <w:szCs w:val="24"/>
        </w:rPr>
        <w:tab/>
        <w:t>Рассмотрен вопросов организации работы по профилактике экстремизма, терроризма, воспитания толерантности на методическом объединении классных руководителей (Протокол №.3 от 07.11.13)</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2.</w:t>
      </w:r>
      <w:r w:rsidRPr="00B66384">
        <w:rPr>
          <w:rFonts w:ascii="Times New Roman" w:hAnsi="Times New Roman" w:cs="Times New Roman"/>
          <w:sz w:val="24"/>
          <w:szCs w:val="24"/>
        </w:rPr>
        <w:tab/>
        <w:t>Инструктаж с учащимися по противодействию экстремизма</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«Маршрут безопасности».</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3.</w:t>
      </w:r>
      <w:r w:rsidRPr="00B66384">
        <w:rPr>
          <w:rFonts w:ascii="Times New Roman" w:hAnsi="Times New Roman" w:cs="Times New Roman"/>
          <w:sz w:val="24"/>
          <w:szCs w:val="24"/>
        </w:rPr>
        <w:tab/>
        <w:t>Заседание органов ученического самоуправления</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по профилактике экстремизма (Протокол № 5 от06.11.13).</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4.</w:t>
      </w:r>
      <w:r w:rsidRPr="00B66384">
        <w:rPr>
          <w:rFonts w:ascii="Times New Roman" w:hAnsi="Times New Roman" w:cs="Times New Roman"/>
          <w:sz w:val="24"/>
          <w:szCs w:val="24"/>
        </w:rPr>
        <w:tab/>
        <w:t>Работа социально-психологической службы клуб «Белый Аист»:</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Круглый стол «Формирование толерантного поведения в семье»</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5.</w:t>
      </w:r>
      <w:r w:rsidRPr="00B66384">
        <w:rPr>
          <w:rFonts w:ascii="Times New Roman" w:hAnsi="Times New Roman" w:cs="Times New Roman"/>
          <w:sz w:val="24"/>
          <w:szCs w:val="24"/>
        </w:rPr>
        <w:tab/>
        <w:t>Оформлен стенд: «Конфликты в нашей жизни и как их избежать»</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6.</w:t>
      </w:r>
      <w:r w:rsidRPr="00B66384">
        <w:rPr>
          <w:rFonts w:ascii="Times New Roman" w:hAnsi="Times New Roman" w:cs="Times New Roman"/>
          <w:sz w:val="24"/>
          <w:szCs w:val="24"/>
        </w:rPr>
        <w:tab/>
        <w:t>Лекция и презентация по профилактике экстремизма и правонарушений среди учащихся в сфере межнациональных отношений. (11а класс  Самойленко С.А.)</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7.</w:t>
      </w:r>
      <w:r w:rsidRPr="00B66384">
        <w:rPr>
          <w:rFonts w:ascii="Times New Roman" w:hAnsi="Times New Roman" w:cs="Times New Roman"/>
          <w:sz w:val="24"/>
          <w:szCs w:val="24"/>
        </w:rPr>
        <w:tab/>
        <w:t>Уроки ОБЖ по теме «Изучение закона РФ «О противодействие экстремистской деятельности»(9б класс Костюк Г.Н.)</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8.</w:t>
      </w:r>
      <w:r w:rsidRPr="00B66384">
        <w:rPr>
          <w:rFonts w:ascii="Times New Roman" w:hAnsi="Times New Roman" w:cs="Times New Roman"/>
          <w:sz w:val="24"/>
          <w:szCs w:val="24"/>
        </w:rPr>
        <w:tab/>
        <w:t>Уроки обществознания «Россия – многонациональное государство»(6-8 класс Клинников О.П.)</w:t>
      </w:r>
    </w:p>
    <w:p w:rsidR="00B66384" w:rsidRPr="00B66384" w:rsidRDefault="00B66384" w:rsidP="00B66384">
      <w:pPr>
        <w:pStyle w:val="af"/>
        <w:spacing w:after="0" w:afterAutospacing="0"/>
        <w:ind w:firstLine="708"/>
        <w:jc w:val="both"/>
      </w:pPr>
      <w:r w:rsidRPr="00B66384">
        <w:t>Ежегодно обучающие участвуют в районном конкурсе   «От малой Родины к большому патриотизму»,в конкурсе эссе среди школьников «Свободная трибуна» , «Знаток  Конституции России и избирательного права» (руководитель Клинников О.П., Костюк Г.Н., Белкина Н.В.).</w:t>
      </w:r>
    </w:p>
    <w:p w:rsidR="00B66384" w:rsidRPr="00B66384" w:rsidRDefault="00B66384" w:rsidP="00B66384">
      <w:pPr>
        <w:spacing w:after="0" w:line="240" w:lineRule="auto"/>
        <w:ind w:firstLine="708"/>
        <w:jc w:val="both"/>
        <w:rPr>
          <w:rFonts w:ascii="Times New Roman" w:hAnsi="Times New Roman" w:cs="Times New Roman"/>
          <w:sz w:val="24"/>
          <w:szCs w:val="24"/>
        </w:rPr>
      </w:pPr>
      <w:r w:rsidRPr="00B66384">
        <w:rPr>
          <w:rFonts w:ascii="Times New Roman" w:hAnsi="Times New Roman" w:cs="Times New Roman"/>
          <w:bCs/>
          <w:sz w:val="24"/>
          <w:szCs w:val="24"/>
          <w:shd w:val="clear" w:color="auto" w:fill="FFFFFF"/>
        </w:rPr>
        <w:t>В целях повышения правовой грамотности детей,</w:t>
      </w:r>
      <w:r w:rsidRPr="00B66384">
        <w:rPr>
          <w:rFonts w:ascii="Times New Roman" w:eastAsia="Calibri" w:hAnsi="Times New Roman" w:cs="Times New Roman"/>
          <w:sz w:val="24"/>
          <w:szCs w:val="24"/>
        </w:rPr>
        <w:t>в том числе будущих, избирателей и усиления интереса школьников к процессам общественно-политической жизни страны в гимназии проведены мероприятия посвященные</w:t>
      </w:r>
      <w:r w:rsidRPr="00B66384">
        <w:rPr>
          <w:rFonts w:ascii="Times New Roman" w:hAnsi="Times New Roman" w:cs="Times New Roman"/>
          <w:sz w:val="24"/>
          <w:szCs w:val="24"/>
        </w:rPr>
        <w:t xml:space="preserve"> «Уроку демократии».</w:t>
      </w:r>
    </w:p>
    <w:p w:rsidR="00B66384" w:rsidRPr="00B66384" w:rsidRDefault="00B66384" w:rsidP="00B66384">
      <w:pPr>
        <w:spacing w:after="0" w:line="240" w:lineRule="auto"/>
        <w:ind w:firstLine="708"/>
        <w:jc w:val="both"/>
        <w:rPr>
          <w:rFonts w:ascii="Times New Roman" w:hAnsi="Times New Roman" w:cs="Times New Roman"/>
          <w:b/>
          <w:sz w:val="24"/>
          <w:szCs w:val="24"/>
        </w:rPr>
      </w:pPr>
      <w:r w:rsidRPr="00B66384">
        <w:rPr>
          <w:rFonts w:ascii="Times New Roman" w:hAnsi="Times New Roman" w:cs="Times New Roman"/>
          <w:sz w:val="24"/>
          <w:szCs w:val="24"/>
        </w:rPr>
        <w:t xml:space="preserve">Большое внимание  в гимназии уделяется </w:t>
      </w:r>
      <w:r w:rsidRPr="00B66384">
        <w:rPr>
          <w:rFonts w:ascii="Times New Roman" w:hAnsi="Times New Roman" w:cs="Times New Roman"/>
          <w:b/>
          <w:sz w:val="24"/>
          <w:szCs w:val="24"/>
        </w:rPr>
        <w:t>духовно-нравственномунаправлению.</w:t>
      </w:r>
    </w:p>
    <w:p w:rsidR="00B66384" w:rsidRPr="00B66384" w:rsidRDefault="00B66384" w:rsidP="00B66384">
      <w:pPr>
        <w:spacing w:after="0" w:line="240" w:lineRule="auto"/>
        <w:jc w:val="both"/>
        <w:rPr>
          <w:rFonts w:ascii="Times New Roman" w:eastAsia="Times New Roman" w:hAnsi="Times New Roman" w:cs="Times New Roman"/>
          <w:sz w:val="24"/>
          <w:szCs w:val="24"/>
          <w:u w:val="single"/>
          <w:bdr w:val="none" w:sz="0" w:space="0" w:color="auto" w:frame="1"/>
          <w:lang w:eastAsia="ru-RU"/>
        </w:rPr>
      </w:pPr>
      <w:r w:rsidRPr="00B66384">
        <w:rPr>
          <w:rFonts w:ascii="Times New Roman" w:hAnsi="Times New Roman" w:cs="Times New Roman"/>
          <w:sz w:val="24"/>
          <w:szCs w:val="24"/>
        </w:rPr>
        <w:t>В течение года проведены мероприятия направленных на формирование устойчивой нравственной позиции учащихся</w:t>
      </w:r>
      <w:r w:rsidRPr="00B66384">
        <w:rPr>
          <w:rFonts w:ascii="Times New Roman" w:eastAsia="Times New Roman" w:hAnsi="Times New Roman" w:cs="Times New Roman"/>
          <w:sz w:val="24"/>
          <w:szCs w:val="24"/>
          <w:u w:val="single"/>
          <w:bdr w:val="none" w:sz="0" w:space="0" w:color="auto" w:frame="1"/>
          <w:lang w:eastAsia="ru-RU"/>
        </w:rPr>
        <w:t>:</w:t>
      </w:r>
    </w:p>
    <w:p w:rsidR="00B66384" w:rsidRDefault="00B66384" w:rsidP="00B66384">
      <w:pPr>
        <w:tabs>
          <w:tab w:val="left" w:pos="6465"/>
        </w:tabs>
        <w:spacing w:after="0" w:line="240" w:lineRule="auto"/>
        <w:contextualSpacing/>
        <w:rPr>
          <w:rFonts w:ascii="Times New Roman" w:eastAsia="Times New Roman" w:hAnsi="Times New Roman" w:cs="Times New Roman"/>
          <w:sz w:val="24"/>
          <w:szCs w:val="24"/>
          <w:lang w:eastAsia="ru-RU"/>
        </w:rPr>
      </w:pPr>
    </w:p>
    <w:p w:rsidR="00B66384" w:rsidRPr="00B66384" w:rsidRDefault="00B66384" w:rsidP="00B66384">
      <w:pPr>
        <w:tabs>
          <w:tab w:val="left" w:pos="6465"/>
        </w:tabs>
        <w:spacing w:after="0" w:line="240" w:lineRule="auto"/>
        <w:contextualSpacing/>
        <w:rPr>
          <w:rFonts w:ascii="Times New Roman" w:eastAsia="Times New Roman" w:hAnsi="Times New Roman" w:cs="Times New Roman"/>
          <w:b/>
          <w:i/>
          <w:sz w:val="24"/>
          <w:szCs w:val="24"/>
          <w:lang w:eastAsia="ru-RU"/>
        </w:rPr>
      </w:pPr>
      <w:r w:rsidRPr="00B66384">
        <w:rPr>
          <w:rFonts w:ascii="Times New Roman" w:eastAsia="Times New Roman" w:hAnsi="Times New Roman" w:cs="Times New Roman"/>
          <w:b/>
          <w:i/>
          <w:sz w:val="24"/>
          <w:szCs w:val="24"/>
          <w:lang w:eastAsia="ru-RU"/>
        </w:rPr>
        <w:t xml:space="preserve">Итоги областной акции «Декада толерантности» </w:t>
      </w:r>
    </w:p>
    <w:p w:rsidR="00B66384" w:rsidRPr="00B66384" w:rsidRDefault="00B66384" w:rsidP="00B6638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
        <w:gridCol w:w="3889"/>
        <w:gridCol w:w="1134"/>
        <w:gridCol w:w="3889"/>
      </w:tblGrid>
      <w:tr w:rsidR="00B66384" w:rsidRPr="00B66384" w:rsidTr="00B66384">
        <w:trPr>
          <w:trHeight w:val="981"/>
        </w:trPr>
        <w:tc>
          <w:tcPr>
            <w:tcW w:w="934"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w:t>
            </w:r>
          </w:p>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п\п</w:t>
            </w: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Наименование мероприятия</w:t>
            </w:r>
          </w:p>
        </w:tc>
        <w:tc>
          <w:tcPr>
            <w:tcW w:w="1134"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Количество участников </w:t>
            </w: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Ссылки на размещение публикации в СМИ и социальных сетях</w:t>
            </w:r>
          </w:p>
        </w:tc>
      </w:tr>
      <w:tr w:rsidR="00B66384" w:rsidRPr="00B66384" w:rsidTr="00B66384">
        <w:trPr>
          <w:trHeight w:val="460"/>
        </w:trPr>
        <w:tc>
          <w:tcPr>
            <w:tcW w:w="934" w:type="dxa"/>
          </w:tcPr>
          <w:p w:rsidR="00B66384" w:rsidRPr="00B66384" w:rsidRDefault="00B66384" w:rsidP="00B66384">
            <w:pPr>
              <w:numPr>
                <w:ilvl w:val="0"/>
                <w:numId w:val="42"/>
              </w:numPr>
              <w:spacing w:after="0" w:line="240" w:lineRule="auto"/>
              <w:contextualSpacing/>
              <w:rPr>
                <w:rFonts w:ascii="Times New Roman" w:eastAsia="Times New Roman" w:hAnsi="Times New Roman" w:cs="Times New Roman"/>
                <w:sz w:val="24"/>
                <w:szCs w:val="24"/>
                <w:lang w:eastAsia="ru-RU"/>
              </w:rPr>
            </w:pP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Тренинг «человек полюби человека» 10 класс (Даниленко С.В.)</w:t>
            </w:r>
          </w:p>
        </w:tc>
        <w:tc>
          <w:tcPr>
            <w:tcW w:w="1134"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14</w:t>
            </w:r>
          </w:p>
        </w:tc>
        <w:tc>
          <w:tcPr>
            <w:tcW w:w="3889" w:type="dxa"/>
            <w:shd w:val="clear" w:color="auto" w:fill="auto"/>
          </w:tcPr>
          <w:p w:rsidR="00B66384" w:rsidRPr="00B66384" w:rsidRDefault="00BD67F2" w:rsidP="004A5D9F">
            <w:pPr>
              <w:spacing w:after="0" w:line="240" w:lineRule="auto"/>
              <w:rPr>
                <w:rFonts w:ascii="Times New Roman" w:eastAsia="Times New Roman" w:hAnsi="Times New Roman" w:cs="Times New Roman"/>
                <w:sz w:val="24"/>
                <w:szCs w:val="24"/>
                <w:lang w:eastAsia="ru-RU"/>
              </w:rPr>
            </w:pPr>
            <w:hyperlink r:id="rId34" w:tgtFrame="_blank" w:tooltip="http://psi1957.blogspot.com/2013/11/blog-post.html?spref=fb" w:history="1">
              <w:r w:rsidR="00B66384" w:rsidRPr="00B66384">
                <w:rPr>
                  <w:rFonts w:ascii="Times New Roman" w:eastAsia="Times New Roman" w:hAnsi="Times New Roman" w:cs="Times New Roman"/>
                  <w:sz w:val="24"/>
                  <w:szCs w:val="24"/>
                  <w:u w:val="single"/>
                  <w:bdr w:val="none" w:sz="0" w:space="0" w:color="auto" w:frame="1"/>
                  <w:shd w:val="clear" w:color="auto" w:fill="F4F8FE"/>
                  <w:lang w:eastAsia="ru-RU"/>
                </w:rPr>
                <w:t>http://psi1957.blogspot.com/2013/11/blog-post.html?spref=fb</w:t>
              </w:r>
            </w:hyperlink>
          </w:p>
        </w:tc>
      </w:tr>
      <w:tr w:rsidR="00B66384" w:rsidRPr="00B66384" w:rsidTr="00B66384">
        <w:trPr>
          <w:trHeight w:val="770"/>
        </w:trPr>
        <w:tc>
          <w:tcPr>
            <w:tcW w:w="934" w:type="dxa"/>
          </w:tcPr>
          <w:p w:rsidR="00B66384" w:rsidRPr="00B66384" w:rsidRDefault="00B66384" w:rsidP="00B66384">
            <w:pPr>
              <w:numPr>
                <w:ilvl w:val="0"/>
                <w:numId w:val="42"/>
              </w:numPr>
              <w:spacing w:after="0" w:line="240" w:lineRule="auto"/>
              <w:contextualSpacing/>
              <w:rPr>
                <w:rFonts w:ascii="Times New Roman" w:eastAsia="Times New Roman" w:hAnsi="Times New Roman" w:cs="Times New Roman"/>
                <w:sz w:val="24"/>
                <w:szCs w:val="24"/>
                <w:lang w:eastAsia="ru-RU"/>
              </w:rPr>
            </w:pP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Занятия с учащимися по воспитанию толерантности </w:t>
            </w:r>
            <w:r w:rsidRPr="00B66384">
              <w:rPr>
                <w:rFonts w:ascii="Times New Roman" w:eastAsia="Times New Roman" w:hAnsi="Times New Roman" w:cs="Times New Roman"/>
                <w:bCs/>
                <w:sz w:val="24"/>
                <w:szCs w:val="24"/>
                <w:lang w:eastAsia="ru-RU"/>
              </w:rPr>
              <w:t xml:space="preserve">«Будьте внимательны, милосердны и добры ко всем» 4-е классы </w:t>
            </w:r>
            <w:r w:rsidRPr="00B66384">
              <w:rPr>
                <w:rFonts w:ascii="Times New Roman" w:eastAsia="Times New Roman" w:hAnsi="Times New Roman" w:cs="Times New Roman"/>
                <w:sz w:val="24"/>
                <w:szCs w:val="24"/>
                <w:lang w:eastAsia="ru-RU"/>
              </w:rPr>
              <w:t xml:space="preserve"> (Даниленко С.В.)</w:t>
            </w:r>
          </w:p>
        </w:tc>
        <w:tc>
          <w:tcPr>
            <w:tcW w:w="1134" w:type="dxa"/>
          </w:tcPr>
          <w:p w:rsidR="00B66384" w:rsidRPr="00B66384" w:rsidRDefault="00B66384" w:rsidP="004A5D9F">
            <w:pPr>
              <w:spacing w:after="0" w:line="240" w:lineRule="auto"/>
              <w:rPr>
                <w:rFonts w:ascii="Times New Roman" w:eastAsia="Times New Roman" w:hAnsi="Times New Roman" w:cs="Times New Roman"/>
                <w:sz w:val="24"/>
                <w:szCs w:val="24"/>
                <w:lang w:val="en-US" w:eastAsia="ru-RU"/>
              </w:rPr>
            </w:pPr>
            <w:r w:rsidRPr="00B66384">
              <w:rPr>
                <w:rFonts w:ascii="Times New Roman" w:eastAsia="Times New Roman" w:hAnsi="Times New Roman" w:cs="Times New Roman"/>
                <w:sz w:val="24"/>
                <w:szCs w:val="24"/>
                <w:lang w:val="en-US" w:eastAsia="ru-RU"/>
              </w:rPr>
              <w:t>35</w:t>
            </w: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p>
        </w:tc>
      </w:tr>
      <w:tr w:rsidR="00B66384" w:rsidRPr="00B66384" w:rsidTr="00B66384">
        <w:trPr>
          <w:trHeight w:val="921"/>
        </w:trPr>
        <w:tc>
          <w:tcPr>
            <w:tcW w:w="934" w:type="dxa"/>
          </w:tcPr>
          <w:p w:rsidR="00B66384" w:rsidRPr="00B66384" w:rsidRDefault="00B66384" w:rsidP="00B66384">
            <w:pPr>
              <w:numPr>
                <w:ilvl w:val="0"/>
                <w:numId w:val="42"/>
              </w:numPr>
              <w:spacing w:after="0" w:line="240" w:lineRule="auto"/>
              <w:contextualSpacing/>
              <w:rPr>
                <w:rFonts w:ascii="Times New Roman" w:eastAsia="Times New Roman" w:hAnsi="Times New Roman" w:cs="Times New Roman"/>
                <w:sz w:val="24"/>
                <w:szCs w:val="24"/>
                <w:lang w:eastAsia="ru-RU"/>
              </w:rPr>
            </w:pP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Занятия в рамках клуба «Психея» с учащимися по воспитанию толерантности «Девочки и мальчики: два разных мира»  5 класс (Даниленко С.В.)</w:t>
            </w:r>
          </w:p>
        </w:tc>
        <w:tc>
          <w:tcPr>
            <w:tcW w:w="1134"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15</w:t>
            </w: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p>
        </w:tc>
      </w:tr>
      <w:tr w:rsidR="00B66384" w:rsidRPr="00B66384" w:rsidTr="00B66384">
        <w:trPr>
          <w:trHeight w:val="318"/>
        </w:trPr>
        <w:tc>
          <w:tcPr>
            <w:tcW w:w="934" w:type="dxa"/>
          </w:tcPr>
          <w:p w:rsidR="00B66384" w:rsidRPr="00B66384" w:rsidRDefault="00B66384" w:rsidP="00B66384">
            <w:pPr>
              <w:numPr>
                <w:ilvl w:val="0"/>
                <w:numId w:val="42"/>
              </w:numPr>
              <w:spacing w:after="0" w:line="240" w:lineRule="auto"/>
              <w:contextualSpacing/>
              <w:rPr>
                <w:rFonts w:ascii="Times New Roman" w:eastAsia="Times New Roman" w:hAnsi="Times New Roman" w:cs="Times New Roman"/>
                <w:sz w:val="24"/>
                <w:szCs w:val="24"/>
                <w:lang w:eastAsia="ru-RU"/>
              </w:rPr>
            </w:pP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 Профилактическая беседа «Мы такие разные, но мы вместе» Самойленко С.А.</w:t>
            </w:r>
          </w:p>
        </w:tc>
        <w:tc>
          <w:tcPr>
            <w:tcW w:w="1134"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25</w:t>
            </w: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p>
        </w:tc>
      </w:tr>
      <w:tr w:rsidR="00B66384" w:rsidRPr="00B66384" w:rsidTr="00B66384">
        <w:trPr>
          <w:trHeight w:val="770"/>
        </w:trPr>
        <w:tc>
          <w:tcPr>
            <w:tcW w:w="934" w:type="dxa"/>
          </w:tcPr>
          <w:p w:rsidR="00B66384" w:rsidRPr="00B66384" w:rsidRDefault="00B66384" w:rsidP="00B66384">
            <w:pPr>
              <w:numPr>
                <w:ilvl w:val="0"/>
                <w:numId w:val="42"/>
              </w:numPr>
              <w:spacing w:after="0" w:line="240" w:lineRule="auto"/>
              <w:contextualSpacing/>
              <w:rPr>
                <w:rFonts w:ascii="Times New Roman" w:eastAsia="Times New Roman" w:hAnsi="Times New Roman" w:cs="Times New Roman"/>
                <w:sz w:val="24"/>
                <w:szCs w:val="24"/>
                <w:lang w:eastAsia="ru-RU"/>
              </w:rPr>
            </w:pP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Акция в рамках кружка «Страна правовых знаний» «Движение к взаимопониманию»</w:t>
            </w:r>
          </w:p>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(Самойленко С.А.)</w:t>
            </w:r>
          </w:p>
        </w:tc>
        <w:tc>
          <w:tcPr>
            <w:tcW w:w="1134"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15</w:t>
            </w: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p>
        </w:tc>
      </w:tr>
      <w:tr w:rsidR="00B66384" w:rsidRPr="00B66384" w:rsidTr="00B66384">
        <w:trPr>
          <w:trHeight w:val="1080"/>
        </w:trPr>
        <w:tc>
          <w:tcPr>
            <w:tcW w:w="934" w:type="dxa"/>
          </w:tcPr>
          <w:p w:rsidR="00B66384" w:rsidRPr="00B66384" w:rsidRDefault="00B66384" w:rsidP="00B66384">
            <w:pPr>
              <w:numPr>
                <w:ilvl w:val="0"/>
                <w:numId w:val="42"/>
              </w:numPr>
              <w:spacing w:after="0" w:line="240" w:lineRule="auto"/>
              <w:contextualSpacing/>
              <w:rPr>
                <w:rFonts w:ascii="Times New Roman" w:eastAsia="Times New Roman" w:hAnsi="Times New Roman" w:cs="Times New Roman"/>
                <w:sz w:val="24"/>
                <w:szCs w:val="24"/>
                <w:lang w:eastAsia="ru-RU"/>
              </w:rPr>
            </w:pPr>
          </w:p>
        </w:tc>
        <w:tc>
          <w:tcPr>
            <w:tcW w:w="3889"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«Толерантность» Тест для учащихся в сетях дневник.ру</w:t>
            </w:r>
          </w:p>
        </w:tc>
        <w:tc>
          <w:tcPr>
            <w:tcW w:w="1134"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422</w:t>
            </w:r>
          </w:p>
        </w:tc>
        <w:tc>
          <w:tcPr>
            <w:tcW w:w="3889" w:type="dxa"/>
          </w:tcPr>
          <w:p w:rsidR="00B66384" w:rsidRPr="00B66384" w:rsidRDefault="00BD67F2" w:rsidP="004A5D9F">
            <w:pPr>
              <w:spacing w:after="0" w:line="240" w:lineRule="auto"/>
              <w:rPr>
                <w:rFonts w:ascii="Times New Roman" w:eastAsia="Times New Roman" w:hAnsi="Times New Roman" w:cs="Times New Roman"/>
                <w:sz w:val="24"/>
                <w:szCs w:val="24"/>
                <w:lang w:eastAsia="ru-RU"/>
              </w:rPr>
            </w:pPr>
            <w:hyperlink r:id="rId35" w:history="1">
              <w:r w:rsidR="00B66384" w:rsidRPr="00B66384">
                <w:rPr>
                  <w:rFonts w:ascii="Times New Roman" w:eastAsia="Times New Roman" w:hAnsi="Times New Roman" w:cs="Times New Roman"/>
                  <w:sz w:val="24"/>
                  <w:szCs w:val="24"/>
                  <w:u w:val="single"/>
                  <w:lang w:eastAsia="ru-RU"/>
                </w:rPr>
                <w:t>http://schools.dnevnik.ru/notifications.aspx?notification=140673&amp;school=1000001691293</w:t>
              </w:r>
            </w:hyperlink>
          </w:p>
          <w:p w:rsidR="00B66384" w:rsidRPr="00B66384" w:rsidRDefault="00BD67F2" w:rsidP="004A5D9F">
            <w:pPr>
              <w:spacing w:after="0" w:line="240" w:lineRule="auto"/>
              <w:rPr>
                <w:rFonts w:ascii="Times New Roman" w:eastAsia="Times New Roman" w:hAnsi="Times New Roman" w:cs="Times New Roman"/>
                <w:sz w:val="24"/>
                <w:szCs w:val="24"/>
                <w:lang w:eastAsia="ru-RU"/>
              </w:rPr>
            </w:pPr>
            <w:hyperlink r:id="rId36" w:history="1">
              <w:r w:rsidR="00B66384" w:rsidRPr="00B66384">
                <w:rPr>
                  <w:rFonts w:ascii="Times New Roman" w:eastAsia="Times New Roman" w:hAnsi="Times New Roman" w:cs="Times New Roman"/>
                  <w:sz w:val="24"/>
                  <w:szCs w:val="24"/>
                  <w:u w:val="single"/>
                  <w:lang w:eastAsia="ru-RU"/>
                </w:rPr>
                <w:t>http://events.dnevnik.ru/event.aspx?event=106268</w:t>
              </w:r>
            </w:hyperlink>
          </w:p>
          <w:p w:rsidR="00B66384" w:rsidRPr="00B66384" w:rsidRDefault="00B66384" w:rsidP="004A5D9F">
            <w:pPr>
              <w:spacing w:after="0" w:line="240" w:lineRule="auto"/>
              <w:rPr>
                <w:rFonts w:ascii="Times New Roman" w:eastAsia="Times New Roman" w:hAnsi="Times New Roman" w:cs="Times New Roman"/>
                <w:sz w:val="24"/>
                <w:szCs w:val="24"/>
                <w:lang w:eastAsia="ru-RU"/>
              </w:rPr>
            </w:pPr>
          </w:p>
        </w:tc>
      </w:tr>
    </w:tbl>
    <w:p w:rsidR="00B66384" w:rsidRPr="00B66384" w:rsidRDefault="00B66384" w:rsidP="00B66384">
      <w:pPr>
        <w:spacing w:after="0" w:line="240" w:lineRule="auto"/>
        <w:rPr>
          <w:rFonts w:ascii="Times New Roman" w:eastAsia="Times New Roman" w:hAnsi="Times New Roman" w:cs="Times New Roman"/>
          <w:sz w:val="24"/>
          <w:szCs w:val="24"/>
          <w:lang w:eastAsia="ru-RU"/>
        </w:rPr>
      </w:pPr>
    </w:p>
    <w:p w:rsidR="00B66384" w:rsidRPr="00B66384" w:rsidRDefault="00B66384" w:rsidP="00B66384">
      <w:pPr>
        <w:spacing w:after="0" w:line="192" w:lineRule="auto"/>
        <w:ind w:firstLine="708"/>
        <w:jc w:val="center"/>
        <w:rPr>
          <w:rFonts w:ascii="Times New Roman" w:eastAsia="Times New Roman" w:hAnsi="Times New Roman" w:cs="Times New Roman"/>
          <w:b/>
          <w:i/>
          <w:sz w:val="24"/>
          <w:szCs w:val="24"/>
          <w:lang w:eastAsia="ru-RU"/>
        </w:rPr>
      </w:pPr>
      <w:r w:rsidRPr="00B66384">
        <w:rPr>
          <w:rFonts w:ascii="Times New Roman" w:eastAsia="Times New Roman" w:hAnsi="Times New Roman" w:cs="Times New Roman"/>
          <w:b/>
          <w:i/>
          <w:sz w:val="24"/>
          <w:szCs w:val="24"/>
          <w:lang w:eastAsia="ru-RU"/>
        </w:rPr>
        <w:t>Итоги проведения всероссийского Урока, посвященного Дню народного единства в ноябре 2013 года</w:t>
      </w:r>
    </w:p>
    <w:p w:rsidR="00B66384" w:rsidRPr="00B66384" w:rsidRDefault="00B66384" w:rsidP="00B66384">
      <w:pPr>
        <w:spacing w:after="0" w:line="192" w:lineRule="auto"/>
        <w:ind w:firstLine="708"/>
        <w:jc w:val="center"/>
        <w:rPr>
          <w:rFonts w:ascii="Times New Roman" w:eastAsia="Times New Roman" w:hAnsi="Times New Roman" w:cs="Times New Roman"/>
          <w:sz w:val="24"/>
          <w:szCs w:val="24"/>
          <w:lang w:eastAsia="ru-RU"/>
        </w:rPr>
      </w:pPr>
    </w:p>
    <w:tbl>
      <w:tblPr>
        <w:tblW w:w="97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0"/>
        <w:gridCol w:w="4121"/>
      </w:tblGrid>
      <w:tr w:rsidR="00B66384" w:rsidRPr="00B66384" w:rsidTr="00B66384">
        <w:trPr>
          <w:trHeight w:val="726"/>
        </w:trPr>
        <w:tc>
          <w:tcPr>
            <w:tcW w:w="5640" w:type="dxa"/>
            <w:shd w:val="clear" w:color="auto" w:fill="auto"/>
          </w:tcPr>
          <w:p w:rsidR="00B66384" w:rsidRPr="00B66384" w:rsidRDefault="00B66384" w:rsidP="004A5D9F">
            <w:pPr>
              <w:spacing w:after="0" w:line="192" w:lineRule="auto"/>
              <w:jc w:val="center"/>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b/>
                <w:sz w:val="24"/>
                <w:szCs w:val="24"/>
                <w:lang w:eastAsia="ru-RU"/>
              </w:rPr>
              <w:t>Количество обучающихся, принявших участие в Уроке</w:t>
            </w:r>
          </w:p>
        </w:tc>
        <w:tc>
          <w:tcPr>
            <w:tcW w:w="4121" w:type="dxa"/>
            <w:shd w:val="clear" w:color="auto" w:fill="auto"/>
          </w:tcPr>
          <w:p w:rsidR="00B66384" w:rsidRPr="00B66384" w:rsidRDefault="00B66384" w:rsidP="004A5D9F">
            <w:pPr>
              <w:spacing w:after="0" w:line="192" w:lineRule="auto"/>
              <w:jc w:val="center"/>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b/>
                <w:sz w:val="24"/>
                <w:szCs w:val="24"/>
                <w:lang w:eastAsia="ru-RU"/>
              </w:rPr>
              <w:t>Параллели классов, в которых</w:t>
            </w:r>
          </w:p>
          <w:p w:rsidR="00B66384" w:rsidRPr="00B66384" w:rsidRDefault="00B66384" w:rsidP="004A5D9F">
            <w:pPr>
              <w:spacing w:after="0" w:line="192" w:lineRule="auto"/>
              <w:jc w:val="center"/>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b/>
                <w:sz w:val="24"/>
                <w:szCs w:val="24"/>
                <w:lang w:eastAsia="ru-RU"/>
              </w:rPr>
              <w:t>проведен Урок</w:t>
            </w:r>
          </w:p>
        </w:tc>
      </w:tr>
      <w:tr w:rsidR="00B66384" w:rsidRPr="00B66384" w:rsidTr="00B66384">
        <w:trPr>
          <w:trHeight w:val="247"/>
        </w:trPr>
        <w:tc>
          <w:tcPr>
            <w:tcW w:w="5640" w:type="dxa"/>
            <w:shd w:val="clear" w:color="auto" w:fill="auto"/>
          </w:tcPr>
          <w:p w:rsidR="00B66384" w:rsidRPr="00B66384" w:rsidRDefault="00B66384" w:rsidP="004A5D9F">
            <w:pPr>
              <w:spacing w:after="0" w:line="192"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320</w:t>
            </w:r>
          </w:p>
        </w:tc>
        <w:tc>
          <w:tcPr>
            <w:tcW w:w="4121" w:type="dxa"/>
            <w:shd w:val="clear" w:color="auto" w:fill="auto"/>
          </w:tcPr>
          <w:p w:rsidR="00B66384" w:rsidRPr="00B66384" w:rsidRDefault="00B66384" w:rsidP="004A5D9F">
            <w:pPr>
              <w:spacing w:after="0" w:line="192"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2,4,6,7,8,9,10,11</w:t>
            </w:r>
          </w:p>
        </w:tc>
      </w:tr>
    </w:tbl>
    <w:p w:rsidR="00B66384" w:rsidRPr="00B66384" w:rsidRDefault="00B66384" w:rsidP="00B66384">
      <w:pPr>
        <w:spacing w:after="0" w:line="240" w:lineRule="auto"/>
        <w:rPr>
          <w:rFonts w:ascii="Times New Roman" w:eastAsia="Times New Roman" w:hAnsi="Times New Roman" w:cs="Times New Roman"/>
          <w:sz w:val="24"/>
          <w:szCs w:val="24"/>
          <w:lang w:eastAsia="ru-RU"/>
        </w:rPr>
      </w:pPr>
    </w:p>
    <w:p w:rsidR="00B66384" w:rsidRPr="00B66384" w:rsidRDefault="00B66384" w:rsidP="00B66384">
      <w:pPr>
        <w:numPr>
          <w:ilvl w:val="0"/>
          <w:numId w:val="44"/>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Учителями истории и обществознания Марченко В.А, Костюк Г.Н.,Клинниковым О.П.:</w:t>
      </w:r>
    </w:p>
    <w:p w:rsidR="00B66384" w:rsidRPr="00B66384" w:rsidRDefault="00B66384" w:rsidP="00B66384">
      <w:pPr>
        <w:tabs>
          <w:tab w:val="left" w:pos="142"/>
        </w:tabs>
        <w:spacing w:after="0" w:line="240" w:lineRule="auto"/>
        <w:contextualSpacing/>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Организованы  уроки истории в 5-11 классах, посвященные Дню народного единства.</w:t>
      </w:r>
    </w:p>
    <w:p w:rsidR="00B66384" w:rsidRPr="00B66384" w:rsidRDefault="00B66384" w:rsidP="00B66384">
      <w:pPr>
        <w:numPr>
          <w:ilvl w:val="0"/>
          <w:numId w:val="44"/>
        </w:numPr>
        <w:tabs>
          <w:tab w:val="left" w:pos="142"/>
        </w:tabs>
        <w:spacing w:after="0" w:line="240" w:lineRule="auto"/>
        <w:contextualSpacing/>
        <w:jc w:val="both"/>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sz w:val="24"/>
          <w:szCs w:val="24"/>
          <w:lang w:eastAsia="ru-RU"/>
        </w:rPr>
        <w:t>Классными руководителями  4а,4б классов (Вербовой Г.Н. и Поповой С.П проведен классный час  «России славные сыны».</w:t>
      </w:r>
    </w:p>
    <w:p w:rsidR="00B66384" w:rsidRPr="00B66384" w:rsidRDefault="00B66384" w:rsidP="00B66384">
      <w:pPr>
        <w:numPr>
          <w:ilvl w:val="0"/>
          <w:numId w:val="44"/>
        </w:numPr>
        <w:tabs>
          <w:tab w:val="left" w:pos="142"/>
        </w:tabs>
        <w:spacing w:after="0" w:line="240" w:lineRule="auto"/>
        <w:contextualSpacing/>
        <w:jc w:val="both"/>
        <w:rPr>
          <w:rFonts w:ascii="Times New Roman" w:eastAsia="Times New Roman" w:hAnsi="Times New Roman" w:cs="Times New Roman"/>
          <w:b/>
          <w:sz w:val="24"/>
          <w:szCs w:val="24"/>
          <w:lang w:eastAsia="ru-RU"/>
        </w:rPr>
      </w:pPr>
      <w:r w:rsidRPr="00B66384">
        <w:rPr>
          <w:rFonts w:ascii="Times New Roman" w:eastAsia="Times New Roman" w:hAnsi="Times New Roman" w:cs="Times New Roman"/>
          <w:sz w:val="24"/>
          <w:szCs w:val="24"/>
          <w:lang w:eastAsia="ru-RU"/>
        </w:rPr>
        <w:t xml:space="preserve">Классным руководителям 2б, 8а классов Галицыной Е.П, Ефремовой И.Н.организована встреча с сотрудниками районной и детской библиотек им.Аматуни.  </w:t>
      </w:r>
      <w:hyperlink r:id="rId37" w:anchor="title" w:history="1">
        <w:r w:rsidRPr="00B66384">
          <w:rPr>
            <w:rFonts w:ascii="Times New Roman" w:eastAsia="Times New Roman" w:hAnsi="Times New Roman" w:cs="Times New Roman"/>
            <w:sz w:val="24"/>
            <w:szCs w:val="24"/>
            <w:u w:val="single"/>
            <w:lang w:eastAsia="ru-RU"/>
          </w:rPr>
          <w:t>http://files.dnevnik.ru/</w:t>
        </w:r>
      </w:hyperlink>
      <w:r w:rsidR="00A31DB2" w:rsidRPr="00B66384">
        <w:rPr>
          <w:rFonts w:ascii="Times New Roman" w:eastAsia="Times New Roman" w:hAnsi="Times New Roman" w:cs="Times New Roman"/>
          <w:b/>
          <w:sz w:val="24"/>
          <w:szCs w:val="24"/>
          <w:lang w:eastAsia="ru-RU"/>
        </w:rPr>
        <w:t xml:space="preserve"> </w:t>
      </w:r>
    </w:p>
    <w:p w:rsidR="00B66384" w:rsidRPr="00B66384" w:rsidRDefault="00B66384" w:rsidP="00B66384">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Советом гимназистов  совместно с детской организацией «Солнечный город» организована акция совместно «В единстве наша сила». </w:t>
      </w:r>
    </w:p>
    <w:p w:rsidR="00B66384" w:rsidRPr="00B66384" w:rsidRDefault="00B66384" w:rsidP="00B66384">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Имеется статья в СМИ о проведении акции.</w:t>
      </w:r>
    </w:p>
    <w:p w:rsidR="00B66384" w:rsidRPr="00B66384" w:rsidRDefault="00B66384" w:rsidP="00B66384">
      <w:pPr>
        <w:pStyle w:val="ac"/>
        <w:jc w:val="both"/>
      </w:pPr>
      <w:r w:rsidRPr="00B66384">
        <w:t xml:space="preserve">На странице  сайта </w:t>
      </w:r>
      <w:r>
        <w:t>Д</w:t>
      </w:r>
      <w:r w:rsidRPr="00B66384">
        <w:t xml:space="preserve">невник.ру </w:t>
      </w:r>
      <w:r w:rsidRPr="00B66384">
        <w:rPr>
          <w:bCs/>
        </w:rPr>
        <w:t xml:space="preserve">размещена информация о </w:t>
      </w:r>
      <w:r>
        <w:rPr>
          <w:bCs/>
        </w:rPr>
        <w:t>проведении Всероссийского урока</w:t>
      </w:r>
      <w:r w:rsidRPr="00B66384">
        <w:rPr>
          <w:bCs/>
        </w:rPr>
        <w:t>, по</w:t>
      </w:r>
      <w:r>
        <w:rPr>
          <w:bCs/>
        </w:rPr>
        <w:t>священного дню народного</w:t>
      </w:r>
      <w:r w:rsidRPr="00B66384">
        <w:rPr>
          <w:bCs/>
        </w:rPr>
        <w:t>единства.</w:t>
      </w:r>
      <w:r w:rsidRPr="00B66384">
        <w:t>http://events.dnevnik.ru/event.aspx?event=102430</w:t>
      </w:r>
      <w:r>
        <w:t xml:space="preserve"> </w:t>
      </w:r>
      <w:r w:rsidRPr="00B66384">
        <w:t>http://wiki.dnevnik.ru/view.aspx?network</w:t>
      </w:r>
    </w:p>
    <w:p w:rsidR="00B66384" w:rsidRPr="00B66384" w:rsidRDefault="00B66384" w:rsidP="00B66384">
      <w:pPr>
        <w:tabs>
          <w:tab w:val="left" w:pos="0"/>
        </w:tabs>
        <w:spacing w:after="0" w:line="240" w:lineRule="auto"/>
        <w:ind w:left="720"/>
        <w:contextualSpacing/>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в рамках Международного дня инвалидов организованы мероприятия:</w:t>
      </w:r>
    </w:p>
    <w:p w:rsidR="00B66384" w:rsidRPr="00B66384" w:rsidRDefault="00B66384" w:rsidP="00B66384">
      <w:pPr>
        <w:spacing w:after="20" w:line="240" w:lineRule="auto"/>
        <w:jc w:val="both"/>
        <w:rPr>
          <w:rFonts w:ascii="Times New Roman" w:eastAsia="Times New Roman" w:hAnsi="Times New Roman" w:cs="Times New Roman"/>
          <w:sz w:val="24"/>
          <w:szCs w:val="24"/>
          <w:lang w:eastAsia="ru-RU"/>
        </w:rPr>
      </w:pPr>
    </w:p>
    <w:tbl>
      <w:tblPr>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2480"/>
        <w:gridCol w:w="1711"/>
        <w:gridCol w:w="1992"/>
        <w:gridCol w:w="1649"/>
        <w:gridCol w:w="1142"/>
      </w:tblGrid>
      <w:tr w:rsidR="00B66384" w:rsidRPr="00B66384" w:rsidTr="00B66384">
        <w:trPr>
          <w:trHeight w:val="886"/>
        </w:trPr>
        <w:tc>
          <w:tcPr>
            <w:tcW w:w="753"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w:t>
            </w:r>
          </w:p>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п\п</w:t>
            </w:r>
          </w:p>
        </w:tc>
        <w:tc>
          <w:tcPr>
            <w:tcW w:w="2480" w:type="dxa"/>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Форма мероприятий</w:t>
            </w:r>
          </w:p>
        </w:tc>
        <w:tc>
          <w:tcPr>
            <w:tcW w:w="1711" w:type="dxa"/>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Общественные организации</w:t>
            </w:r>
          </w:p>
        </w:tc>
        <w:tc>
          <w:tcPr>
            <w:tcW w:w="1992" w:type="dxa"/>
          </w:tcPr>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Взаимодействие</w:t>
            </w:r>
          </w:p>
          <w:p w:rsidR="00B66384" w:rsidRPr="00B66384" w:rsidRDefault="00B66384" w:rsidP="004A5D9F">
            <w:pPr>
              <w:spacing w:after="0" w:line="240" w:lineRule="auto"/>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со СМИ</w:t>
            </w:r>
          </w:p>
        </w:tc>
        <w:tc>
          <w:tcPr>
            <w:tcW w:w="1649"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Количество</w:t>
            </w:r>
          </w:p>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обучающихся, принявших участие</w:t>
            </w:r>
          </w:p>
        </w:tc>
        <w:tc>
          <w:tcPr>
            <w:tcW w:w="1142"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Классы</w:t>
            </w:r>
          </w:p>
        </w:tc>
      </w:tr>
      <w:tr w:rsidR="00B66384" w:rsidRPr="00B66384" w:rsidTr="00B66384">
        <w:trPr>
          <w:trHeight w:val="443"/>
        </w:trPr>
        <w:tc>
          <w:tcPr>
            <w:tcW w:w="753" w:type="dxa"/>
          </w:tcPr>
          <w:p w:rsidR="00B66384" w:rsidRPr="00B66384" w:rsidRDefault="00B66384" w:rsidP="00B66384">
            <w:pPr>
              <w:numPr>
                <w:ilvl w:val="0"/>
                <w:numId w:val="43"/>
              </w:numPr>
              <w:spacing w:after="0" w:line="240" w:lineRule="auto"/>
              <w:contextualSpacing/>
              <w:jc w:val="both"/>
              <w:rPr>
                <w:rFonts w:ascii="Times New Roman" w:eastAsia="Times New Roman" w:hAnsi="Times New Roman" w:cs="Times New Roman"/>
                <w:sz w:val="24"/>
                <w:szCs w:val="24"/>
                <w:lang w:eastAsia="ru-RU"/>
              </w:rPr>
            </w:pPr>
          </w:p>
        </w:tc>
        <w:tc>
          <w:tcPr>
            <w:tcW w:w="2480"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bCs/>
                <w:sz w:val="24"/>
                <w:szCs w:val="24"/>
                <w:lang w:eastAsia="ru-RU"/>
              </w:rPr>
              <w:t>«минутка» общения на  тему: «Будем милосердны!»</w:t>
            </w:r>
          </w:p>
        </w:tc>
        <w:tc>
          <w:tcPr>
            <w:tcW w:w="1711"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p>
        </w:tc>
        <w:tc>
          <w:tcPr>
            <w:tcW w:w="1992"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p>
        </w:tc>
        <w:tc>
          <w:tcPr>
            <w:tcW w:w="1649"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52</w:t>
            </w:r>
          </w:p>
        </w:tc>
        <w:tc>
          <w:tcPr>
            <w:tcW w:w="1142"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9а,8б,</w:t>
            </w:r>
          </w:p>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4А</w:t>
            </w:r>
          </w:p>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11Б,</w:t>
            </w:r>
          </w:p>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11А</w:t>
            </w:r>
          </w:p>
        </w:tc>
      </w:tr>
      <w:tr w:rsidR="00B66384" w:rsidRPr="00B66384" w:rsidTr="00B66384">
        <w:trPr>
          <w:trHeight w:val="404"/>
        </w:trPr>
        <w:tc>
          <w:tcPr>
            <w:tcW w:w="753" w:type="dxa"/>
          </w:tcPr>
          <w:p w:rsidR="00B66384" w:rsidRPr="00B66384" w:rsidRDefault="00B66384" w:rsidP="00B66384">
            <w:pPr>
              <w:numPr>
                <w:ilvl w:val="0"/>
                <w:numId w:val="43"/>
              </w:numPr>
              <w:spacing w:after="0" w:line="240" w:lineRule="auto"/>
              <w:contextualSpacing/>
              <w:jc w:val="both"/>
              <w:rPr>
                <w:rFonts w:ascii="Times New Roman" w:eastAsia="Times New Roman" w:hAnsi="Times New Roman" w:cs="Times New Roman"/>
                <w:sz w:val="24"/>
                <w:szCs w:val="24"/>
                <w:lang w:eastAsia="ru-RU"/>
              </w:rPr>
            </w:pPr>
          </w:p>
        </w:tc>
        <w:tc>
          <w:tcPr>
            <w:tcW w:w="2480"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А</w:t>
            </w:r>
            <w:r w:rsidRPr="00B66384">
              <w:rPr>
                <w:rFonts w:ascii="Times New Roman" w:eastAsia="Times New Roman" w:hAnsi="Times New Roman" w:cs="Times New Roman"/>
                <w:sz w:val="24"/>
                <w:szCs w:val="24"/>
                <w:shd w:val="clear" w:color="auto" w:fill="FFFFFF"/>
                <w:lang w:eastAsia="ru-RU"/>
              </w:rPr>
              <w:t>кция «Журавлик надежды»</w:t>
            </w:r>
          </w:p>
        </w:tc>
        <w:tc>
          <w:tcPr>
            <w:tcW w:w="1711"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Центр социальной защиты граждан пожилого возраста </w:t>
            </w:r>
          </w:p>
        </w:tc>
        <w:tc>
          <w:tcPr>
            <w:tcW w:w="1992" w:type="dxa"/>
          </w:tcPr>
          <w:p w:rsidR="00B66384" w:rsidRPr="00B66384" w:rsidRDefault="00BD67F2" w:rsidP="00A31DB2">
            <w:pPr>
              <w:spacing w:after="0" w:line="240" w:lineRule="auto"/>
              <w:jc w:val="both"/>
              <w:rPr>
                <w:rFonts w:ascii="Times New Roman" w:eastAsia="Times New Roman" w:hAnsi="Times New Roman" w:cs="Times New Roman"/>
                <w:sz w:val="24"/>
                <w:szCs w:val="24"/>
                <w:lang w:eastAsia="ru-RU"/>
              </w:rPr>
            </w:pPr>
            <w:hyperlink r:id="rId38" w:history="1">
              <w:r w:rsidR="00B66384" w:rsidRPr="00B66384">
                <w:rPr>
                  <w:rFonts w:ascii="Times New Roman" w:eastAsia="Times New Roman" w:hAnsi="Times New Roman" w:cs="Times New Roman"/>
                  <w:sz w:val="24"/>
                  <w:szCs w:val="24"/>
                  <w:u w:val="single"/>
                  <w:lang w:eastAsia="ru-RU"/>
                </w:rPr>
                <w:t>http://schools.dnevnik.ru/</w:t>
              </w:r>
            </w:hyperlink>
            <w:r w:rsidR="00A31DB2" w:rsidRPr="00B66384">
              <w:rPr>
                <w:rFonts w:ascii="Times New Roman" w:eastAsia="Times New Roman" w:hAnsi="Times New Roman" w:cs="Times New Roman"/>
                <w:sz w:val="24"/>
                <w:szCs w:val="24"/>
                <w:lang w:eastAsia="ru-RU"/>
              </w:rPr>
              <w:t xml:space="preserve"> </w:t>
            </w:r>
          </w:p>
        </w:tc>
        <w:tc>
          <w:tcPr>
            <w:tcW w:w="1649"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25</w:t>
            </w:r>
          </w:p>
        </w:tc>
        <w:tc>
          <w:tcPr>
            <w:tcW w:w="1142"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 xml:space="preserve">4а </w:t>
            </w:r>
          </w:p>
        </w:tc>
      </w:tr>
      <w:tr w:rsidR="00B66384" w:rsidRPr="00B66384" w:rsidTr="00B66384">
        <w:trPr>
          <w:trHeight w:val="388"/>
        </w:trPr>
        <w:tc>
          <w:tcPr>
            <w:tcW w:w="753" w:type="dxa"/>
          </w:tcPr>
          <w:p w:rsidR="00B66384" w:rsidRPr="00B66384" w:rsidRDefault="00B66384" w:rsidP="00B66384">
            <w:pPr>
              <w:numPr>
                <w:ilvl w:val="0"/>
                <w:numId w:val="43"/>
              </w:numPr>
              <w:spacing w:after="0" w:line="240" w:lineRule="auto"/>
              <w:contextualSpacing/>
              <w:jc w:val="both"/>
              <w:rPr>
                <w:rFonts w:ascii="Times New Roman" w:eastAsia="Times New Roman" w:hAnsi="Times New Roman" w:cs="Times New Roman"/>
                <w:sz w:val="24"/>
                <w:szCs w:val="24"/>
                <w:lang w:eastAsia="ru-RU"/>
              </w:rPr>
            </w:pPr>
          </w:p>
        </w:tc>
        <w:tc>
          <w:tcPr>
            <w:tcW w:w="2480" w:type="dxa"/>
          </w:tcPr>
          <w:p w:rsidR="00B66384" w:rsidRPr="00B66384" w:rsidRDefault="00B66384" w:rsidP="004A5D9F">
            <w:pPr>
              <w:spacing w:after="0" w:line="240" w:lineRule="auto"/>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Акция «Белая ленточка».</w:t>
            </w:r>
          </w:p>
        </w:tc>
        <w:tc>
          <w:tcPr>
            <w:tcW w:w="1711"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p>
        </w:tc>
        <w:tc>
          <w:tcPr>
            <w:tcW w:w="1992" w:type="dxa"/>
          </w:tcPr>
          <w:p w:rsidR="00B66384" w:rsidRPr="00B66384" w:rsidRDefault="00BD67F2" w:rsidP="00A31DB2">
            <w:pPr>
              <w:spacing w:after="0" w:line="240" w:lineRule="auto"/>
              <w:jc w:val="both"/>
              <w:rPr>
                <w:rFonts w:ascii="Times New Roman" w:eastAsia="Times New Roman" w:hAnsi="Times New Roman" w:cs="Times New Roman"/>
                <w:sz w:val="24"/>
                <w:szCs w:val="24"/>
                <w:lang w:eastAsia="ru-RU"/>
              </w:rPr>
            </w:pPr>
            <w:hyperlink r:id="rId39" w:history="1">
              <w:r w:rsidR="00B66384" w:rsidRPr="00B66384">
                <w:rPr>
                  <w:rFonts w:ascii="Times New Roman" w:eastAsia="Times New Roman" w:hAnsi="Times New Roman" w:cs="Times New Roman"/>
                  <w:sz w:val="24"/>
                  <w:szCs w:val="24"/>
                  <w:u w:val="single"/>
                  <w:lang w:eastAsia="ru-RU"/>
                </w:rPr>
                <w:t>http://schools.dnevnik.ru/</w:t>
              </w:r>
            </w:hyperlink>
            <w:r w:rsidR="00A31DB2" w:rsidRPr="00B66384">
              <w:rPr>
                <w:rFonts w:ascii="Times New Roman" w:eastAsia="Times New Roman" w:hAnsi="Times New Roman" w:cs="Times New Roman"/>
                <w:sz w:val="24"/>
                <w:szCs w:val="24"/>
                <w:lang w:eastAsia="ru-RU"/>
              </w:rPr>
              <w:t xml:space="preserve"> </w:t>
            </w:r>
          </w:p>
        </w:tc>
        <w:tc>
          <w:tcPr>
            <w:tcW w:w="1649"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20</w:t>
            </w:r>
          </w:p>
        </w:tc>
        <w:tc>
          <w:tcPr>
            <w:tcW w:w="1142" w:type="dxa"/>
          </w:tcPr>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8б,</w:t>
            </w:r>
          </w:p>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r w:rsidRPr="00B66384">
              <w:rPr>
                <w:rFonts w:ascii="Times New Roman" w:eastAsia="Times New Roman" w:hAnsi="Times New Roman" w:cs="Times New Roman"/>
                <w:sz w:val="24"/>
                <w:szCs w:val="24"/>
                <w:lang w:eastAsia="ru-RU"/>
              </w:rPr>
              <w:t>11Б,</w:t>
            </w:r>
          </w:p>
          <w:p w:rsidR="00B66384" w:rsidRPr="00B66384" w:rsidRDefault="00B66384" w:rsidP="004A5D9F">
            <w:pPr>
              <w:spacing w:after="0" w:line="240" w:lineRule="auto"/>
              <w:jc w:val="both"/>
              <w:rPr>
                <w:rFonts w:ascii="Times New Roman" w:eastAsia="Times New Roman" w:hAnsi="Times New Roman" w:cs="Times New Roman"/>
                <w:sz w:val="24"/>
                <w:szCs w:val="24"/>
                <w:lang w:eastAsia="ru-RU"/>
              </w:rPr>
            </w:pPr>
          </w:p>
        </w:tc>
      </w:tr>
    </w:tbl>
    <w:p w:rsidR="00B66384" w:rsidRPr="00B66384" w:rsidRDefault="00B66384" w:rsidP="00B66384">
      <w:pPr>
        <w:spacing w:after="0" w:line="240" w:lineRule="auto"/>
        <w:rPr>
          <w:rFonts w:ascii="Times New Roman" w:eastAsia="Times New Roman" w:hAnsi="Times New Roman" w:cs="Times New Roman"/>
          <w:sz w:val="28"/>
          <w:szCs w:val="28"/>
          <w:lang w:eastAsia="ru-RU"/>
        </w:rPr>
      </w:pPr>
    </w:p>
    <w:p w:rsidR="00B66384" w:rsidRPr="00B66384" w:rsidRDefault="00B66384" w:rsidP="00B66384">
      <w:pPr>
        <w:spacing w:after="0" w:line="240" w:lineRule="auto"/>
        <w:ind w:firstLine="708"/>
        <w:jc w:val="both"/>
        <w:rPr>
          <w:rFonts w:ascii="Times New Roman" w:hAnsi="Times New Roman" w:cs="Times New Roman"/>
          <w:bCs/>
          <w:sz w:val="24"/>
          <w:szCs w:val="24"/>
        </w:rPr>
      </w:pPr>
      <w:r w:rsidRPr="00B66384">
        <w:rPr>
          <w:rFonts w:ascii="Times New Roman" w:hAnsi="Times New Roman" w:cs="Times New Roman"/>
          <w:sz w:val="24"/>
          <w:szCs w:val="24"/>
        </w:rPr>
        <w:t xml:space="preserve">Неотъемлемой частью воспитательной работы является реализация мероприятий </w:t>
      </w:r>
      <w:r w:rsidRPr="00B66384">
        <w:rPr>
          <w:rFonts w:ascii="Times New Roman" w:hAnsi="Times New Roman" w:cs="Times New Roman"/>
          <w:b/>
          <w:sz w:val="24"/>
          <w:szCs w:val="24"/>
        </w:rPr>
        <w:t xml:space="preserve">интеллектуально-познавательного направления </w:t>
      </w:r>
      <w:r w:rsidRPr="00B66384">
        <w:rPr>
          <w:rFonts w:ascii="Times New Roman" w:hAnsi="Times New Roman" w:cs="Times New Roman"/>
          <w:sz w:val="24"/>
          <w:szCs w:val="24"/>
        </w:rPr>
        <w:t xml:space="preserve">и представлено оно </w:t>
      </w:r>
      <w:r w:rsidRPr="00B66384">
        <w:rPr>
          <w:rFonts w:ascii="Times New Roman" w:hAnsi="Times New Roman" w:cs="Times New Roman"/>
          <w:bCs/>
          <w:sz w:val="24"/>
          <w:szCs w:val="24"/>
        </w:rPr>
        <w:t xml:space="preserve"> предметными олимпиадами и конференциями, предметными неделями т. д.    Достаточно успешно в течение всего учебного года велась работа в кружках. В таблице представлены результаты:</w:t>
      </w:r>
    </w:p>
    <w:p w:rsidR="00B66384" w:rsidRPr="00B66384" w:rsidRDefault="00B66384" w:rsidP="00B66384">
      <w:pPr>
        <w:spacing w:after="0" w:line="240" w:lineRule="auto"/>
        <w:jc w:val="center"/>
        <w:rPr>
          <w:rFonts w:ascii="Times New Roman" w:hAnsi="Times New Roman" w:cs="Times New Roman"/>
          <w:b/>
          <w:sz w:val="24"/>
          <w:szCs w:val="24"/>
        </w:rPr>
      </w:pPr>
    </w:p>
    <w:tbl>
      <w:tblPr>
        <w:tblW w:w="970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4261"/>
        <w:gridCol w:w="1418"/>
        <w:gridCol w:w="1984"/>
      </w:tblGrid>
      <w:tr w:rsidR="00B66384" w:rsidRPr="00B66384" w:rsidTr="004A5D9F">
        <w:trPr>
          <w:trHeight w:val="317"/>
        </w:trPr>
        <w:tc>
          <w:tcPr>
            <w:tcW w:w="2046" w:type="dxa"/>
          </w:tcPr>
          <w:p w:rsidR="00B66384" w:rsidRPr="00B66384" w:rsidRDefault="00B66384" w:rsidP="004A5D9F">
            <w:pPr>
              <w:spacing w:after="0" w:line="240" w:lineRule="auto"/>
              <w:rPr>
                <w:rFonts w:ascii="Times New Roman" w:hAnsi="Times New Roman" w:cs="Times New Roman"/>
                <w:b/>
                <w:bCs/>
              </w:rPr>
            </w:pPr>
            <w:r w:rsidRPr="00B66384">
              <w:rPr>
                <w:rFonts w:ascii="Times New Roman" w:hAnsi="Times New Roman" w:cs="Times New Roman"/>
                <w:b/>
                <w:bCs/>
              </w:rPr>
              <w:t>Кружок</w:t>
            </w:r>
          </w:p>
          <w:p w:rsidR="00B66384" w:rsidRPr="00B66384" w:rsidRDefault="00B66384" w:rsidP="004A5D9F">
            <w:pPr>
              <w:spacing w:after="0" w:line="240" w:lineRule="auto"/>
              <w:rPr>
                <w:rFonts w:ascii="Times New Roman" w:hAnsi="Times New Roman" w:cs="Times New Roman"/>
                <w:b/>
                <w:bCs/>
              </w:rPr>
            </w:pPr>
          </w:p>
        </w:tc>
        <w:tc>
          <w:tcPr>
            <w:tcW w:w="4261" w:type="dxa"/>
          </w:tcPr>
          <w:p w:rsidR="00B66384" w:rsidRPr="00B66384" w:rsidRDefault="00B66384" w:rsidP="004A5D9F">
            <w:pPr>
              <w:spacing w:after="0" w:line="240" w:lineRule="auto"/>
              <w:rPr>
                <w:rFonts w:ascii="Times New Roman" w:hAnsi="Times New Roman" w:cs="Times New Roman"/>
                <w:b/>
                <w:bCs/>
              </w:rPr>
            </w:pPr>
            <w:r w:rsidRPr="00B66384">
              <w:rPr>
                <w:rFonts w:ascii="Times New Roman" w:hAnsi="Times New Roman" w:cs="Times New Roman"/>
                <w:b/>
                <w:bCs/>
              </w:rPr>
              <w:t>Мероприятие</w:t>
            </w:r>
          </w:p>
        </w:tc>
        <w:tc>
          <w:tcPr>
            <w:tcW w:w="1418" w:type="dxa"/>
          </w:tcPr>
          <w:p w:rsidR="00B66384" w:rsidRPr="00B66384" w:rsidRDefault="00B66384" w:rsidP="004A5D9F">
            <w:pPr>
              <w:spacing w:after="0" w:line="240" w:lineRule="auto"/>
              <w:rPr>
                <w:rFonts w:ascii="Times New Roman" w:hAnsi="Times New Roman" w:cs="Times New Roman"/>
                <w:b/>
                <w:bCs/>
              </w:rPr>
            </w:pPr>
            <w:r w:rsidRPr="00B66384">
              <w:rPr>
                <w:rFonts w:ascii="Times New Roman" w:hAnsi="Times New Roman" w:cs="Times New Roman"/>
                <w:b/>
                <w:bCs/>
              </w:rPr>
              <w:t>Результат</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b/>
                <w:bCs/>
              </w:rPr>
            </w:pPr>
            <w:r w:rsidRPr="00B66384">
              <w:rPr>
                <w:rFonts w:ascii="Times New Roman" w:hAnsi="Times New Roman" w:cs="Times New Roman"/>
                <w:b/>
                <w:bCs/>
              </w:rPr>
              <w:t>Уровень</w:t>
            </w:r>
          </w:p>
        </w:tc>
      </w:tr>
      <w:tr w:rsidR="00B66384" w:rsidRPr="00B66384" w:rsidTr="004A5D9F">
        <w:trPr>
          <w:trHeight w:val="317"/>
        </w:trPr>
        <w:tc>
          <w:tcPr>
            <w:tcW w:w="2046" w:type="dxa"/>
          </w:tcPr>
          <w:p w:rsidR="00B66384" w:rsidRPr="00B66384" w:rsidRDefault="00B66384" w:rsidP="004A5D9F">
            <w:pPr>
              <w:spacing w:after="0" w:line="240" w:lineRule="auto"/>
              <w:rPr>
                <w:rFonts w:ascii="Times New Roman" w:hAnsi="Times New Roman" w:cs="Times New Roman"/>
                <w:b/>
                <w:bCs/>
              </w:rPr>
            </w:pPr>
            <w:r w:rsidRPr="00B66384">
              <w:rPr>
                <w:rFonts w:ascii="Times New Roman" w:hAnsi="Times New Roman" w:cs="Times New Roman"/>
                <w:b/>
                <w:bCs/>
              </w:rPr>
              <w:t>ЮИД</w:t>
            </w:r>
          </w:p>
        </w:tc>
        <w:tc>
          <w:tcPr>
            <w:tcW w:w="4261"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rPr>
              <w:t>районного смотра отрядов ЮИД</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2 место</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муниципальный</w:t>
            </w:r>
          </w:p>
        </w:tc>
      </w:tr>
      <w:tr w:rsidR="00B66384" w:rsidRPr="00B66384" w:rsidTr="004A5D9F">
        <w:trPr>
          <w:trHeight w:val="926"/>
        </w:trPr>
        <w:tc>
          <w:tcPr>
            <w:tcW w:w="2046" w:type="dxa"/>
            <w:vMerge w:val="restart"/>
          </w:tcPr>
          <w:p w:rsidR="00B66384" w:rsidRPr="00B66384" w:rsidRDefault="00B66384" w:rsidP="004A5D9F">
            <w:pPr>
              <w:spacing w:after="0" w:line="240" w:lineRule="auto"/>
              <w:rPr>
                <w:rFonts w:ascii="Times New Roman" w:hAnsi="Times New Roman" w:cs="Times New Roman"/>
                <w:bCs/>
              </w:rPr>
            </w:pP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районный конкурс</w:t>
            </w:r>
          </w:p>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 xml:space="preserve">юных инспекторов движения </w:t>
            </w:r>
          </w:p>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«Безопасное колесо – 2014»</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участие</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vMerge/>
          </w:tcPr>
          <w:p w:rsidR="00B66384" w:rsidRPr="00B66384" w:rsidRDefault="00B66384" w:rsidP="004A5D9F">
            <w:pPr>
              <w:spacing w:after="0" w:line="240" w:lineRule="auto"/>
              <w:rPr>
                <w:rFonts w:ascii="Times New Roman" w:hAnsi="Times New Roman" w:cs="Times New Roman"/>
                <w:bCs/>
              </w:rPr>
            </w:pP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Об участии в районном смотре</w:t>
            </w:r>
          </w:p>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 xml:space="preserve">готовности отрядов ЮИД </w:t>
            </w:r>
          </w:p>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rPr>
              <w:t>«На лучшее занятие по изучению ПДД и отработкепрактических навыков с первоклассниками»</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3место</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vMerge w:val="restart"/>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
              </w:rPr>
              <w:t>«Умелые Руки»</w:t>
            </w:r>
          </w:p>
        </w:tc>
        <w:tc>
          <w:tcPr>
            <w:tcW w:w="4261"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rPr>
              <w:t xml:space="preserve">Районный конкурс «Надежда»  </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1 место(1)</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vMerge/>
          </w:tcPr>
          <w:p w:rsidR="00B66384" w:rsidRPr="00B66384" w:rsidRDefault="00B66384" w:rsidP="004A5D9F">
            <w:pPr>
              <w:spacing w:after="0" w:line="240" w:lineRule="auto"/>
              <w:rPr>
                <w:rFonts w:ascii="Times New Roman" w:hAnsi="Times New Roman" w:cs="Times New Roman"/>
                <w:bCs/>
              </w:rPr>
            </w:pP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 xml:space="preserve">Районный конкурс «Надежда»  </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2 место(1)</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vMerge/>
          </w:tcPr>
          <w:p w:rsidR="00B66384" w:rsidRPr="00B66384" w:rsidRDefault="00B66384" w:rsidP="004A5D9F">
            <w:pPr>
              <w:spacing w:after="0" w:line="240" w:lineRule="auto"/>
              <w:rPr>
                <w:rFonts w:ascii="Times New Roman" w:hAnsi="Times New Roman" w:cs="Times New Roman"/>
                <w:bCs/>
              </w:rPr>
            </w:pP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 xml:space="preserve">Районный конкурс «Надежда»  </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3 место(1)</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
              </w:rPr>
              <w:t>Хоровой кружок «Остров детства»</w:t>
            </w: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 xml:space="preserve">Районный конкурс «Надежда»  </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2 место</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vMerge w:val="restart"/>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
              </w:rPr>
              <w:t>Вокальный кружок «Домисольки»</w:t>
            </w: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 xml:space="preserve">Районный конкурс «Надежда»  </w:t>
            </w:r>
          </w:p>
          <w:p w:rsidR="00B66384" w:rsidRPr="00B66384" w:rsidRDefault="00B66384" w:rsidP="004A5D9F">
            <w:pPr>
              <w:spacing w:after="0" w:line="240" w:lineRule="auto"/>
              <w:rPr>
                <w:rFonts w:ascii="Times New Roman" w:hAnsi="Times New Roman" w:cs="Times New Roman"/>
              </w:rPr>
            </w:pP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1 место(3)</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vMerge/>
          </w:tcPr>
          <w:p w:rsidR="00B66384" w:rsidRPr="00B66384" w:rsidRDefault="00B66384" w:rsidP="004A5D9F">
            <w:pPr>
              <w:spacing w:after="0" w:line="240" w:lineRule="auto"/>
              <w:rPr>
                <w:rFonts w:ascii="Times New Roman" w:hAnsi="Times New Roman" w:cs="Times New Roman"/>
                <w:bCs/>
              </w:rPr>
            </w:pP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 xml:space="preserve">Районный конкурс «Надежда»  </w:t>
            </w:r>
          </w:p>
          <w:p w:rsidR="00B66384" w:rsidRPr="00B66384" w:rsidRDefault="00B66384" w:rsidP="004A5D9F">
            <w:pPr>
              <w:spacing w:after="0" w:line="240" w:lineRule="auto"/>
              <w:rPr>
                <w:rFonts w:ascii="Times New Roman" w:hAnsi="Times New Roman" w:cs="Times New Roman"/>
                <w:bCs/>
              </w:rPr>
            </w:pP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2 место(2)</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r w:rsidR="00B66384" w:rsidRPr="00B66384" w:rsidTr="004A5D9F">
        <w:trPr>
          <w:trHeight w:val="317"/>
        </w:trPr>
        <w:tc>
          <w:tcPr>
            <w:tcW w:w="2046"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
              </w:rPr>
              <w:t>Кружок «Атланты»</w:t>
            </w:r>
          </w:p>
        </w:tc>
        <w:tc>
          <w:tcPr>
            <w:tcW w:w="4261" w:type="dxa"/>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rPr>
              <w:t>Районный конкурс «Казачок»</w:t>
            </w:r>
          </w:p>
        </w:tc>
        <w:tc>
          <w:tcPr>
            <w:tcW w:w="1418" w:type="dxa"/>
          </w:tcPr>
          <w:p w:rsidR="00B66384" w:rsidRPr="00B66384" w:rsidRDefault="00B66384" w:rsidP="004A5D9F">
            <w:pPr>
              <w:spacing w:after="0" w:line="240" w:lineRule="auto"/>
              <w:rPr>
                <w:rFonts w:ascii="Times New Roman" w:hAnsi="Times New Roman" w:cs="Times New Roman"/>
                <w:bCs/>
              </w:rPr>
            </w:pPr>
            <w:r w:rsidRPr="00B66384">
              <w:rPr>
                <w:rFonts w:ascii="Times New Roman" w:hAnsi="Times New Roman" w:cs="Times New Roman"/>
                <w:bCs/>
              </w:rPr>
              <w:t>2 место</w:t>
            </w:r>
          </w:p>
        </w:tc>
        <w:tc>
          <w:tcPr>
            <w:tcW w:w="1984" w:type="dxa"/>
            <w:tcBorders>
              <w:right w:val="single" w:sz="4" w:space="0" w:color="auto"/>
            </w:tcBorders>
          </w:tcPr>
          <w:p w:rsidR="00B66384" w:rsidRPr="00B66384" w:rsidRDefault="00B66384" w:rsidP="004A5D9F">
            <w:pPr>
              <w:spacing w:after="0" w:line="240" w:lineRule="auto"/>
              <w:rPr>
                <w:rFonts w:ascii="Times New Roman" w:hAnsi="Times New Roman" w:cs="Times New Roman"/>
              </w:rPr>
            </w:pPr>
            <w:r w:rsidRPr="00B66384">
              <w:rPr>
                <w:rFonts w:ascii="Times New Roman" w:hAnsi="Times New Roman" w:cs="Times New Roman"/>
                <w:bCs/>
              </w:rPr>
              <w:t>муниципальный</w:t>
            </w:r>
          </w:p>
        </w:tc>
      </w:tr>
    </w:tbl>
    <w:p w:rsidR="00B66384" w:rsidRPr="00B66384" w:rsidRDefault="00B66384" w:rsidP="00B66384">
      <w:pPr>
        <w:spacing w:after="0" w:line="240" w:lineRule="auto"/>
        <w:jc w:val="both"/>
        <w:rPr>
          <w:rFonts w:ascii="Times New Roman" w:hAnsi="Times New Roman" w:cs="Times New Roman"/>
          <w:b/>
          <w:sz w:val="24"/>
          <w:szCs w:val="24"/>
        </w:rPr>
      </w:pPr>
    </w:p>
    <w:p w:rsidR="00B66384" w:rsidRPr="00B66384" w:rsidRDefault="00B66384" w:rsidP="00B66384">
      <w:pPr>
        <w:spacing w:after="0" w:line="240" w:lineRule="auto"/>
        <w:jc w:val="both"/>
        <w:rPr>
          <w:rFonts w:ascii="Times New Roman" w:hAnsi="Times New Roman" w:cs="Times New Roman"/>
          <w:sz w:val="24"/>
          <w:szCs w:val="24"/>
        </w:rPr>
      </w:pPr>
    </w:p>
    <w:p w:rsidR="00B66384" w:rsidRPr="00B66384" w:rsidRDefault="00B66384" w:rsidP="00B66384">
      <w:pPr>
        <w:shd w:val="clear" w:color="auto" w:fill="FFFFFF"/>
        <w:spacing w:after="0" w:line="210" w:lineRule="atLeast"/>
        <w:ind w:firstLine="708"/>
        <w:jc w:val="both"/>
        <w:rPr>
          <w:rFonts w:ascii="Times New Roman" w:hAnsi="Times New Roman" w:cs="Times New Roman"/>
          <w:sz w:val="24"/>
          <w:szCs w:val="24"/>
        </w:rPr>
      </w:pPr>
      <w:r w:rsidRPr="00B66384">
        <w:rPr>
          <w:rFonts w:ascii="Times New Roman" w:hAnsi="Times New Roman" w:cs="Times New Roman"/>
          <w:b/>
          <w:bCs/>
          <w:i/>
          <w:sz w:val="24"/>
          <w:szCs w:val="24"/>
        </w:rPr>
        <w:t>Художественно – эстетическое</w:t>
      </w:r>
      <w:r>
        <w:rPr>
          <w:rFonts w:ascii="Times New Roman" w:hAnsi="Times New Roman" w:cs="Times New Roman"/>
          <w:b/>
          <w:bCs/>
          <w:i/>
          <w:sz w:val="24"/>
          <w:szCs w:val="24"/>
        </w:rPr>
        <w:t xml:space="preserve"> </w:t>
      </w:r>
      <w:r w:rsidRPr="00B66384">
        <w:rPr>
          <w:rFonts w:ascii="Times New Roman" w:hAnsi="Times New Roman" w:cs="Times New Roman"/>
          <w:sz w:val="24"/>
          <w:szCs w:val="24"/>
        </w:rPr>
        <w:t>направление играет существенную роль в образовательном процессе и реализуется в таких формах, конкурсы, праздники, смотры художественной самодеятельности, встречи, концерты.</w:t>
      </w:r>
    </w:p>
    <w:p w:rsidR="00B66384" w:rsidRPr="00B66384" w:rsidRDefault="00B66384" w:rsidP="00B66384">
      <w:pPr>
        <w:spacing w:after="0" w:line="240" w:lineRule="auto"/>
        <w:jc w:val="both"/>
        <w:rPr>
          <w:rFonts w:ascii="Times New Roman" w:hAnsi="Times New Roman" w:cs="Times New Roman"/>
          <w:bCs/>
          <w:sz w:val="24"/>
          <w:szCs w:val="24"/>
        </w:rPr>
      </w:pPr>
      <w:r w:rsidRPr="00B66384">
        <w:rPr>
          <w:rFonts w:ascii="Times New Roman" w:hAnsi="Times New Roman" w:cs="Times New Roman"/>
          <w:bCs/>
          <w:sz w:val="24"/>
          <w:szCs w:val="24"/>
        </w:rPr>
        <w:t>деятельность – одно из ведущих направлений воспитательной работы в гимназии. Ее главная цель – формирование эстетического вкуса, общей культуры учащихся. Поиск своей творческой индивидуальности. В 2013 – 2014 учебном году в гимназии прошли следующие мероприятия и конкурсы:</w:t>
      </w:r>
    </w:p>
    <w:p w:rsidR="00B66384" w:rsidRPr="00B66384" w:rsidRDefault="00B66384" w:rsidP="00B66384">
      <w:pPr>
        <w:numPr>
          <w:ilvl w:val="0"/>
          <w:numId w:val="22"/>
        </w:numPr>
        <w:spacing w:after="0" w:line="240" w:lineRule="auto"/>
        <w:jc w:val="both"/>
        <w:rPr>
          <w:rFonts w:ascii="Times New Roman" w:hAnsi="Times New Roman" w:cs="Times New Roman"/>
          <w:bCs/>
          <w:sz w:val="24"/>
          <w:szCs w:val="24"/>
        </w:rPr>
      </w:pPr>
      <w:r w:rsidRPr="00B66384">
        <w:rPr>
          <w:rFonts w:ascii="Times New Roman" w:hAnsi="Times New Roman" w:cs="Times New Roman"/>
          <w:sz w:val="24"/>
          <w:szCs w:val="24"/>
        </w:rPr>
        <w:t>Помощь классов в оформлении кабинетов, зала к общешкольным мероприятиям.</w:t>
      </w:r>
    </w:p>
    <w:p w:rsidR="00B66384" w:rsidRPr="00B66384" w:rsidRDefault="00B66384" w:rsidP="00B66384">
      <w:pPr>
        <w:numPr>
          <w:ilvl w:val="0"/>
          <w:numId w:val="22"/>
        </w:numPr>
        <w:spacing w:after="0" w:line="240" w:lineRule="auto"/>
        <w:jc w:val="both"/>
        <w:rPr>
          <w:rFonts w:ascii="Times New Roman" w:hAnsi="Times New Roman" w:cs="Times New Roman"/>
          <w:bCs/>
          <w:sz w:val="24"/>
          <w:szCs w:val="24"/>
        </w:rPr>
      </w:pPr>
      <w:r w:rsidRPr="00B66384">
        <w:rPr>
          <w:rFonts w:ascii="Times New Roman" w:hAnsi="Times New Roman" w:cs="Times New Roman"/>
          <w:bCs/>
          <w:iCs/>
          <w:sz w:val="24"/>
          <w:szCs w:val="24"/>
        </w:rPr>
        <w:t>Торжественная линейка «Первый звонок».</w:t>
      </w:r>
    </w:p>
    <w:p w:rsidR="00B66384" w:rsidRPr="00B66384" w:rsidRDefault="00B66384" w:rsidP="00B66384">
      <w:pPr>
        <w:numPr>
          <w:ilvl w:val="0"/>
          <w:numId w:val="22"/>
        </w:numPr>
        <w:spacing w:after="0" w:line="240" w:lineRule="auto"/>
        <w:jc w:val="both"/>
        <w:rPr>
          <w:rFonts w:ascii="Times New Roman" w:hAnsi="Times New Roman" w:cs="Times New Roman"/>
          <w:bCs/>
          <w:sz w:val="24"/>
          <w:szCs w:val="24"/>
        </w:rPr>
      </w:pPr>
      <w:r w:rsidRPr="00B66384">
        <w:rPr>
          <w:rFonts w:ascii="Times New Roman" w:hAnsi="Times New Roman" w:cs="Times New Roman"/>
          <w:sz w:val="24"/>
          <w:szCs w:val="24"/>
        </w:rPr>
        <w:t>День учителя.</w:t>
      </w:r>
    </w:p>
    <w:p w:rsidR="00B66384" w:rsidRPr="00B66384" w:rsidRDefault="00B66384" w:rsidP="00B66384">
      <w:pPr>
        <w:numPr>
          <w:ilvl w:val="0"/>
          <w:numId w:val="22"/>
        </w:numPr>
        <w:spacing w:after="0" w:line="240" w:lineRule="auto"/>
        <w:jc w:val="both"/>
        <w:rPr>
          <w:rFonts w:ascii="Times New Roman" w:hAnsi="Times New Roman" w:cs="Times New Roman"/>
          <w:bCs/>
          <w:sz w:val="24"/>
          <w:szCs w:val="24"/>
        </w:rPr>
      </w:pPr>
      <w:r w:rsidRPr="00B66384">
        <w:rPr>
          <w:rFonts w:ascii="Times New Roman" w:hAnsi="Times New Roman" w:cs="Times New Roman"/>
          <w:bCs/>
          <w:iCs/>
          <w:sz w:val="24"/>
          <w:szCs w:val="24"/>
        </w:rPr>
        <w:t>Праздник «Посвящение в первоклассники».</w:t>
      </w:r>
    </w:p>
    <w:p w:rsidR="00B66384" w:rsidRPr="00B66384" w:rsidRDefault="00B66384" w:rsidP="00B66384">
      <w:pPr>
        <w:numPr>
          <w:ilvl w:val="0"/>
          <w:numId w:val="22"/>
        </w:numPr>
        <w:spacing w:after="0" w:line="240" w:lineRule="auto"/>
        <w:jc w:val="both"/>
        <w:rPr>
          <w:rFonts w:ascii="Times New Roman" w:hAnsi="Times New Roman" w:cs="Times New Roman"/>
          <w:bCs/>
          <w:sz w:val="24"/>
          <w:szCs w:val="24"/>
        </w:rPr>
      </w:pPr>
      <w:r w:rsidRPr="00B66384">
        <w:rPr>
          <w:rFonts w:ascii="Times New Roman" w:hAnsi="Times New Roman" w:cs="Times New Roman"/>
          <w:bCs/>
          <w:iCs/>
          <w:sz w:val="24"/>
          <w:szCs w:val="24"/>
        </w:rPr>
        <w:t xml:space="preserve"> Торжественная линейка «Первый звонок».</w:t>
      </w:r>
    </w:p>
    <w:p w:rsidR="00B66384" w:rsidRPr="00B66384" w:rsidRDefault="00B66384" w:rsidP="00B66384">
      <w:pPr>
        <w:numPr>
          <w:ilvl w:val="0"/>
          <w:numId w:val="22"/>
        </w:numPr>
        <w:spacing w:after="0" w:line="240" w:lineRule="auto"/>
        <w:jc w:val="both"/>
        <w:rPr>
          <w:rFonts w:ascii="Times New Roman" w:hAnsi="Times New Roman" w:cs="Times New Roman"/>
          <w:bCs/>
          <w:sz w:val="24"/>
          <w:szCs w:val="24"/>
        </w:rPr>
      </w:pPr>
      <w:r w:rsidRPr="00B66384">
        <w:rPr>
          <w:rFonts w:ascii="Times New Roman" w:hAnsi="Times New Roman" w:cs="Times New Roman"/>
          <w:bCs/>
          <w:iCs/>
          <w:sz w:val="24"/>
          <w:szCs w:val="24"/>
        </w:rPr>
        <w:t xml:space="preserve">«Посвящение в гимназисты». </w:t>
      </w:r>
    </w:p>
    <w:p w:rsidR="00B66384" w:rsidRPr="00B66384" w:rsidRDefault="00B66384" w:rsidP="00B66384">
      <w:pPr>
        <w:numPr>
          <w:ilvl w:val="0"/>
          <w:numId w:val="23"/>
        </w:numPr>
        <w:spacing w:after="0" w:line="240" w:lineRule="auto"/>
        <w:jc w:val="both"/>
        <w:rPr>
          <w:rFonts w:ascii="Times New Roman" w:hAnsi="Times New Roman" w:cs="Times New Roman"/>
          <w:bCs/>
          <w:sz w:val="24"/>
          <w:szCs w:val="24"/>
        </w:rPr>
      </w:pPr>
      <w:r w:rsidRPr="00B66384">
        <w:rPr>
          <w:rFonts w:ascii="Times New Roman" w:hAnsi="Times New Roman" w:cs="Times New Roman"/>
          <w:bCs/>
          <w:iCs/>
          <w:sz w:val="24"/>
          <w:szCs w:val="24"/>
        </w:rPr>
        <w:t xml:space="preserve">День самоуправления. </w:t>
      </w:r>
    </w:p>
    <w:p w:rsidR="00B66384" w:rsidRPr="00B66384" w:rsidRDefault="00B66384" w:rsidP="00B66384">
      <w:pPr>
        <w:numPr>
          <w:ilvl w:val="0"/>
          <w:numId w:val="23"/>
        </w:numPr>
        <w:spacing w:after="0" w:line="240" w:lineRule="auto"/>
        <w:jc w:val="both"/>
        <w:rPr>
          <w:rFonts w:ascii="Times New Roman" w:hAnsi="Times New Roman" w:cs="Times New Roman"/>
          <w:bCs/>
          <w:sz w:val="24"/>
          <w:szCs w:val="24"/>
        </w:rPr>
      </w:pPr>
      <w:r w:rsidRPr="00B66384">
        <w:rPr>
          <w:rFonts w:ascii="Times New Roman" w:hAnsi="Times New Roman" w:cs="Times New Roman"/>
          <w:bCs/>
          <w:iCs/>
          <w:sz w:val="24"/>
          <w:szCs w:val="24"/>
        </w:rPr>
        <w:t xml:space="preserve">Новогодние утренники. </w:t>
      </w:r>
    </w:p>
    <w:p w:rsidR="00B66384" w:rsidRPr="00B66384" w:rsidRDefault="00B66384" w:rsidP="00B66384">
      <w:pPr>
        <w:numPr>
          <w:ilvl w:val="0"/>
          <w:numId w:val="23"/>
        </w:numPr>
        <w:spacing w:after="0" w:line="240" w:lineRule="auto"/>
        <w:jc w:val="both"/>
        <w:rPr>
          <w:rFonts w:ascii="Times New Roman" w:hAnsi="Times New Roman" w:cs="Times New Roman"/>
          <w:bCs/>
          <w:iCs/>
          <w:sz w:val="24"/>
          <w:szCs w:val="24"/>
        </w:rPr>
      </w:pPr>
      <w:r w:rsidRPr="00B66384">
        <w:rPr>
          <w:rFonts w:ascii="Times New Roman" w:hAnsi="Times New Roman" w:cs="Times New Roman"/>
          <w:bCs/>
          <w:iCs/>
          <w:sz w:val="24"/>
          <w:szCs w:val="24"/>
        </w:rPr>
        <w:t xml:space="preserve">Новогодний вечер для старшеклассников. </w:t>
      </w:r>
    </w:p>
    <w:p w:rsidR="00B66384" w:rsidRPr="00B66384" w:rsidRDefault="00B66384" w:rsidP="00B66384">
      <w:pPr>
        <w:pStyle w:val="af"/>
        <w:numPr>
          <w:ilvl w:val="0"/>
          <w:numId w:val="23"/>
        </w:numPr>
        <w:spacing w:before="0" w:beforeAutospacing="0" w:after="0" w:afterAutospacing="0"/>
        <w:contextualSpacing/>
        <w:jc w:val="both"/>
      </w:pPr>
      <w:r w:rsidRPr="00B66384">
        <w:t xml:space="preserve">Вечер встречи с выпускниками. </w:t>
      </w:r>
    </w:p>
    <w:p w:rsidR="00B66384" w:rsidRPr="00B66384" w:rsidRDefault="00B66384" w:rsidP="00B66384">
      <w:pPr>
        <w:pStyle w:val="af"/>
        <w:numPr>
          <w:ilvl w:val="0"/>
          <w:numId w:val="23"/>
        </w:numPr>
        <w:spacing w:before="0" w:beforeAutospacing="0" w:after="0" w:afterAutospacing="0"/>
        <w:contextualSpacing/>
        <w:jc w:val="both"/>
      </w:pPr>
      <w:r w:rsidRPr="00B66384">
        <w:t>Участие в районном конкурсе выразительного чтения русских народных сказок для 5-ых классов.</w:t>
      </w:r>
    </w:p>
    <w:p w:rsidR="00B66384" w:rsidRPr="00B66384" w:rsidRDefault="00B66384" w:rsidP="00B66384">
      <w:pPr>
        <w:pStyle w:val="af"/>
        <w:numPr>
          <w:ilvl w:val="0"/>
          <w:numId w:val="23"/>
        </w:numPr>
        <w:spacing w:before="0" w:beforeAutospacing="0" w:after="0" w:afterAutospacing="0"/>
        <w:contextualSpacing/>
        <w:jc w:val="both"/>
      </w:pPr>
      <w:r w:rsidRPr="00B66384">
        <w:t>Участие в районном конкурс Мисс Весна .</w:t>
      </w:r>
    </w:p>
    <w:p w:rsidR="00B66384" w:rsidRPr="00B66384" w:rsidRDefault="00B66384" w:rsidP="00B66384">
      <w:pPr>
        <w:pStyle w:val="af"/>
        <w:numPr>
          <w:ilvl w:val="0"/>
          <w:numId w:val="23"/>
        </w:numPr>
        <w:spacing w:before="0" w:beforeAutospacing="0" w:after="0" w:afterAutospacing="0"/>
        <w:contextualSpacing/>
        <w:jc w:val="both"/>
      </w:pPr>
      <w:r w:rsidRPr="00B66384">
        <w:t>Торжественные линейки, посвященные награждению победителей олимпиад, конкурсов, отличников, победителей рейтинговой оценки достижений учащихся начальной школы и старшего и среднего звена.</w:t>
      </w:r>
    </w:p>
    <w:p w:rsidR="00B66384" w:rsidRPr="00B66384" w:rsidRDefault="00B66384" w:rsidP="00B66384">
      <w:pPr>
        <w:spacing w:after="0" w:line="240" w:lineRule="auto"/>
        <w:ind w:left="180" w:hanging="180"/>
        <w:jc w:val="both"/>
        <w:rPr>
          <w:rFonts w:ascii="Times New Roman" w:hAnsi="Times New Roman" w:cs="Times New Roman"/>
          <w:b/>
          <w:sz w:val="24"/>
          <w:szCs w:val="24"/>
        </w:rPr>
      </w:pPr>
    </w:p>
    <w:p w:rsidR="00B66384" w:rsidRPr="00B66384" w:rsidRDefault="00B66384" w:rsidP="00B66384">
      <w:pPr>
        <w:spacing w:after="0" w:line="240" w:lineRule="auto"/>
        <w:ind w:firstLine="708"/>
        <w:contextualSpacing/>
        <w:jc w:val="both"/>
        <w:rPr>
          <w:rFonts w:ascii="Times New Roman" w:hAnsi="Times New Roman" w:cs="Times New Roman"/>
          <w:bCs/>
          <w:sz w:val="24"/>
          <w:szCs w:val="24"/>
        </w:rPr>
      </w:pPr>
      <w:r w:rsidRPr="00B66384">
        <w:rPr>
          <w:rFonts w:ascii="Times New Roman" w:hAnsi="Times New Roman" w:cs="Times New Roman"/>
          <w:bCs/>
          <w:sz w:val="24"/>
          <w:szCs w:val="24"/>
        </w:rPr>
        <w:t xml:space="preserve">Особое внимание в воспитательной работе уделено </w:t>
      </w:r>
      <w:r w:rsidRPr="00B66384">
        <w:rPr>
          <w:rFonts w:ascii="Times New Roman" w:hAnsi="Times New Roman" w:cs="Times New Roman"/>
          <w:b/>
          <w:sz w:val="24"/>
          <w:szCs w:val="24"/>
        </w:rPr>
        <w:t>спортивно-оздоровительному  направлению.</w:t>
      </w:r>
      <w:r w:rsidRPr="00B66384">
        <w:rPr>
          <w:rFonts w:ascii="Times New Roman" w:hAnsi="Times New Roman" w:cs="Times New Roman"/>
          <w:bCs/>
          <w:sz w:val="24"/>
          <w:szCs w:val="24"/>
        </w:rPr>
        <w:t xml:space="preserve">  В гимназии делается все возможное для укрепления здоровья учащихся: создана подпрограмма </w:t>
      </w:r>
      <w:r w:rsidRPr="00B66384">
        <w:rPr>
          <w:rFonts w:ascii="Times New Roman" w:hAnsi="Times New Roman" w:cs="Times New Roman"/>
          <w:sz w:val="24"/>
          <w:szCs w:val="24"/>
        </w:rPr>
        <w:t>«Здоровый школьник – здоровая Россия</w:t>
      </w:r>
      <w:r w:rsidRPr="00B66384">
        <w:rPr>
          <w:rFonts w:ascii="Times New Roman" w:hAnsi="Times New Roman" w:cs="Times New Roman"/>
          <w:b/>
          <w:i/>
          <w:sz w:val="24"/>
          <w:szCs w:val="24"/>
        </w:rPr>
        <w:t>»</w:t>
      </w:r>
      <w:r w:rsidRPr="00B66384">
        <w:rPr>
          <w:rFonts w:ascii="Times New Roman" w:hAnsi="Times New Roman" w:cs="Times New Roman"/>
          <w:bCs/>
          <w:sz w:val="24"/>
          <w:szCs w:val="24"/>
        </w:rPr>
        <w:t xml:space="preserve">, ежегодно ученики проходят медицинское обследование, проводятся Дни здоровья; функционирует медицинский кабинет (фельдшер организует консультативный прием с оказанием первой медицинской помощи, проводит профилактические прививки); регулярно проводятся влажные уборки учебных кабинетов и коридоров гимназии; </w:t>
      </w:r>
      <w:r w:rsidRPr="00B66384">
        <w:rPr>
          <w:rFonts w:ascii="Times New Roman" w:hAnsi="Times New Roman" w:cs="Times New Roman"/>
          <w:sz w:val="24"/>
          <w:szCs w:val="24"/>
          <w:lang w:bidi="ru-RU"/>
        </w:rPr>
        <w:t xml:space="preserve">В рамках дополнительного образования продолжает работу спортивный кружок «Атланты» и  секции «Футбол» и «Баскетбол». Учащиеся спортивных кружков и секций достойно представляли гимназию и в районных соревнованиях, где становились победителями: среди юношей в районных соревнованиях по футболу учащиеся гимназии заняли 1место, среди юношей по русской лапте 3 место руководитель команд  учитель физкультуры Вотяков А.А,  во Всероссийском дне бега «Кросс Нации-2012», который проходил среди учащихся района, ученица 5 акласса Варнавская Алина и ученица8 класса Конькова Юлия заняли призовые 2и 3 места – руководитель учитель физкультуры Самойленко А.И. и Вотяков А.А.. </w:t>
      </w:r>
      <w:r w:rsidRPr="00B66384">
        <w:rPr>
          <w:rFonts w:ascii="Times New Roman" w:hAnsi="Times New Roman" w:cs="Times New Roman"/>
          <w:bCs/>
          <w:sz w:val="24"/>
          <w:szCs w:val="24"/>
        </w:rPr>
        <w:t>Проблемы профилактики здорового образа жизни постоянно освещаются классными руководителями на родительских собраниях и классных часах.</w:t>
      </w:r>
    </w:p>
    <w:p w:rsidR="00B66384" w:rsidRPr="00B66384" w:rsidRDefault="00B66384" w:rsidP="00B66384">
      <w:pPr>
        <w:spacing w:after="0" w:line="240" w:lineRule="auto"/>
        <w:jc w:val="both"/>
        <w:rPr>
          <w:rFonts w:ascii="Times New Roman" w:hAnsi="Times New Roman" w:cs="Times New Roman"/>
          <w:bCs/>
          <w:sz w:val="24"/>
          <w:szCs w:val="24"/>
        </w:rPr>
      </w:pPr>
    </w:p>
    <w:p w:rsidR="00B66384" w:rsidRPr="00B66384" w:rsidRDefault="00B66384" w:rsidP="00B66384">
      <w:pPr>
        <w:spacing w:after="0" w:line="240" w:lineRule="auto"/>
        <w:ind w:firstLine="180"/>
        <w:jc w:val="both"/>
        <w:rPr>
          <w:rFonts w:ascii="Times New Roman" w:hAnsi="Times New Roman" w:cs="Times New Roman"/>
          <w:bCs/>
          <w:sz w:val="24"/>
          <w:szCs w:val="24"/>
        </w:rPr>
      </w:pPr>
      <w:r w:rsidRPr="00B66384">
        <w:rPr>
          <w:rFonts w:ascii="Times New Roman" w:hAnsi="Times New Roman" w:cs="Times New Roman"/>
          <w:bCs/>
          <w:sz w:val="24"/>
          <w:szCs w:val="24"/>
        </w:rPr>
        <w:t xml:space="preserve">В гимназии систематически проходят спортивные соревнования. </w:t>
      </w:r>
    </w:p>
    <w:p w:rsidR="00B66384" w:rsidRPr="00B66384" w:rsidRDefault="00B66384" w:rsidP="00B66384">
      <w:pPr>
        <w:spacing w:after="0" w:line="240" w:lineRule="auto"/>
        <w:ind w:left="180"/>
        <w:jc w:val="both"/>
        <w:rPr>
          <w:rFonts w:ascii="Times New Roman" w:hAnsi="Times New Roman" w:cs="Times New Roman"/>
          <w:bCs/>
          <w:sz w:val="24"/>
          <w:szCs w:val="24"/>
        </w:rPr>
      </w:pPr>
      <w:r w:rsidRPr="00B66384">
        <w:rPr>
          <w:rFonts w:ascii="Times New Roman" w:hAnsi="Times New Roman" w:cs="Times New Roman"/>
          <w:bCs/>
          <w:sz w:val="24"/>
          <w:szCs w:val="24"/>
        </w:rPr>
        <w:t>В течение 2012 - 2013 учебного года учащиеся гимназии приняли участие в следующих соревнованиях:</w:t>
      </w:r>
    </w:p>
    <w:p w:rsidR="00B66384" w:rsidRPr="00B66384" w:rsidRDefault="00B66384" w:rsidP="00B66384">
      <w:pPr>
        <w:spacing w:after="0" w:line="240" w:lineRule="auto"/>
        <w:rPr>
          <w:rFonts w:ascii="Times New Roman" w:hAnsi="Times New Roman" w:cs="Times New Roman"/>
          <w:b/>
          <w:bCs/>
          <w:sz w:val="24"/>
          <w:szCs w:val="24"/>
        </w:rPr>
      </w:pPr>
    </w:p>
    <w:tbl>
      <w:tblPr>
        <w:tblW w:w="975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1280"/>
        <w:gridCol w:w="2524"/>
      </w:tblGrid>
      <w:tr w:rsidR="00B66384" w:rsidRPr="00B66384" w:rsidTr="00B66384">
        <w:trPr>
          <w:trHeight w:val="307"/>
        </w:trPr>
        <w:tc>
          <w:tcPr>
            <w:tcW w:w="5954" w:type="dxa"/>
          </w:tcPr>
          <w:p w:rsidR="00B66384" w:rsidRPr="00B66384" w:rsidRDefault="00B66384" w:rsidP="004A5D9F">
            <w:pPr>
              <w:spacing w:after="0" w:line="240" w:lineRule="auto"/>
              <w:jc w:val="center"/>
              <w:rPr>
                <w:rFonts w:ascii="Times New Roman" w:hAnsi="Times New Roman" w:cs="Times New Roman"/>
                <w:bCs/>
                <w:sz w:val="24"/>
                <w:szCs w:val="24"/>
              </w:rPr>
            </w:pPr>
          </w:p>
          <w:p w:rsidR="00B66384" w:rsidRPr="00B66384" w:rsidRDefault="00B66384" w:rsidP="004A5D9F">
            <w:pPr>
              <w:spacing w:after="0" w:line="240" w:lineRule="auto"/>
              <w:jc w:val="center"/>
              <w:rPr>
                <w:rFonts w:ascii="Times New Roman" w:hAnsi="Times New Roman" w:cs="Times New Roman"/>
                <w:bCs/>
                <w:sz w:val="24"/>
                <w:szCs w:val="24"/>
              </w:rPr>
            </w:pPr>
            <w:r w:rsidRPr="00B66384">
              <w:rPr>
                <w:rFonts w:ascii="Times New Roman" w:hAnsi="Times New Roman" w:cs="Times New Roman"/>
                <w:bCs/>
                <w:sz w:val="24"/>
                <w:szCs w:val="24"/>
              </w:rPr>
              <w:t>Мероприятие</w:t>
            </w:r>
          </w:p>
          <w:p w:rsidR="00B66384" w:rsidRPr="00B66384" w:rsidRDefault="00B66384" w:rsidP="004A5D9F">
            <w:pPr>
              <w:spacing w:after="0" w:line="240" w:lineRule="auto"/>
              <w:jc w:val="center"/>
              <w:rPr>
                <w:rFonts w:ascii="Times New Roman" w:hAnsi="Times New Roman" w:cs="Times New Roman"/>
                <w:bCs/>
                <w:sz w:val="24"/>
                <w:szCs w:val="24"/>
              </w:rPr>
            </w:pPr>
          </w:p>
        </w:tc>
        <w:tc>
          <w:tcPr>
            <w:tcW w:w="1280" w:type="dxa"/>
          </w:tcPr>
          <w:p w:rsidR="00B66384" w:rsidRPr="00B66384" w:rsidRDefault="00B66384" w:rsidP="004A5D9F">
            <w:pPr>
              <w:spacing w:after="0" w:line="240" w:lineRule="auto"/>
              <w:jc w:val="center"/>
              <w:rPr>
                <w:rFonts w:ascii="Times New Roman" w:hAnsi="Times New Roman" w:cs="Times New Roman"/>
                <w:bCs/>
                <w:sz w:val="24"/>
                <w:szCs w:val="24"/>
              </w:rPr>
            </w:pPr>
          </w:p>
          <w:p w:rsidR="00B66384" w:rsidRPr="00B66384" w:rsidRDefault="00B66384" w:rsidP="004A5D9F">
            <w:pPr>
              <w:spacing w:after="0" w:line="240" w:lineRule="auto"/>
              <w:jc w:val="center"/>
              <w:rPr>
                <w:rFonts w:ascii="Times New Roman" w:hAnsi="Times New Roman" w:cs="Times New Roman"/>
                <w:bCs/>
                <w:sz w:val="24"/>
                <w:szCs w:val="24"/>
              </w:rPr>
            </w:pPr>
            <w:r w:rsidRPr="00B66384">
              <w:rPr>
                <w:rFonts w:ascii="Times New Roman" w:hAnsi="Times New Roman" w:cs="Times New Roman"/>
                <w:bCs/>
                <w:sz w:val="24"/>
                <w:szCs w:val="24"/>
              </w:rPr>
              <w:t>место</w:t>
            </w:r>
          </w:p>
        </w:tc>
        <w:tc>
          <w:tcPr>
            <w:tcW w:w="2524" w:type="dxa"/>
          </w:tcPr>
          <w:p w:rsidR="00B66384" w:rsidRPr="00B66384" w:rsidRDefault="00B66384" w:rsidP="004A5D9F">
            <w:pPr>
              <w:spacing w:after="0" w:line="240" w:lineRule="auto"/>
              <w:jc w:val="center"/>
              <w:rPr>
                <w:rFonts w:ascii="Times New Roman" w:hAnsi="Times New Roman" w:cs="Times New Roman"/>
                <w:bCs/>
                <w:sz w:val="24"/>
                <w:szCs w:val="24"/>
              </w:rPr>
            </w:pPr>
          </w:p>
          <w:p w:rsidR="00B66384" w:rsidRPr="00B66384" w:rsidRDefault="00B66384" w:rsidP="004A5D9F">
            <w:pPr>
              <w:spacing w:after="0" w:line="240" w:lineRule="auto"/>
              <w:jc w:val="center"/>
              <w:rPr>
                <w:rFonts w:ascii="Times New Roman" w:hAnsi="Times New Roman" w:cs="Times New Roman"/>
                <w:bCs/>
                <w:sz w:val="24"/>
                <w:szCs w:val="24"/>
              </w:rPr>
            </w:pPr>
            <w:r w:rsidRPr="00B66384">
              <w:rPr>
                <w:rFonts w:ascii="Times New Roman" w:hAnsi="Times New Roman" w:cs="Times New Roman"/>
                <w:bCs/>
                <w:sz w:val="24"/>
                <w:szCs w:val="24"/>
              </w:rPr>
              <w:t>уровень</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Городской юношеский турнир «Мини – футбол» среди учащихся общеобразовательных учреждений</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2</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Городская легкоатлетическая эстафета, посвященная 68-ой годовщине Победы в Великой Отечественной войне 1941 – 45 г. среди команд средних общеобразовательных учреждений.</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участие</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Городские юношеские соревнования по футболу «Кожаный мяч» (1996 – 1997 г. Р.)</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rPr>
              <w:t>2</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Соревнования по лапте среди девушки</w:t>
            </w:r>
          </w:p>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в рамках районной спартакиады учащихся образовательных учреждений 2013 – 2014учебного года.</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3</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Соревнования по мини-футболу среди юношей</w:t>
            </w:r>
          </w:p>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в рамках районной спартакиады учащихся образовательных учреждений 2013 – 2014 учебного года.</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1</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Соревнования по футболу среди юношей</w:t>
            </w:r>
          </w:p>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в рамках районной спартакиады учащихся образовательных учреждений 2013 – 2014 учебного года.</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2</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Соревнования по пулевой стрельбе</w:t>
            </w:r>
          </w:p>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в рамках учащихся образовательных учреждений 2013 – 2014 учебного года.</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1, 2</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Соревнования по настольному теннису</w:t>
            </w:r>
          </w:p>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в зачет районной спартакиады учащихся образовательных учреждений 2013– 2014 учебного года</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1</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Районная военно- спортивная игра «Зарница»</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2</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Легкоатлетический кросс «Кросс нации- 2013» среди девушек</w:t>
            </w:r>
          </w:p>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 xml:space="preserve"> (1 группа)</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2</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r w:rsidR="00B66384" w:rsidRPr="00B66384" w:rsidTr="00B66384">
        <w:trPr>
          <w:trHeight w:val="322"/>
        </w:trPr>
        <w:tc>
          <w:tcPr>
            <w:tcW w:w="595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Легкоатлетический кросс «Кросс нации- 2013» среди девушки</w:t>
            </w:r>
          </w:p>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 xml:space="preserve"> (2 группа) </w:t>
            </w:r>
          </w:p>
        </w:tc>
        <w:tc>
          <w:tcPr>
            <w:tcW w:w="1280"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3</w:t>
            </w:r>
          </w:p>
        </w:tc>
        <w:tc>
          <w:tcPr>
            <w:tcW w:w="2524" w:type="dxa"/>
          </w:tcPr>
          <w:p w:rsidR="00B66384" w:rsidRPr="00B66384" w:rsidRDefault="00B66384" w:rsidP="004A5D9F">
            <w:pPr>
              <w:spacing w:after="0" w:line="240" w:lineRule="auto"/>
              <w:rPr>
                <w:rFonts w:ascii="Times New Roman" w:hAnsi="Times New Roman" w:cs="Times New Roman"/>
                <w:bCs/>
                <w:sz w:val="24"/>
                <w:szCs w:val="24"/>
              </w:rPr>
            </w:pPr>
            <w:r w:rsidRPr="00B66384">
              <w:rPr>
                <w:rFonts w:ascii="Times New Roman" w:hAnsi="Times New Roman" w:cs="Times New Roman"/>
                <w:bCs/>
                <w:sz w:val="24"/>
                <w:szCs w:val="24"/>
              </w:rPr>
              <w:t>муниципальный</w:t>
            </w:r>
          </w:p>
        </w:tc>
      </w:tr>
    </w:tbl>
    <w:p w:rsidR="00B66384" w:rsidRPr="00B66384" w:rsidRDefault="00B66384" w:rsidP="00A31DB2">
      <w:pPr>
        <w:tabs>
          <w:tab w:val="left" w:pos="720"/>
        </w:tabs>
        <w:spacing w:after="0" w:line="240" w:lineRule="auto"/>
        <w:jc w:val="both"/>
        <w:rPr>
          <w:rFonts w:ascii="Times New Roman" w:hAnsi="Times New Roman" w:cs="Times New Roman"/>
          <w:sz w:val="24"/>
          <w:szCs w:val="24"/>
          <w:lang w:bidi="ru-RU"/>
        </w:rPr>
      </w:pP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lang w:bidi="ru-RU"/>
        </w:rPr>
        <w:tab/>
      </w:r>
      <w:r w:rsidRPr="00B66384">
        <w:rPr>
          <w:rFonts w:ascii="Times New Roman" w:hAnsi="Times New Roman" w:cs="Times New Roman"/>
          <w:sz w:val="24"/>
          <w:szCs w:val="24"/>
        </w:rPr>
        <w:t>Согласно программе «Лето 2014» была организована занятость детей во время летних каникул. В июне  месяце в гимназии работает оздоровительная  площадка с дневным пребыванием «РАДУГА». В этом году в ней оздоровилось 169 учащихся гимназии из разных категорий.</w:t>
      </w:r>
    </w:p>
    <w:p w:rsid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xml:space="preserve">В течение лета учащиеся гимназии посетили санатории, и лагеря ниже приведен мониторинг оздоровления: </w:t>
      </w:r>
    </w:p>
    <w:p w:rsidR="00B66384" w:rsidRPr="00B66384" w:rsidRDefault="00B66384" w:rsidP="00B66384">
      <w:pPr>
        <w:spacing w:after="0" w:line="240" w:lineRule="auto"/>
        <w:jc w:val="both"/>
        <w:rPr>
          <w:rFonts w:ascii="Times New Roman" w:hAnsi="Times New Roman" w:cs="Times New Roman"/>
          <w:sz w:val="24"/>
          <w:szCs w:val="24"/>
        </w:rPr>
      </w:pP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noProof/>
          <w:sz w:val="24"/>
          <w:szCs w:val="24"/>
          <w:lang w:eastAsia="ru-RU"/>
        </w:rPr>
        <w:drawing>
          <wp:inline distT="0" distB="0" distL="0" distR="0">
            <wp:extent cx="5940425" cy="1964064"/>
            <wp:effectExtent l="19050" t="0" r="22225"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66384" w:rsidRPr="00B66384" w:rsidRDefault="00B66384" w:rsidP="00B66384">
      <w:pPr>
        <w:tabs>
          <w:tab w:val="left" w:pos="720"/>
        </w:tabs>
        <w:spacing w:after="0" w:line="240" w:lineRule="auto"/>
        <w:ind w:left="-540"/>
        <w:jc w:val="both"/>
        <w:rPr>
          <w:rFonts w:ascii="Times New Roman" w:hAnsi="Times New Roman" w:cs="Times New Roman"/>
          <w:sz w:val="24"/>
          <w:szCs w:val="24"/>
          <w:lang w:bidi="ru-RU"/>
        </w:rPr>
      </w:pPr>
    </w:p>
    <w:p w:rsidR="00B66384" w:rsidRPr="00B66384" w:rsidRDefault="00B66384" w:rsidP="00B66384">
      <w:pPr>
        <w:tabs>
          <w:tab w:val="left" w:pos="720"/>
        </w:tabs>
        <w:spacing w:after="0" w:line="240" w:lineRule="auto"/>
        <w:ind w:left="-540"/>
        <w:jc w:val="both"/>
        <w:rPr>
          <w:rFonts w:ascii="Times New Roman" w:hAnsi="Times New Roman" w:cs="Times New Roman"/>
          <w:sz w:val="24"/>
          <w:szCs w:val="24"/>
          <w:lang w:bidi="ru-RU"/>
        </w:rPr>
      </w:pPr>
    </w:p>
    <w:p w:rsidR="00B66384" w:rsidRPr="00B66384" w:rsidRDefault="00B66384" w:rsidP="00B66384">
      <w:pPr>
        <w:tabs>
          <w:tab w:val="left" w:pos="720"/>
        </w:tabs>
        <w:spacing w:after="0" w:line="240" w:lineRule="auto"/>
        <w:jc w:val="both"/>
        <w:rPr>
          <w:rFonts w:ascii="Times New Roman" w:hAnsi="Times New Roman" w:cs="Times New Roman"/>
          <w:noProof/>
          <w:sz w:val="24"/>
          <w:szCs w:val="24"/>
          <w:lang w:eastAsia="ru-RU"/>
        </w:rPr>
      </w:pPr>
      <w:r w:rsidRPr="00B66384">
        <w:rPr>
          <w:rFonts w:ascii="Times New Roman" w:hAnsi="Times New Roman" w:cs="Times New Roman"/>
          <w:sz w:val="24"/>
          <w:szCs w:val="24"/>
          <w:lang w:bidi="ru-RU"/>
        </w:rPr>
        <w:tab/>
      </w:r>
      <w:r w:rsidRPr="00B66384">
        <w:rPr>
          <w:rFonts w:ascii="Times New Roman" w:hAnsi="Times New Roman" w:cs="Times New Roman"/>
          <w:sz w:val="24"/>
          <w:szCs w:val="24"/>
          <w:lang w:bidi="ru-RU"/>
        </w:rPr>
        <w:tab/>
      </w:r>
      <w:r w:rsidRPr="00B66384">
        <w:rPr>
          <w:rFonts w:ascii="Times New Roman" w:hAnsi="Times New Roman" w:cs="Times New Roman"/>
          <w:bCs/>
          <w:sz w:val="24"/>
          <w:szCs w:val="24"/>
        </w:rPr>
        <w:t>В соответствии с приказом «</w:t>
      </w:r>
      <w:r w:rsidRPr="00B66384">
        <w:rPr>
          <w:rFonts w:ascii="Times New Roman" w:eastAsia="Times New Roman" w:hAnsi="Times New Roman" w:cs="Times New Roman"/>
          <w:sz w:val="24"/>
          <w:szCs w:val="24"/>
        </w:rPr>
        <w:t xml:space="preserve">Об организации работы гимназии по предупреждению детского дорожно – транспортного травматизма»  </w:t>
      </w:r>
      <w:r w:rsidRPr="00B66384">
        <w:rPr>
          <w:rFonts w:ascii="Times New Roman" w:hAnsi="Times New Roman" w:cs="Times New Roman"/>
          <w:bCs/>
          <w:sz w:val="24"/>
          <w:szCs w:val="24"/>
        </w:rPr>
        <w:t xml:space="preserve">была продолжена совместная работа с инспектором по пропаганде ОГИБДД ОВД Н.Н.Тарасеевым. В течение года организованы </w:t>
      </w:r>
      <w:r w:rsidRPr="00B66384">
        <w:rPr>
          <w:rFonts w:ascii="Times New Roman" w:eastAsia="SimSun" w:hAnsi="Times New Roman" w:cs="Times New Roman"/>
          <w:sz w:val="24"/>
          <w:szCs w:val="24"/>
        </w:rPr>
        <w:t xml:space="preserve">месячники и акции  по профилактике дорожного движения: </w:t>
      </w:r>
      <w:r w:rsidRPr="00B66384">
        <w:rPr>
          <w:rFonts w:ascii="Times New Roman" w:hAnsi="Times New Roman" w:cs="Times New Roman"/>
          <w:bCs/>
          <w:sz w:val="24"/>
          <w:szCs w:val="24"/>
        </w:rPr>
        <w:t>« Молодежь за здоровый образ жизни».</w:t>
      </w:r>
      <w:r w:rsidRPr="00B66384">
        <w:rPr>
          <w:rFonts w:ascii="Times New Roman" w:hAnsi="Times New Roman" w:cs="Times New Roman"/>
          <w:sz w:val="24"/>
          <w:szCs w:val="24"/>
        </w:rPr>
        <w:t xml:space="preserve">   «Внимание –дети!» «Декады дорожной безопасности детей», «Водитель! Береги жизнь детей!»,«Безопасные дороги детям»,</w:t>
      </w:r>
      <w:r w:rsidRPr="00B66384">
        <w:rPr>
          <w:rFonts w:ascii="Times New Roman" w:eastAsia="Times New Roman" w:hAnsi="Times New Roman" w:cs="Times New Roman"/>
          <w:sz w:val="24"/>
          <w:szCs w:val="24"/>
        </w:rPr>
        <w:t xml:space="preserve"> « У правил дорог каникул не бывает!» </w:t>
      </w:r>
      <w:r w:rsidRPr="00B66384">
        <w:rPr>
          <w:rFonts w:ascii="Times New Roman" w:hAnsi="Times New Roman" w:cs="Times New Roman"/>
          <w:sz w:val="24"/>
          <w:szCs w:val="24"/>
        </w:rPr>
        <w:t>о проведении акций написана статьи в СМИ имеются фотоматериалы.</w:t>
      </w:r>
    </w:p>
    <w:p w:rsidR="00B66384" w:rsidRPr="00B66384" w:rsidRDefault="00B66384" w:rsidP="00B66384">
      <w:pPr>
        <w:pStyle w:val="ac"/>
        <w:ind w:firstLine="708"/>
        <w:rPr>
          <w:noProof/>
        </w:rPr>
      </w:pPr>
      <w:r w:rsidRPr="00B66384">
        <w:rPr>
          <w:noProof/>
        </w:rPr>
        <w:t>На страницах сети дневник.ру для родителей размещена информация ответственны за своих детей, за их поведение на улице и дорогах.</w:t>
      </w:r>
      <w:r>
        <w:rPr>
          <w:noProof/>
        </w:rPr>
        <w:t xml:space="preserve"> </w:t>
      </w:r>
    </w:p>
    <w:p w:rsidR="00B66384" w:rsidRDefault="00B66384" w:rsidP="00B66384">
      <w:pPr>
        <w:pStyle w:val="ac"/>
        <w:rPr>
          <w:noProof/>
        </w:rPr>
      </w:pPr>
      <w:r>
        <w:rPr>
          <w:noProof/>
        </w:rPr>
        <w:tab/>
      </w:r>
      <w:r w:rsidRPr="00B66384">
        <w:rPr>
          <w:noProof/>
        </w:rPr>
        <w:t>Социально-психологическая служба гимназии в лице  педагога-психолога Даниленко С.В. и социального педагога  Самойленко С.А организовали и провели «День безопасности» с приглашением сотрудников ГИБДД Н.С. Беляевым. Данное мероприятие освещено в СМИ  на страницах газеты «Вестник Приманычья» 29 марта 2014г.</w:t>
      </w:r>
      <w:r>
        <w:rPr>
          <w:noProof/>
        </w:rPr>
        <w:t xml:space="preserve"> </w:t>
      </w:r>
    </w:p>
    <w:p w:rsidR="00B66384" w:rsidRPr="00B66384" w:rsidRDefault="00B66384" w:rsidP="00B66384">
      <w:pPr>
        <w:pStyle w:val="ac"/>
        <w:ind w:firstLine="708"/>
        <w:jc w:val="both"/>
        <w:rPr>
          <w:noProof/>
        </w:rPr>
      </w:pPr>
      <w:r w:rsidRPr="00B66384">
        <w:rPr>
          <w:noProof/>
        </w:rPr>
        <w:t>28 марта  2014 года на пешеходных переходах города,  отрядом ЮИД  гимназии№3 «Светофор» совместно с инспектором по пропаганде  БДД ОГИБДД по Пролетарскому району Беляевым Н.С. и инспектором  ДПС  Пархоменко Д.В. организована  акция «Вежливый водитель»,  направленная  на привлечения внимания общественности к проблеме детского дорожно-транспортного травматизма. Данное мероприятие освещено в СМИ  на страницах газеты «Вес</w:t>
      </w:r>
      <w:r>
        <w:rPr>
          <w:noProof/>
        </w:rPr>
        <w:t>тник Приманычья» 1 апреля 2014г</w:t>
      </w:r>
    </w:p>
    <w:p w:rsidR="00B66384" w:rsidRPr="00B66384" w:rsidRDefault="00B66384" w:rsidP="00B66384">
      <w:pPr>
        <w:tabs>
          <w:tab w:val="left" w:pos="72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B66384">
        <w:rPr>
          <w:rFonts w:ascii="Times New Roman" w:hAnsi="Times New Roman" w:cs="Times New Roman"/>
          <w:bCs/>
          <w:sz w:val="24"/>
          <w:szCs w:val="24"/>
        </w:rPr>
        <w:t xml:space="preserve">Органы ученического самоуправления нужны и полезны для успешной социализации учащихся, для содержательно – продуктивного общения, для научения детей реализовать себя  рамках тех </w:t>
      </w:r>
      <w:r>
        <w:rPr>
          <w:rFonts w:ascii="Times New Roman" w:hAnsi="Times New Roman" w:cs="Times New Roman"/>
          <w:bCs/>
          <w:sz w:val="24"/>
          <w:szCs w:val="24"/>
        </w:rPr>
        <w:t xml:space="preserve">или иных социальных ролей.  </w:t>
      </w:r>
      <w:r w:rsidRPr="00B66384">
        <w:rPr>
          <w:rFonts w:ascii="Times New Roman" w:hAnsi="Times New Roman" w:cs="Times New Roman"/>
          <w:sz w:val="24"/>
          <w:szCs w:val="24"/>
          <w:lang w:bidi="ru-RU"/>
        </w:rPr>
        <w:t xml:space="preserve">Работа </w:t>
      </w:r>
      <w:r w:rsidRPr="00B66384">
        <w:rPr>
          <w:rFonts w:ascii="Times New Roman" w:hAnsi="Times New Roman" w:cs="Times New Roman"/>
          <w:sz w:val="24"/>
          <w:szCs w:val="24"/>
        </w:rPr>
        <w:t xml:space="preserve">органов  ученического самоуправления  реализуется через деятельность детской гимназической организации «МОСТ» и «Солнечный город», а также Совета гимназистов. </w:t>
      </w:r>
      <w:r w:rsidRPr="00B66384">
        <w:rPr>
          <w:rFonts w:ascii="Times New Roman" w:hAnsi="Times New Roman" w:cs="Times New Roman"/>
          <w:sz w:val="24"/>
          <w:szCs w:val="24"/>
          <w:lang w:bidi="ru-RU"/>
        </w:rPr>
        <w:t xml:space="preserve">При </w:t>
      </w:r>
      <w:r w:rsidRPr="00B66384">
        <w:rPr>
          <w:rFonts w:ascii="Times New Roman" w:hAnsi="Times New Roman" w:cs="Times New Roman"/>
          <w:sz w:val="24"/>
          <w:szCs w:val="24"/>
        </w:rPr>
        <w:t>работе  применялись следующие виды деятельности:</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xml:space="preserve"> -заседания  советов командиров и Советы гимназистов, на которых планировались текущие и подводились итоги прошедших мероприятий;</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организовывался совет дела для проведения общешкольных мероприятий: Дня Учителя, Бала Мисс Осень- 2013, Дня пожилого человека; «Посвящение в гимназисты», «Посвящение в пятиклассники» и т.д.</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- 8-11 классы  дежурили по гимназии;</w:t>
      </w:r>
    </w:p>
    <w:p w:rsidR="00B66384" w:rsidRPr="00B66384" w:rsidRDefault="00B66384" w:rsidP="00B66384">
      <w:pPr>
        <w:tabs>
          <w:tab w:val="left" w:pos="360"/>
        </w:tabs>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- 6-8классы дежурили по столовой;</w:t>
      </w:r>
    </w:p>
    <w:p w:rsidR="00B66384" w:rsidRPr="00B66384" w:rsidRDefault="00B66384" w:rsidP="00B66384">
      <w:pPr>
        <w:tabs>
          <w:tab w:val="left" w:pos="360"/>
        </w:tabs>
        <w:spacing w:after="0" w:line="240" w:lineRule="auto"/>
        <w:jc w:val="both"/>
        <w:rPr>
          <w:rFonts w:ascii="Times New Roman" w:hAnsi="Times New Roman" w:cs="Times New Roman"/>
          <w:bCs/>
          <w:sz w:val="24"/>
          <w:szCs w:val="24"/>
        </w:rPr>
      </w:pPr>
      <w:r w:rsidRPr="00B66384">
        <w:rPr>
          <w:rFonts w:ascii="Times New Roman" w:hAnsi="Times New Roman" w:cs="Times New Roman"/>
          <w:bCs/>
          <w:sz w:val="24"/>
          <w:szCs w:val="24"/>
        </w:rPr>
        <w:t xml:space="preserve">Говоря об активности учащихся гимназии, нельзя не отметить младших школьников, которые также принимали активное участие в различных конкурсах и фестивалях, а также становились настоящим украшением концертов, проводимых в гимназии. </w:t>
      </w:r>
    </w:p>
    <w:p w:rsidR="00B66384" w:rsidRPr="00B66384" w:rsidRDefault="00B66384" w:rsidP="00B66384">
      <w:pPr>
        <w:tabs>
          <w:tab w:val="left" w:pos="360"/>
        </w:tabs>
        <w:spacing w:after="0" w:line="240" w:lineRule="auto"/>
        <w:ind w:hanging="540"/>
        <w:jc w:val="both"/>
        <w:rPr>
          <w:rFonts w:ascii="Times New Roman" w:hAnsi="Times New Roman" w:cs="Times New Roman"/>
          <w:b/>
          <w:bCs/>
          <w:sz w:val="24"/>
          <w:szCs w:val="24"/>
        </w:rPr>
      </w:pPr>
    </w:p>
    <w:p w:rsidR="00B66384" w:rsidRPr="00B66384" w:rsidRDefault="00B66384" w:rsidP="00B66384">
      <w:pPr>
        <w:spacing w:after="0" w:line="240" w:lineRule="auto"/>
        <w:jc w:val="both"/>
        <w:rPr>
          <w:rFonts w:ascii="Times New Roman" w:hAnsi="Times New Roman" w:cs="Times New Roman"/>
          <w:bCs/>
          <w:sz w:val="24"/>
          <w:szCs w:val="24"/>
        </w:rPr>
      </w:pPr>
      <w:r w:rsidRPr="00B66384">
        <w:rPr>
          <w:rFonts w:ascii="Times New Roman" w:hAnsi="Times New Roman" w:cs="Times New Roman"/>
          <w:bCs/>
          <w:sz w:val="24"/>
          <w:szCs w:val="24"/>
        </w:rPr>
        <w:t xml:space="preserve">        В рамках профориентационной деятельности налажена тесная связь с учебными заведениями города и области (проводятся Дни открытых дверей, организуются встречи представителей учебных заведений с учениками и родителями школ). Для реализации данного направления воспитательной работы в гимназии систематически проводятся такие мероприятия как: тематические классные часы, класссные часы – встречи, экскурсии на предприятия города, встречи с руководителями и специалистами предприятий, ведется совместная работа с городским центром занятости населения и комитетом по молодежной политике города по временной занятости учащихся во время летних каникул, ежегодно, в сентябре, проводится анализ трудоустройства выпускников, с целью приобщения учащихся к общественно полезному труду, в гимназии проводятся генеральные уборки, дежурство по столовой.  Ежегодно обучающиеся трудоустраиваются в период летних каникул мониторинг представлен в таблице:</w:t>
      </w:r>
    </w:p>
    <w:p w:rsidR="00B66384" w:rsidRPr="00B66384" w:rsidRDefault="00B66384" w:rsidP="00B66384">
      <w:pPr>
        <w:spacing w:after="0" w:line="240" w:lineRule="auto"/>
        <w:jc w:val="both"/>
        <w:rPr>
          <w:rFonts w:ascii="Times New Roman" w:hAnsi="Times New Roman" w:cs="Times New Roman"/>
          <w:bCs/>
          <w:sz w:val="24"/>
          <w:szCs w:val="24"/>
        </w:rPr>
      </w:pPr>
    </w:p>
    <w:p w:rsidR="00B66384" w:rsidRPr="00B66384" w:rsidRDefault="00B66384" w:rsidP="00B66384">
      <w:pPr>
        <w:spacing w:after="0" w:line="240" w:lineRule="auto"/>
        <w:jc w:val="both"/>
        <w:rPr>
          <w:rFonts w:ascii="Times New Roman" w:hAnsi="Times New Roman" w:cs="Times New Roman"/>
          <w:bCs/>
          <w:sz w:val="24"/>
          <w:szCs w:val="24"/>
        </w:rPr>
      </w:pPr>
    </w:p>
    <w:p w:rsidR="00B66384" w:rsidRPr="00B66384" w:rsidRDefault="00B66384" w:rsidP="00B66384">
      <w:pPr>
        <w:spacing w:after="0" w:line="240" w:lineRule="auto"/>
        <w:jc w:val="both"/>
        <w:rPr>
          <w:rFonts w:ascii="Times New Roman" w:hAnsi="Times New Roman" w:cs="Times New Roman"/>
          <w:bCs/>
          <w:sz w:val="24"/>
          <w:szCs w:val="24"/>
        </w:rPr>
      </w:pPr>
      <w:r w:rsidRPr="00B66384">
        <w:rPr>
          <w:rFonts w:ascii="Times New Roman" w:hAnsi="Times New Roman" w:cs="Times New Roman"/>
          <w:bCs/>
          <w:noProof/>
          <w:sz w:val="24"/>
          <w:szCs w:val="24"/>
          <w:lang w:eastAsia="ru-RU"/>
        </w:rPr>
        <w:drawing>
          <wp:inline distT="0" distB="0" distL="0" distR="0">
            <wp:extent cx="6162675" cy="2133600"/>
            <wp:effectExtent l="1905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66384" w:rsidRPr="00B66384" w:rsidRDefault="00B66384" w:rsidP="00B66384">
      <w:pPr>
        <w:spacing w:after="0" w:line="240" w:lineRule="auto"/>
        <w:jc w:val="both"/>
        <w:rPr>
          <w:rFonts w:ascii="Times New Roman" w:hAnsi="Times New Roman" w:cs="Times New Roman"/>
          <w:bCs/>
          <w:sz w:val="24"/>
          <w:szCs w:val="24"/>
        </w:rPr>
      </w:pPr>
    </w:p>
    <w:p w:rsidR="00B66384" w:rsidRPr="00B66384" w:rsidRDefault="00B66384" w:rsidP="00B66384">
      <w:pPr>
        <w:spacing w:after="0" w:line="240" w:lineRule="auto"/>
        <w:jc w:val="both"/>
        <w:rPr>
          <w:rFonts w:ascii="Times New Roman" w:hAnsi="Times New Roman" w:cs="Times New Roman"/>
          <w:bCs/>
          <w:sz w:val="24"/>
          <w:szCs w:val="24"/>
        </w:rPr>
      </w:pPr>
    </w:p>
    <w:p w:rsidR="00B66384" w:rsidRPr="00B66384" w:rsidRDefault="00B66384" w:rsidP="00B66384">
      <w:pPr>
        <w:spacing w:after="0" w:line="240" w:lineRule="auto"/>
        <w:ind w:firstLine="567"/>
        <w:jc w:val="both"/>
        <w:rPr>
          <w:rFonts w:ascii="Times New Roman" w:eastAsia="Times New Roman" w:hAnsi="Times New Roman" w:cs="Times New Roman"/>
          <w:sz w:val="24"/>
          <w:szCs w:val="24"/>
        </w:rPr>
      </w:pPr>
      <w:r w:rsidRPr="00B66384">
        <w:rPr>
          <w:rFonts w:ascii="Times New Roman" w:eastAsia="Times New Roman" w:hAnsi="Times New Roman" w:cs="Times New Roman"/>
          <w:sz w:val="24"/>
          <w:szCs w:val="24"/>
        </w:rPr>
        <w:t>В гимназии в рамках профориентационной декады «Выбери будущее сегодня» проведены следующие мероприятия:</w:t>
      </w:r>
    </w:p>
    <w:p w:rsidR="00B66384" w:rsidRPr="00B66384" w:rsidRDefault="00B66384" w:rsidP="00B66384">
      <w:pPr>
        <w:spacing w:after="0" w:line="240" w:lineRule="auto"/>
        <w:ind w:firstLine="567"/>
        <w:jc w:val="both"/>
        <w:rPr>
          <w:rFonts w:ascii="Times New Roman" w:eastAsia="Times New Roman" w:hAnsi="Times New Roman" w:cs="Times New Roman"/>
          <w:sz w:val="24"/>
          <w:szCs w:val="24"/>
        </w:rPr>
      </w:pPr>
      <w:r w:rsidRPr="00B66384">
        <w:rPr>
          <w:rFonts w:ascii="Times New Roman" w:eastAsia="Times New Roman" w:hAnsi="Times New Roman" w:cs="Times New Roman"/>
          <w:sz w:val="24"/>
          <w:szCs w:val="24"/>
        </w:rPr>
        <w:t>Единый день профориентации молодежи «Сделай свой выбор» для учащихся школ района .</w:t>
      </w:r>
    </w:p>
    <w:p w:rsidR="00B66384" w:rsidRPr="00B66384" w:rsidRDefault="00B66384" w:rsidP="00B66384">
      <w:pPr>
        <w:spacing w:after="0" w:line="240" w:lineRule="auto"/>
        <w:ind w:firstLine="567"/>
        <w:jc w:val="both"/>
        <w:rPr>
          <w:rFonts w:ascii="Times New Roman" w:eastAsia="Times New Roman" w:hAnsi="Times New Roman" w:cs="Times New Roman"/>
          <w:sz w:val="24"/>
          <w:szCs w:val="24"/>
        </w:rPr>
      </w:pPr>
      <w:r w:rsidRPr="00B66384">
        <w:rPr>
          <w:rFonts w:ascii="Times New Roman" w:eastAsia="Times New Roman" w:hAnsi="Times New Roman" w:cs="Times New Roman"/>
          <w:sz w:val="24"/>
          <w:szCs w:val="24"/>
        </w:rPr>
        <w:t>17 апреля 2014 г для учащихся школ района ГКУ РО ЦЗН Пролетарского района совместно с Районным отделом образования и школами района был проведен Единый день профориентации молодежи «Сделай свой выбор». Мероприятие началось в ГБОУ НПО ПО РО ПУ №94 г. Пролетарска с приветственных и напутственных слов. и.о. директора Центра занятости населения Наталья Пыженко, которая рассказала о ситуации на рынке труда Пролетарского района, посоветовала старшеклассникам, на какие аспекты стоит обратить внимание при выборе профессии, о важности осознанного выбора специальности, т.к. многим придется жить с одной профессией всю жизнь, поэтому очень важно чтобы профессия приносила не только материальный доход, но и моральное удовлетворение.</w:t>
      </w:r>
    </w:p>
    <w:p w:rsidR="00B66384" w:rsidRPr="00B66384" w:rsidRDefault="00B66384" w:rsidP="00B66384">
      <w:pPr>
        <w:spacing w:after="0" w:line="240" w:lineRule="auto"/>
        <w:ind w:firstLine="567"/>
        <w:jc w:val="both"/>
        <w:rPr>
          <w:rFonts w:ascii="Times New Roman" w:eastAsia="Times New Roman" w:hAnsi="Times New Roman" w:cs="Times New Roman"/>
          <w:sz w:val="24"/>
          <w:szCs w:val="24"/>
        </w:rPr>
      </w:pPr>
      <w:r w:rsidRPr="00B66384">
        <w:rPr>
          <w:rFonts w:ascii="Times New Roman" w:eastAsia="Times New Roman" w:hAnsi="Times New Roman" w:cs="Times New Roman"/>
          <w:sz w:val="24"/>
          <w:szCs w:val="24"/>
        </w:rPr>
        <w:t xml:space="preserve">  Далее ребят пригласили посетить учебные кабинеты ГБОУ НПО ПО РО ПУ №94 г. Пролетарска.  В кабинетах, где  проходят обучение внимание учащихся привлекли действующие кассовые аппараты и весы, витрины с продовольственными и непродовольственными товарами; дипломные работы выпускников училища, все желающие смогли сделать узоры из мастики, попробовать сделать лилии и калы из сладкого теста.    </w:t>
      </w:r>
    </w:p>
    <w:p w:rsidR="00B66384" w:rsidRPr="00B66384" w:rsidRDefault="00B66384" w:rsidP="00B66384">
      <w:pPr>
        <w:spacing w:after="0" w:line="240" w:lineRule="auto"/>
        <w:ind w:firstLine="567"/>
        <w:jc w:val="both"/>
        <w:rPr>
          <w:rFonts w:ascii="Times New Roman" w:eastAsia="Times New Roman" w:hAnsi="Times New Roman" w:cs="Times New Roman"/>
          <w:sz w:val="24"/>
          <w:szCs w:val="24"/>
        </w:rPr>
      </w:pPr>
      <w:r w:rsidRPr="00B66384">
        <w:rPr>
          <w:rFonts w:ascii="Times New Roman" w:eastAsia="Times New Roman" w:hAnsi="Times New Roman" w:cs="Times New Roman"/>
          <w:sz w:val="24"/>
          <w:szCs w:val="24"/>
        </w:rPr>
        <w:t>Организована  встреча пятиклассников с сотрудниками МЧС Скоросаревой Т.И. и Веприк С.П.. Сергей Павлович провел беседу  о  противодействии терроризму и подробно рассказал о действиях в экстремальных ситуациях при захвате заложников. Для обучающихся 8-х классов показан видеоролик  «Твоя профессия - спасатель». Интересным и познавательным получился разговор, много нужного для обеспечения собственной безопасности узнали ребята.</w:t>
      </w:r>
    </w:p>
    <w:p w:rsidR="00B66384" w:rsidRPr="00B66384" w:rsidRDefault="00B66384" w:rsidP="00B66384">
      <w:pPr>
        <w:spacing w:after="0" w:line="240" w:lineRule="auto"/>
        <w:ind w:firstLine="567"/>
        <w:jc w:val="both"/>
        <w:rPr>
          <w:rFonts w:ascii="Times New Roman" w:eastAsia="Times New Roman" w:hAnsi="Times New Roman" w:cs="Times New Roman"/>
          <w:sz w:val="24"/>
          <w:szCs w:val="24"/>
        </w:rPr>
      </w:pPr>
    </w:p>
    <w:p w:rsidR="00B66384" w:rsidRPr="00B66384" w:rsidRDefault="00B66384" w:rsidP="00B66384">
      <w:pPr>
        <w:spacing w:after="0" w:line="240" w:lineRule="auto"/>
        <w:ind w:firstLine="567"/>
        <w:jc w:val="both"/>
        <w:rPr>
          <w:rFonts w:ascii="Times New Roman" w:eastAsia="Times New Roman" w:hAnsi="Times New Roman" w:cs="Times New Roman"/>
          <w:sz w:val="24"/>
          <w:szCs w:val="24"/>
        </w:rPr>
      </w:pPr>
      <w:r w:rsidRPr="00B66384">
        <w:rPr>
          <w:rFonts w:ascii="Times New Roman" w:eastAsia="Times New Roman" w:hAnsi="Times New Roman" w:cs="Times New Roman"/>
          <w:sz w:val="24"/>
          <w:szCs w:val="24"/>
        </w:rPr>
        <w:t>4 марта 2014 года обучающиеся 9-10 классов гимназии приняли участие  в «Уроке занятости», который организовали сотрудники ГКУ РО «Центра занятости населения Пролетарского района». На Уроке были затронуты вопросы ориентации будущих выпускников на получение профессионального образования, осознанный выбор профессий, востребованных на рынке труда Пролетарского района и области.</w:t>
      </w:r>
    </w:p>
    <w:p w:rsidR="00B66384" w:rsidRPr="00B66384" w:rsidRDefault="00B66384" w:rsidP="009462CB">
      <w:pPr>
        <w:spacing w:after="0" w:line="240" w:lineRule="auto"/>
        <w:ind w:firstLine="567"/>
        <w:jc w:val="both"/>
        <w:rPr>
          <w:rFonts w:ascii="Times New Roman" w:eastAsia="Times New Roman" w:hAnsi="Times New Roman" w:cs="Times New Roman"/>
          <w:sz w:val="24"/>
          <w:szCs w:val="24"/>
        </w:rPr>
      </w:pPr>
      <w:r w:rsidRPr="00B66384">
        <w:rPr>
          <w:rFonts w:ascii="Times New Roman" w:eastAsia="Times New Roman" w:hAnsi="Times New Roman" w:cs="Times New Roman"/>
          <w:sz w:val="24"/>
          <w:szCs w:val="24"/>
        </w:rPr>
        <w:t>Подведены итоги районного конкурса сочинений «Я выбираю профессию», в котором приняли участие обучающиеся гимназии, где описали свою будущую специальность. Все сочинения трогательные, мудрые с</w:t>
      </w:r>
      <w:r w:rsidR="009462CB">
        <w:rPr>
          <w:rFonts w:ascii="Times New Roman" w:eastAsia="Times New Roman" w:hAnsi="Times New Roman" w:cs="Times New Roman"/>
          <w:sz w:val="24"/>
          <w:szCs w:val="24"/>
        </w:rPr>
        <w:t xml:space="preserve"> интересными жизненными мыслями: </w:t>
      </w:r>
      <w:r w:rsidRPr="00B66384">
        <w:rPr>
          <w:rFonts w:ascii="Times New Roman" w:eastAsia="Times New Roman" w:hAnsi="Times New Roman" w:cs="Times New Roman"/>
          <w:sz w:val="24"/>
          <w:szCs w:val="24"/>
        </w:rPr>
        <w:t>Победитель: Кузьмина Екатерина(9 класс) преподаватель  Дудка Л.Н.</w:t>
      </w:r>
      <w:r w:rsidR="009462CB">
        <w:rPr>
          <w:rFonts w:ascii="Times New Roman" w:eastAsia="Times New Roman" w:hAnsi="Times New Roman" w:cs="Times New Roman"/>
          <w:sz w:val="24"/>
          <w:szCs w:val="24"/>
        </w:rPr>
        <w:t xml:space="preserve">, </w:t>
      </w:r>
      <w:r w:rsidRPr="00B66384">
        <w:rPr>
          <w:rFonts w:ascii="Times New Roman" w:eastAsia="Times New Roman" w:hAnsi="Times New Roman" w:cs="Times New Roman"/>
          <w:sz w:val="24"/>
          <w:szCs w:val="24"/>
        </w:rPr>
        <w:t>Призер: Ушакова Оксана (9 класс) преподаватель  Зенцева Л.П.</w:t>
      </w:r>
      <w:r w:rsidR="009462CB">
        <w:rPr>
          <w:rFonts w:ascii="Times New Roman" w:eastAsia="Times New Roman" w:hAnsi="Times New Roman" w:cs="Times New Roman"/>
          <w:sz w:val="24"/>
          <w:szCs w:val="24"/>
        </w:rPr>
        <w:t xml:space="preserve">, </w:t>
      </w:r>
      <w:r w:rsidRPr="00B66384">
        <w:rPr>
          <w:rFonts w:ascii="Times New Roman" w:eastAsia="Times New Roman" w:hAnsi="Times New Roman" w:cs="Times New Roman"/>
          <w:sz w:val="24"/>
          <w:szCs w:val="24"/>
        </w:rPr>
        <w:t>Победитель: Прокопенко Алина (11класс) преподаватель  Дудка Л.Н.</w:t>
      </w:r>
    </w:p>
    <w:p w:rsidR="00B66384" w:rsidRPr="00B66384" w:rsidRDefault="00B66384" w:rsidP="00B66384">
      <w:pPr>
        <w:spacing w:after="0" w:line="240" w:lineRule="auto"/>
        <w:jc w:val="both"/>
        <w:rPr>
          <w:rFonts w:ascii="Times New Roman" w:hAnsi="Times New Roman" w:cs="Times New Roman"/>
          <w:sz w:val="24"/>
          <w:szCs w:val="24"/>
        </w:rPr>
      </w:pPr>
      <w:r w:rsidRPr="00B66384">
        <w:rPr>
          <w:rFonts w:ascii="Times New Roman" w:hAnsi="Times New Roman" w:cs="Times New Roman"/>
          <w:sz w:val="24"/>
          <w:szCs w:val="24"/>
        </w:rPr>
        <w:tab/>
        <w:t>В летний период большая работа была проведена по профилактике безнадзорности и беспризорности. С детьми, состоящими на различных видах учета, проводились индивидуальные, групповые беседы. Также в соответствии с графиком проводились рейды в семьи, находящиеся в социально опасном положении, рейды по реализации Закона РК «О мерах профилактики безнадзорности и правонарушений», а также рейды в рамках операции «Подросток 2014».</w:t>
      </w:r>
    </w:p>
    <w:p w:rsidR="00B66384" w:rsidRPr="00B66384" w:rsidRDefault="00B66384" w:rsidP="00B66384">
      <w:pPr>
        <w:spacing w:after="0" w:line="240" w:lineRule="auto"/>
        <w:ind w:left="180" w:hanging="180"/>
        <w:jc w:val="both"/>
        <w:rPr>
          <w:rFonts w:ascii="Times New Roman" w:hAnsi="Times New Roman" w:cs="Times New Roman"/>
          <w:bCs/>
          <w:sz w:val="24"/>
          <w:szCs w:val="24"/>
        </w:rPr>
      </w:pPr>
    </w:p>
    <w:p w:rsidR="00B66384" w:rsidRPr="00B66384" w:rsidRDefault="00B66384" w:rsidP="00B66384">
      <w:pPr>
        <w:spacing w:after="0" w:line="240" w:lineRule="auto"/>
        <w:ind w:left="142"/>
        <w:jc w:val="both"/>
        <w:rPr>
          <w:rFonts w:ascii="Times New Roman" w:hAnsi="Times New Roman" w:cs="Times New Roman"/>
          <w:bCs/>
          <w:sz w:val="24"/>
          <w:szCs w:val="24"/>
        </w:rPr>
      </w:pPr>
      <w:r w:rsidRPr="00B66384">
        <w:rPr>
          <w:rFonts w:ascii="Times New Roman" w:hAnsi="Times New Roman" w:cs="Times New Roman"/>
          <w:bCs/>
          <w:sz w:val="24"/>
          <w:szCs w:val="24"/>
        </w:rPr>
        <w:t xml:space="preserve">            Совершенно ясно, что без участия родителей в организации учебно-воспитательного процесса невозможно достичь высоких результатов. Поэтому работа с родителями занимает в воспитательной системе гимназии важное место.</w:t>
      </w:r>
    </w:p>
    <w:p w:rsidR="00B66384" w:rsidRPr="00B66384" w:rsidRDefault="00B66384" w:rsidP="00B66384">
      <w:pPr>
        <w:spacing w:after="0" w:line="240" w:lineRule="auto"/>
        <w:ind w:left="180" w:hanging="180"/>
        <w:jc w:val="both"/>
        <w:rPr>
          <w:rFonts w:ascii="Times New Roman" w:hAnsi="Times New Roman" w:cs="Times New Roman"/>
          <w:bCs/>
          <w:sz w:val="24"/>
          <w:szCs w:val="24"/>
        </w:rPr>
      </w:pPr>
      <w:r w:rsidRPr="00B66384">
        <w:rPr>
          <w:rFonts w:ascii="Times New Roman" w:hAnsi="Times New Roman" w:cs="Times New Roman"/>
          <w:bCs/>
          <w:sz w:val="24"/>
          <w:szCs w:val="24"/>
        </w:rPr>
        <w:t xml:space="preserve">            Вовлечение родителей в учебно-воспитательный процесс – одна из главных задач нашего коллектива, и ее решение ведется по следующим направлениям: психолого-педагогическое просвещение родителей; совместные творческие дела преподавателей, учеников и родителей.</w:t>
      </w:r>
    </w:p>
    <w:p w:rsidR="00B66384" w:rsidRPr="00B66384" w:rsidRDefault="00B66384" w:rsidP="00B66384">
      <w:pPr>
        <w:spacing w:after="0" w:line="240" w:lineRule="auto"/>
        <w:jc w:val="both"/>
        <w:rPr>
          <w:rFonts w:ascii="Times New Roman" w:hAnsi="Times New Roman" w:cs="Times New Roman"/>
          <w:bCs/>
          <w:sz w:val="24"/>
          <w:szCs w:val="24"/>
        </w:rPr>
      </w:pPr>
      <w:r w:rsidRPr="00B66384">
        <w:rPr>
          <w:rFonts w:ascii="Times New Roman" w:hAnsi="Times New Roman" w:cs="Times New Roman"/>
          <w:bCs/>
          <w:sz w:val="24"/>
          <w:szCs w:val="24"/>
        </w:rPr>
        <w:t xml:space="preserve">           Основными мероприятиями, направленными на реализацию работы с родителями являются: родительские собрания; индивидуальные беседы с родителями с целью изучения условий и микроклимата семейного воспитания, индивидуальных особенностей детей и родителей, участие родителей в Попечительском совете; использование потенциала родителей в проведении совместных мероприятий (творческие выставки, классные часы, поездки и др.), диагностика родителей (родителей учебно-воспитательным процессом и др.), встречи родителей со специалистами (психологом, наркологом и т. д.),  составление социального паспорта семей.</w:t>
      </w:r>
    </w:p>
    <w:p w:rsidR="00B66384" w:rsidRPr="00B66384" w:rsidRDefault="00B66384" w:rsidP="00B66384">
      <w:pPr>
        <w:tabs>
          <w:tab w:val="left" w:pos="-284"/>
        </w:tabs>
        <w:spacing w:after="0" w:line="240" w:lineRule="auto"/>
        <w:jc w:val="both"/>
        <w:rPr>
          <w:rFonts w:ascii="Times New Roman" w:hAnsi="Times New Roman" w:cs="Times New Roman"/>
          <w:sz w:val="24"/>
          <w:szCs w:val="24"/>
        </w:rPr>
      </w:pPr>
      <w:r w:rsidRPr="00B66384">
        <w:rPr>
          <w:rFonts w:ascii="Times New Roman" w:hAnsi="Times New Roman" w:cs="Times New Roman"/>
          <w:bCs/>
          <w:sz w:val="24"/>
          <w:szCs w:val="24"/>
        </w:rPr>
        <w:tab/>
      </w:r>
    </w:p>
    <w:p w:rsidR="00B66384" w:rsidRPr="00B66384" w:rsidRDefault="00B66384" w:rsidP="00B66384">
      <w:pPr>
        <w:shd w:val="clear" w:color="auto" w:fill="FFFFFF"/>
        <w:spacing w:after="0" w:line="240" w:lineRule="auto"/>
        <w:ind w:firstLine="600"/>
        <w:jc w:val="both"/>
        <w:rPr>
          <w:rFonts w:ascii="Times New Roman" w:hAnsi="Times New Roman" w:cs="Times New Roman"/>
          <w:b/>
          <w:bCs/>
          <w:sz w:val="24"/>
          <w:szCs w:val="24"/>
        </w:rPr>
      </w:pPr>
      <w:r w:rsidRPr="00B66384">
        <w:rPr>
          <w:rFonts w:ascii="Times New Roman" w:hAnsi="Times New Roman" w:cs="Times New Roman"/>
          <w:b/>
          <w:bCs/>
          <w:sz w:val="24"/>
          <w:szCs w:val="24"/>
        </w:rPr>
        <w:t>Исходя из целей и задач прошедшего учебного года, следу</w:t>
      </w:r>
      <w:r w:rsidRPr="00B66384">
        <w:rPr>
          <w:rFonts w:ascii="Times New Roman" w:hAnsi="Times New Roman" w:cs="Times New Roman"/>
          <w:b/>
          <w:bCs/>
          <w:sz w:val="24"/>
          <w:szCs w:val="24"/>
        </w:rPr>
        <w:softHyphen/>
        <w:t>ет отметить:</w:t>
      </w:r>
    </w:p>
    <w:p w:rsidR="00B66384" w:rsidRPr="00B66384" w:rsidRDefault="00B66384" w:rsidP="00B66384">
      <w:pPr>
        <w:shd w:val="clear" w:color="auto" w:fill="FFFFFF"/>
        <w:spacing w:after="0" w:line="240" w:lineRule="auto"/>
        <w:ind w:firstLine="600"/>
        <w:jc w:val="both"/>
        <w:rPr>
          <w:rFonts w:ascii="Times New Roman" w:hAnsi="Times New Roman" w:cs="Times New Roman"/>
          <w:sz w:val="24"/>
          <w:szCs w:val="24"/>
        </w:rPr>
      </w:pPr>
    </w:p>
    <w:p w:rsidR="00B66384" w:rsidRPr="00B66384" w:rsidRDefault="00B66384" w:rsidP="00B66384">
      <w:pPr>
        <w:shd w:val="clear" w:color="auto" w:fill="FFFFFF"/>
        <w:spacing w:after="0" w:line="240" w:lineRule="auto"/>
        <w:rPr>
          <w:rFonts w:ascii="Times New Roman" w:hAnsi="Times New Roman" w:cs="Times New Roman"/>
          <w:sz w:val="24"/>
          <w:szCs w:val="24"/>
        </w:rPr>
      </w:pPr>
      <w:r w:rsidRPr="00B66384">
        <w:rPr>
          <w:rFonts w:ascii="Times New Roman" w:hAnsi="Times New Roman" w:cs="Times New Roman"/>
          <w:b/>
          <w:bCs/>
          <w:iCs/>
          <w:spacing w:val="-1"/>
          <w:sz w:val="24"/>
          <w:szCs w:val="24"/>
        </w:rPr>
        <w:t>Позитивные моменты в работе:</w:t>
      </w:r>
    </w:p>
    <w:p w:rsidR="00B66384" w:rsidRPr="00B66384" w:rsidRDefault="00B66384" w:rsidP="00B66384">
      <w:pPr>
        <w:widowControl w:val="0"/>
        <w:numPr>
          <w:ilvl w:val="0"/>
          <w:numId w:val="28"/>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B66384">
        <w:rPr>
          <w:rFonts w:ascii="Times New Roman" w:hAnsi="Times New Roman" w:cs="Times New Roman"/>
          <w:sz w:val="24"/>
          <w:szCs w:val="24"/>
        </w:rPr>
        <w:t>многообразие форм работы;</w:t>
      </w:r>
    </w:p>
    <w:p w:rsidR="00B66384" w:rsidRPr="00B66384" w:rsidRDefault="00B66384" w:rsidP="00B66384">
      <w:pPr>
        <w:widowControl w:val="0"/>
        <w:numPr>
          <w:ilvl w:val="0"/>
          <w:numId w:val="28"/>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B66384">
        <w:rPr>
          <w:rFonts w:ascii="Times New Roman" w:hAnsi="Times New Roman" w:cs="Times New Roman"/>
          <w:sz w:val="24"/>
          <w:szCs w:val="24"/>
        </w:rPr>
        <w:t>развитие познавательных интересов учащихся, нравственно</w:t>
      </w:r>
      <w:r w:rsidRPr="00B66384">
        <w:rPr>
          <w:rFonts w:ascii="Times New Roman" w:hAnsi="Times New Roman" w:cs="Times New Roman"/>
          <w:sz w:val="24"/>
          <w:szCs w:val="24"/>
        </w:rPr>
        <w:softHyphen/>
        <w:t>го потенциала;</w:t>
      </w:r>
    </w:p>
    <w:p w:rsidR="00B66384" w:rsidRPr="00B66384" w:rsidRDefault="00B66384" w:rsidP="00B66384">
      <w:pPr>
        <w:widowControl w:val="0"/>
        <w:numPr>
          <w:ilvl w:val="0"/>
          <w:numId w:val="28"/>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B66384">
        <w:rPr>
          <w:rFonts w:ascii="Times New Roman" w:hAnsi="Times New Roman" w:cs="Times New Roman"/>
          <w:sz w:val="24"/>
          <w:szCs w:val="24"/>
        </w:rPr>
        <w:t>начало формирования основ культуры общения и построе</w:t>
      </w:r>
      <w:r w:rsidRPr="00B66384">
        <w:rPr>
          <w:rFonts w:ascii="Times New Roman" w:hAnsi="Times New Roman" w:cs="Times New Roman"/>
          <w:sz w:val="24"/>
          <w:szCs w:val="24"/>
        </w:rPr>
        <w:softHyphen/>
        <w:t>ния межличностных отношений;</w:t>
      </w:r>
    </w:p>
    <w:p w:rsidR="00B66384" w:rsidRPr="00B66384" w:rsidRDefault="00B66384" w:rsidP="00B66384">
      <w:pPr>
        <w:widowControl w:val="0"/>
        <w:numPr>
          <w:ilvl w:val="0"/>
          <w:numId w:val="28"/>
        </w:numPr>
        <w:shd w:val="clear" w:color="auto" w:fill="FFFFFF"/>
        <w:tabs>
          <w:tab w:val="left" w:pos="850"/>
        </w:tabs>
        <w:autoSpaceDE w:val="0"/>
        <w:autoSpaceDN w:val="0"/>
        <w:adjustRightInd w:val="0"/>
        <w:spacing w:after="0" w:line="240" w:lineRule="auto"/>
        <w:ind w:left="0"/>
        <w:rPr>
          <w:rFonts w:ascii="Times New Roman" w:hAnsi="Times New Roman" w:cs="Times New Roman"/>
          <w:sz w:val="24"/>
          <w:szCs w:val="24"/>
        </w:rPr>
      </w:pPr>
      <w:r w:rsidRPr="00B66384">
        <w:rPr>
          <w:rFonts w:ascii="Times New Roman" w:hAnsi="Times New Roman" w:cs="Times New Roman"/>
          <w:spacing w:val="-1"/>
          <w:sz w:val="24"/>
          <w:szCs w:val="24"/>
        </w:rPr>
        <w:t>творческие «открытия учащихся»;</w:t>
      </w:r>
    </w:p>
    <w:p w:rsidR="00B66384" w:rsidRPr="00B66384" w:rsidRDefault="00B66384" w:rsidP="00B66384">
      <w:pPr>
        <w:widowControl w:val="0"/>
        <w:numPr>
          <w:ilvl w:val="0"/>
          <w:numId w:val="28"/>
        </w:numPr>
        <w:shd w:val="clear" w:color="auto" w:fill="FFFFFF"/>
        <w:tabs>
          <w:tab w:val="left" w:pos="850"/>
        </w:tabs>
        <w:autoSpaceDE w:val="0"/>
        <w:autoSpaceDN w:val="0"/>
        <w:adjustRightInd w:val="0"/>
        <w:spacing w:after="0" w:line="240" w:lineRule="auto"/>
        <w:ind w:left="0"/>
        <w:rPr>
          <w:rFonts w:ascii="Times New Roman" w:hAnsi="Times New Roman" w:cs="Times New Roman"/>
          <w:sz w:val="24"/>
          <w:szCs w:val="24"/>
        </w:rPr>
      </w:pPr>
      <w:r w:rsidRPr="00B66384">
        <w:rPr>
          <w:rFonts w:ascii="Times New Roman" w:hAnsi="Times New Roman" w:cs="Times New Roman"/>
          <w:spacing w:val="-1"/>
          <w:sz w:val="24"/>
          <w:szCs w:val="24"/>
        </w:rPr>
        <w:t>насыщенность физкультурно-оздоровительных мероприятий;</w:t>
      </w:r>
    </w:p>
    <w:p w:rsidR="00B66384" w:rsidRPr="00B66384" w:rsidRDefault="00B66384" w:rsidP="00B66384">
      <w:pPr>
        <w:widowControl w:val="0"/>
        <w:numPr>
          <w:ilvl w:val="0"/>
          <w:numId w:val="28"/>
        </w:numPr>
        <w:shd w:val="clear" w:color="auto" w:fill="FFFFFF"/>
        <w:tabs>
          <w:tab w:val="left" w:pos="850"/>
        </w:tabs>
        <w:autoSpaceDE w:val="0"/>
        <w:autoSpaceDN w:val="0"/>
        <w:adjustRightInd w:val="0"/>
        <w:spacing w:after="0" w:line="240" w:lineRule="auto"/>
        <w:ind w:left="0"/>
        <w:rPr>
          <w:rFonts w:ascii="Times New Roman" w:hAnsi="Times New Roman" w:cs="Times New Roman"/>
          <w:sz w:val="24"/>
          <w:szCs w:val="24"/>
        </w:rPr>
      </w:pPr>
      <w:r w:rsidRPr="00B66384">
        <w:rPr>
          <w:rFonts w:ascii="Times New Roman" w:hAnsi="Times New Roman" w:cs="Times New Roman"/>
          <w:sz w:val="24"/>
          <w:szCs w:val="24"/>
        </w:rPr>
        <w:t>удачное построение индивидуальной работы с учащимися;</w:t>
      </w:r>
    </w:p>
    <w:p w:rsidR="00B66384" w:rsidRPr="00B66384" w:rsidRDefault="00B66384" w:rsidP="00B66384">
      <w:pPr>
        <w:widowControl w:val="0"/>
        <w:numPr>
          <w:ilvl w:val="0"/>
          <w:numId w:val="28"/>
        </w:numPr>
        <w:shd w:val="clear" w:color="auto" w:fill="FFFFFF"/>
        <w:tabs>
          <w:tab w:val="left" w:pos="850"/>
        </w:tabs>
        <w:autoSpaceDE w:val="0"/>
        <w:autoSpaceDN w:val="0"/>
        <w:adjustRightInd w:val="0"/>
        <w:spacing w:after="0" w:line="240" w:lineRule="auto"/>
        <w:ind w:left="0"/>
        <w:rPr>
          <w:rFonts w:ascii="Times New Roman" w:hAnsi="Times New Roman" w:cs="Times New Roman"/>
          <w:sz w:val="24"/>
          <w:szCs w:val="24"/>
        </w:rPr>
      </w:pPr>
      <w:r w:rsidRPr="00B66384">
        <w:rPr>
          <w:rFonts w:ascii="Times New Roman" w:hAnsi="Times New Roman" w:cs="Times New Roman"/>
          <w:sz w:val="24"/>
          <w:szCs w:val="24"/>
        </w:rPr>
        <w:t>большую совместную работу детей и родителей;</w:t>
      </w:r>
    </w:p>
    <w:p w:rsidR="00B66384" w:rsidRPr="00B66384" w:rsidRDefault="00B66384" w:rsidP="00B66384">
      <w:pPr>
        <w:widowControl w:val="0"/>
        <w:numPr>
          <w:ilvl w:val="0"/>
          <w:numId w:val="28"/>
        </w:numPr>
        <w:shd w:val="clear" w:color="auto" w:fill="FFFFFF"/>
        <w:tabs>
          <w:tab w:val="left" w:pos="850"/>
        </w:tabs>
        <w:autoSpaceDE w:val="0"/>
        <w:autoSpaceDN w:val="0"/>
        <w:adjustRightInd w:val="0"/>
        <w:spacing w:after="0" w:line="240" w:lineRule="auto"/>
        <w:ind w:left="0"/>
        <w:rPr>
          <w:rFonts w:ascii="Times New Roman" w:hAnsi="Times New Roman" w:cs="Times New Roman"/>
          <w:sz w:val="24"/>
          <w:szCs w:val="24"/>
        </w:rPr>
      </w:pPr>
      <w:r w:rsidRPr="00B66384">
        <w:rPr>
          <w:rFonts w:ascii="Times New Roman" w:hAnsi="Times New Roman" w:cs="Times New Roman"/>
          <w:spacing w:val="-1"/>
          <w:sz w:val="24"/>
          <w:szCs w:val="24"/>
        </w:rPr>
        <w:t>продолжение традиций гимназии.</w:t>
      </w:r>
    </w:p>
    <w:p w:rsidR="00B66384" w:rsidRPr="00B66384" w:rsidRDefault="00B66384" w:rsidP="00B66384">
      <w:pPr>
        <w:shd w:val="clear" w:color="auto" w:fill="FFFFFF"/>
        <w:spacing w:after="0" w:line="240" w:lineRule="auto"/>
        <w:rPr>
          <w:rFonts w:ascii="Times New Roman" w:hAnsi="Times New Roman" w:cs="Times New Roman"/>
          <w:b/>
          <w:bCs/>
          <w:iCs/>
          <w:spacing w:val="-1"/>
          <w:sz w:val="24"/>
          <w:szCs w:val="24"/>
        </w:rPr>
      </w:pPr>
    </w:p>
    <w:p w:rsidR="00B66384" w:rsidRPr="00B66384" w:rsidRDefault="00B66384" w:rsidP="00B66384">
      <w:pPr>
        <w:shd w:val="clear" w:color="auto" w:fill="FFFFFF"/>
        <w:spacing w:after="0" w:line="240" w:lineRule="auto"/>
        <w:rPr>
          <w:rFonts w:ascii="Times New Roman" w:hAnsi="Times New Roman" w:cs="Times New Roman"/>
          <w:sz w:val="24"/>
          <w:szCs w:val="24"/>
        </w:rPr>
      </w:pPr>
      <w:r w:rsidRPr="00B66384">
        <w:rPr>
          <w:rFonts w:ascii="Times New Roman" w:hAnsi="Times New Roman" w:cs="Times New Roman"/>
          <w:b/>
          <w:bCs/>
          <w:iCs/>
          <w:spacing w:val="-1"/>
          <w:sz w:val="24"/>
          <w:szCs w:val="24"/>
        </w:rPr>
        <w:t>Проблемы:</w:t>
      </w:r>
    </w:p>
    <w:p w:rsidR="00B66384" w:rsidRPr="00B66384" w:rsidRDefault="00B66384" w:rsidP="00B66384">
      <w:pPr>
        <w:shd w:val="clear" w:color="auto" w:fill="FFFFFF"/>
        <w:spacing w:after="0" w:line="240" w:lineRule="auto"/>
        <w:ind w:firstLine="566"/>
        <w:jc w:val="both"/>
        <w:rPr>
          <w:rFonts w:ascii="Times New Roman" w:hAnsi="Times New Roman" w:cs="Times New Roman"/>
          <w:sz w:val="24"/>
          <w:szCs w:val="24"/>
        </w:rPr>
      </w:pPr>
      <w:r w:rsidRPr="00B66384">
        <w:rPr>
          <w:rFonts w:ascii="Times New Roman" w:hAnsi="Times New Roman" w:cs="Times New Roman"/>
          <w:spacing w:val="-1"/>
          <w:sz w:val="24"/>
          <w:szCs w:val="24"/>
        </w:rPr>
        <w:t xml:space="preserve">Однако некоторые моменты остались отработаны не до конца, а </w:t>
      </w:r>
      <w:r w:rsidRPr="00B66384">
        <w:rPr>
          <w:rFonts w:ascii="Times New Roman" w:hAnsi="Times New Roman" w:cs="Times New Roman"/>
          <w:sz w:val="24"/>
          <w:szCs w:val="24"/>
        </w:rPr>
        <w:t xml:space="preserve">часть негативных сторон в воспитательной работе проявилась в ходе </w:t>
      </w:r>
      <w:r w:rsidRPr="00B66384">
        <w:rPr>
          <w:rFonts w:ascii="Times New Roman" w:hAnsi="Times New Roman" w:cs="Times New Roman"/>
          <w:spacing w:val="-1"/>
          <w:sz w:val="24"/>
          <w:szCs w:val="24"/>
        </w:rPr>
        <w:t xml:space="preserve">изучения класса, а также в связи с возрастными особенностями детей. </w:t>
      </w:r>
      <w:r w:rsidRPr="00B66384">
        <w:rPr>
          <w:rFonts w:ascii="Times New Roman" w:hAnsi="Times New Roman" w:cs="Times New Roman"/>
          <w:sz w:val="24"/>
          <w:szCs w:val="24"/>
        </w:rPr>
        <w:t>Таким образом, следует обратить внимание на следующие моменты:</w:t>
      </w:r>
    </w:p>
    <w:p w:rsidR="00B66384" w:rsidRPr="00B66384" w:rsidRDefault="00B66384" w:rsidP="00B66384">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B66384">
        <w:rPr>
          <w:rFonts w:ascii="Times New Roman" w:hAnsi="Times New Roman" w:cs="Times New Roman"/>
          <w:sz w:val="24"/>
          <w:szCs w:val="24"/>
        </w:rPr>
        <w:t>не все дети понимают значение физической культуры, не</w:t>
      </w:r>
      <w:r w:rsidRPr="00B66384">
        <w:rPr>
          <w:rFonts w:ascii="Times New Roman" w:hAnsi="Times New Roman" w:cs="Times New Roman"/>
          <w:sz w:val="24"/>
          <w:szCs w:val="24"/>
        </w:rPr>
        <w:softHyphen/>
        <w:t>брежно относятся к своему здоровью;</w:t>
      </w:r>
    </w:p>
    <w:p w:rsidR="00B66384" w:rsidRPr="00B66384" w:rsidRDefault="00B66384" w:rsidP="00B66384">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B66384">
        <w:rPr>
          <w:rFonts w:ascii="Times New Roman" w:hAnsi="Times New Roman" w:cs="Times New Roman"/>
          <w:sz w:val="24"/>
          <w:szCs w:val="24"/>
        </w:rPr>
        <w:t>требуется целенаправленная работа по формированию кол</w:t>
      </w:r>
      <w:r w:rsidRPr="00B66384">
        <w:rPr>
          <w:rFonts w:ascii="Times New Roman" w:hAnsi="Times New Roman" w:cs="Times New Roman"/>
          <w:sz w:val="24"/>
          <w:szCs w:val="24"/>
        </w:rPr>
        <w:softHyphen/>
        <w:t>лектива;</w:t>
      </w:r>
    </w:p>
    <w:p w:rsidR="00B66384" w:rsidRPr="00B66384" w:rsidRDefault="00B66384" w:rsidP="00B66384">
      <w:pPr>
        <w:widowControl w:val="0"/>
        <w:numPr>
          <w:ilvl w:val="0"/>
          <w:numId w:val="29"/>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B66384">
        <w:rPr>
          <w:rFonts w:ascii="Times New Roman" w:hAnsi="Times New Roman" w:cs="Times New Roman"/>
          <w:sz w:val="24"/>
          <w:szCs w:val="24"/>
        </w:rPr>
        <w:t>у некоторых учащихся не развито чувство уважения к другим;</w:t>
      </w:r>
    </w:p>
    <w:p w:rsidR="00B66384" w:rsidRPr="00B66384" w:rsidRDefault="00B66384" w:rsidP="00B66384">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B66384">
        <w:rPr>
          <w:rFonts w:ascii="Times New Roman" w:hAnsi="Times New Roman" w:cs="Times New Roman"/>
          <w:sz w:val="24"/>
          <w:szCs w:val="24"/>
        </w:rPr>
        <w:t>во время проведения внеклассных мероприятий, экскурсий бросаются в глаза незнание норм поведения в общественных местах, не</w:t>
      </w:r>
      <w:r w:rsidRPr="00B66384">
        <w:rPr>
          <w:rFonts w:ascii="Times New Roman" w:hAnsi="Times New Roman" w:cs="Times New Roman"/>
          <w:sz w:val="24"/>
          <w:szCs w:val="24"/>
        </w:rPr>
        <w:softHyphen/>
        <w:t>высокий уровень культуры отдельных учеников.</w:t>
      </w:r>
    </w:p>
    <w:p w:rsidR="00FF6F3A" w:rsidRPr="00FF6F3A" w:rsidRDefault="00FF6F3A" w:rsidP="00B6518D">
      <w:pPr>
        <w:pStyle w:val="af"/>
        <w:numPr>
          <w:ilvl w:val="0"/>
          <w:numId w:val="11"/>
        </w:numPr>
        <w:shd w:val="clear" w:color="auto" w:fill="FFFFFF"/>
        <w:spacing w:after="0"/>
        <w:outlineLvl w:val="1"/>
        <w:rPr>
          <w:b/>
          <w:color w:val="000000"/>
          <w:sz w:val="28"/>
          <w:szCs w:val="28"/>
        </w:rPr>
      </w:pPr>
      <w:r w:rsidRPr="00FF6F3A">
        <w:rPr>
          <w:b/>
          <w:color w:val="000000"/>
          <w:sz w:val="28"/>
          <w:szCs w:val="28"/>
        </w:rPr>
        <w:t>Инновационная и научно – методическая деятельность</w:t>
      </w:r>
    </w:p>
    <w:p w:rsidR="00DB5926" w:rsidRPr="00DB5926" w:rsidRDefault="00DB5926" w:rsidP="00DB5926">
      <w:pPr>
        <w:pStyle w:val="af2"/>
        <w:spacing w:after="0"/>
        <w:ind w:left="0" w:firstLine="360"/>
        <w:jc w:val="both"/>
      </w:pPr>
      <w:r w:rsidRPr="00DB5926">
        <w:t>Важнейшим средством повышения педагогического мастерства учителей, связывающим в единое целое всю систему работы гимназии, является методическая работа.</w:t>
      </w:r>
    </w:p>
    <w:p w:rsidR="00DB5926" w:rsidRPr="00DB5926" w:rsidRDefault="00DB5926" w:rsidP="00DB5926">
      <w:pPr>
        <w:spacing w:line="240" w:lineRule="auto"/>
        <w:ind w:firstLine="426"/>
        <w:jc w:val="both"/>
        <w:rPr>
          <w:rFonts w:ascii="Times New Roman" w:hAnsi="Times New Roman" w:cs="Times New Roman"/>
          <w:sz w:val="24"/>
          <w:szCs w:val="24"/>
        </w:rPr>
      </w:pPr>
      <w:r w:rsidRPr="00DB5926">
        <w:rPr>
          <w:rFonts w:ascii="Times New Roman" w:hAnsi="Times New Roman" w:cs="Times New Roman"/>
          <w:sz w:val="24"/>
          <w:szCs w:val="24"/>
        </w:rPr>
        <w:t>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DB5926" w:rsidRPr="00DB5926" w:rsidRDefault="00DB5926" w:rsidP="00DB5926">
      <w:pPr>
        <w:spacing w:line="240" w:lineRule="auto"/>
        <w:ind w:firstLine="426"/>
        <w:jc w:val="both"/>
        <w:rPr>
          <w:rFonts w:ascii="Times New Roman" w:hAnsi="Times New Roman" w:cs="Times New Roman"/>
          <w:color w:val="0F243E"/>
          <w:sz w:val="24"/>
          <w:szCs w:val="24"/>
        </w:rPr>
      </w:pPr>
      <w:r w:rsidRPr="00DB5926">
        <w:rPr>
          <w:rFonts w:ascii="Times New Roman" w:hAnsi="Times New Roman" w:cs="Times New Roman"/>
          <w:sz w:val="24"/>
          <w:szCs w:val="24"/>
        </w:rPr>
        <w:t xml:space="preserve">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особенности состава обучающихся, была выбрана следующая </w:t>
      </w:r>
      <w:r w:rsidRPr="00DB5926">
        <w:rPr>
          <w:rFonts w:ascii="Times New Roman" w:hAnsi="Times New Roman" w:cs="Times New Roman"/>
          <w:b/>
          <w:sz w:val="24"/>
          <w:szCs w:val="24"/>
        </w:rPr>
        <w:t>методическая тема гимназии:</w:t>
      </w:r>
      <w:r w:rsidRPr="00DB5926">
        <w:rPr>
          <w:rFonts w:ascii="Times New Roman" w:hAnsi="Times New Roman" w:cs="Times New Roman"/>
          <w:b/>
          <w:color w:val="0F243E"/>
          <w:sz w:val="24"/>
          <w:szCs w:val="24"/>
        </w:rPr>
        <w:t xml:space="preserve"> </w:t>
      </w:r>
      <w:r w:rsidRPr="00DB5926">
        <w:rPr>
          <w:rFonts w:ascii="Times New Roman" w:hAnsi="Times New Roman" w:cs="Times New Roman"/>
          <w:sz w:val="24"/>
          <w:szCs w:val="24"/>
        </w:rPr>
        <w:t xml:space="preserve">«Совершенствование форм деятельности учащихся и педагогов </w:t>
      </w:r>
      <w:r w:rsidRPr="00DB5926">
        <w:rPr>
          <w:rFonts w:ascii="Times New Roman" w:hAnsi="Times New Roman" w:cs="Times New Roman"/>
          <w:snapToGrid w:val="0"/>
          <w:sz w:val="24"/>
          <w:szCs w:val="24"/>
        </w:rPr>
        <w:t>через формирование универсальных учебных действий обучающихся»</w:t>
      </w:r>
      <w:r w:rsidRPr="00DB5926">
        <w:rPr>
          <w:rFonts w:ascii="Times New Roman" w:hAnsi="Times New Roman" w:cs="Times New Roman"/>
          <w:sz w:val="24"/>
          <w:szCs w:val="24"/>
        </w:rPr>
        <w:t>.</w:t>
      </w:r>
    </w:p>
    <w:p w:rsidR="00DB5926" w:rsidRPr="00DB5926" w:rsidRDefault="00DB5926" w:rsidP="00DB5926">
      <w:pPr>
        <w:spacing w:before="240" w:line="240" w:lineRule="auto"/>
        <w:ind w:firstLine="426"/>
        <w:jc w:val="both"/>
        <w:outlineLvl w:val="0"/>
        <w:rPr>
          <w:rFonts w:ascii="Times New Roman" w:hAnsi="Times New Roman" w:cs="Times New Roman"/>
          <w:sz w:val="24"/>
          <w:szCs w:val="24"/>
        </w:rPr>
      </w:pPr>
      <w:r w:rsidRPr="00DB5926">
        <w:rPr>
          <w:rFonts w:ascii="Times New Roman" w:hAnsi="Times New Roman" w:cs="Times New Roman"/>
          <w:sz w:val="24"/>
          <w:szCs w:val="24"/>
        </w:rPr>
        <w:t xml:space="preserve">Была </w:t>
      </w:r>
      <w:r w:rsidRPr="00DB5926">
        <w:rPr>
          <w:rFonts w:ascii="Times New Roman" w:hAnsi="Times New Roman" w:cs="Times New Roman"/>
          <w:b/>
          <w:sz w:val="24"/>
          <w:szCs w:val="24"/>
        </w:rPr>
        <w:t xml:space="preserve">поставлена цель методической работы: </w:t>
      </w:r>
      <w:r w:rsidRPr="00DB5926">
        <w:rPr>
          <w:rFonts w:ascii="Times New Roman" w:hAnsi="Times New Roman" w:cs="Times New Roman"/>
          <w:sz w:val="24"/>
          <w:szCs w:val="24"/>
        </w:rPr>
        <w:t>Непрерывное совершенствование профессиональной компетентности учителей школы как одно из условий повышение качества учебно-воспитательного процесса.</w:t>
      </w:r>
    </w:p>
    <w:p w:rsidR="00DB5926" w:rsidRPr="00DB5926" w:rsidRDefault="00DB5926" w:rsidP="00DB5926">
      <w:pPr>
        <w:pStyle w:val="af2"/>
        <w:spacing w:before="240"/>
        <w:jc w:val="both"/>
        <w:outlineLvl w:val="0"/>
      </w:pPr>
      <w:r w:rsidRPr="00DB5926">
        <w:t xml:space="preserve">Был </w:t>
      </w:r>
      <w:r w:rsidRPr="00DB5926">
        <w:rPr>
          <w:b/>
        </w:rPr>
        <w:t>определен следующий круг</w:t>
      </w:r>
      <w:r w:rsidRPr="00DB5926">
        <w:t xml:space="preserve"> </w:t>
      </w:r>
      <w:r w:rsidRPr="00DB5926">
        <w:rPr>
          <w:b/>
        </w:rPr>
        <w:t>задач</w:t>
      </w:r>
      <w:r w:rsidRPr="00DB5926">
        <w:t>:</w:t>
      </w:r>
    </w:p>
    <w:p w:rsidR="00DB5926" w:rsidRPr="00DB5926" w:rsidRDefault="00DB5926" w:rsidP="00B6518D">
      <w:pPr>
        <w:pStyle w:val="1"/>
        <w:numPr>
          <w:ilvl w:val="0"/>
          <w:numId w:val="30"/>
        </w:numPr>
        <w:spacing w:before="0" w:line="240" w:lineRule="auto"/>
        <w:jc w:val="both"/>
        <w:rPr>
          <w:rFonts w:ascii="Times New Roman" w:hAnsi="Times New Roman" w:cs="Times New Roman"/>
          <w:color w:val="auto"/>
          <w:sz w:val="24"/>
          <w:szCs w:val="24"/>
        </w:rPr>
      </w:pPr>
      <w:r w:rsidRPr="00DB5926">
        <w:rPr>
          <w:rFonts w:ascii="Times New Roman" w:hAnsi="Times New Roman" w:cs="Times New Roman"/>
          <w:b w:val="0"/>
          <w:color w:val="auto"/>
          <w:sz w:val="24"/>
          <w:szCs w:val="24"/>
        </w:rPr>
        <w:t xml:space="preserve">Обеспечение  непрерывности образования педагогических кадров через систему повышения квалификации; </w:t>
      </w:r>
      <w:r w:rsidRPr="00DB5926">
        <w:rPr>
          <w:rFonts w:ascii="Times New Roman" w:hAnsi="Times New Roman" w:cs="Times New Roman"/>
          <w:b w:val="0"/>
          <w:caps/>
          <w:color w:val="auto"/>
          <w:sz w:val="24"/>
          <w:szCs w:val="24"/>
        </w:rPr>
        <w:t> </w:t>
      </w:r>
    </w:p>
    <w:p w:rsidR="00DB5926" w:rsidRPr="00DB5926" w:rsidRDefault="00DB5926" w:rsidP="00B6518D">
      <w:pPr>
        <w:pStyle w:val="1"/>
        <w:numPr>
          <w:ilvl w:val="0"/>
          <w:numId w:val="30"/>
        </w:numPr>
        <w:spacing w:before="0" w:line="240" w:lineRule="auto"/>
        <w:jc w:val="both"/>
        <w:rPr>
          <w:rFonts w:ascii="Times New Roman" w:hAnsi="Times New Roman" w:cs="Times New Roman"/>
          <w:color w:val="auto"/>
          <w:sz w:val="24"/>
          <w:szCs w:val="24"/>
        </w:rPr>
      </w:pPr>
      <w:r w:rsidRPr="00DB5926">
        <w:rPr>
          <w:rFonts w:ascii="Times New Roman" w:hAnsi="Times New Roman" w:cs="Times New Roman"/>
          <w:b w:val="0"/>
          <w:color w:val="auto"/>
          <w:sz w:val="24"/>
          <w:szCs w:val="24"/>
        </w:rPr>
        <w:t xml:space="preserve">Создание необходимых условий для обеспечения разработки инноваций, реализации образовательной программы гимназии; </w:t>
      </w:r>
    </w:p>
    <w:p w:rsidR="00DB5926" w:rsidRPr="00DB5926" w:rsidRDefault="00DB5926" w:rsidP="00B6518D">
      <w:pPr>
        <w:pStyle w:val="af"/>
        <w:numPr>
          <w:ilvl w:val="0"/>
          <w:numId w:val="30"/>
        </w:numPr>
        <w:spacing w:before="0" w:beforeAutospacing="0" w:after="0" w:afterAutospacing="0"/>
        <w:contextualSpacing/>
        <w:jc w:val="both"/>
      </w:pPr>
      <w:r w:rsidRPr="00DB5926">
        <w:t>Совершенствование педагогического мастерства учителей в организации ра</w:t>
      </w:r>
      <w:r w:rsidRPr="00DB5926">
        <w:softHyphen/>
        <w:t>боты с разноуровневым контингентом обучающихся с целью их подготовки к профессиональному самоопределению через разработку  индивидуальных программ работы с одарёнными детьми, разработку программ реализации экспериментов,  формирование научных обществ обучающихся;</w:t>
      </w:r>
    </w:p>
    <w:p w:rsidR="00DB5926" w:rsidRPr="00DB5926" w:rsidRDefault="00DB5926" w:rsidP="00B6518D">
      <w:pPr>
        <w:pStyle w:val="1"/>
        <w:numPr>
          <w:ilvl w:val="0"/>
          <w:numId w:val="30"/>
        </w:numPr>
        <w:spacing w:before="0" w:line="240" w:lineRule="auto"/>
        <w:jc w:val="both"/>
        <w:rPr>
          <w:rFonts w:ascii="Times New Roman" w:hAnsi="Times New Roman" w:cs="Times New Roman"/>
          <w:b w:val="0"/>
          <w:color w:val="auto"/>
          <w:sz w:val="24"/>
          <w:szCs w:val="24"/>
        </w:rPr>
      </w:pPr>
      <w:r w:rsidRPr="00DB5926">
        <w:rPr>
          <w:rFonts w:ascii="Times New Roman" w:hAnsi="Times New Roman" w:cs="Times New Roman"/>
          <w:b w:val="0"/>
          <w:color w:val="auto"/>
          <w:sz w:val="24"/>
          <w:szCs w:val="24"/>
        </w:rPr>
        <w:t xml:space="preserve">Корректировка  планов и программ в условиях обновления содержания образования и перехода на ФГОС; </w:t>
      </w:r>
    </w:p>
    <w:p w:rsidR="00DB5926" w:rsidRPr="00DB5926" w:rsidRDefault="00DB5926" w:rsidP="00B6518D">
      <w:pPr>
        <w:pStyle w:val="af"/>
        <w:numPr>
          <w:ilvl w:val="0"/>
          <w:numId w:val="30"/>
        </w:numPr>
        <w:spacing w:before="0" w:beforeAutospacing="0" w:after="0" w:afterAutospacing="0"/>
        <w:contextualSpacing/>
        <w:jc w:val="both"/>
      </w:pPr>
      <w:r w:rsidRPr="00DB5926">
        <w:t>Начать подготовку к введению ФГОС ООО;</w:t>
      </w:r>
    </w:p>
    <w:p w:rsidR="00DB5926" w:rsidRPr="00DB5926" w:rsidRDefault="00DB5926" w:rsidP="00B6518D">
      <w:pPr>
        <w:pStyle w:val="1"/>
        <w:numPr>
          <w:ilvl w:val="0"/>
          <w:numId w:val="30"/>
        </w:numPr>
        <w:spacing w:before="0" w:line="240" w:lineRule="auto"/>
        <w:jc w:val="both"/>
        <w:rPr>
          <w:rFonts w:ascii="Times New Roman" w:hAnsi="Times New Roman" w:cs="Times New Roman"/>
          <w:color w:val="auto"/>
          <w:sz w:val="24"/>
          <w:szCs w:val="24"/>
        </w:rPr>
      </w:pPr>
      <w:r w:rsidRPr="00DB5926">
        <w:rPr>
          <w:rFonts w:ascii="Times New Roman" w:hAnsi="Times New Roman" w:cs="Times New Roman"/>
          <w:b w:val="0"/>
          <w:color w:val="auto"/>
          <w:sz w:val="24"/>
          <w:szCs w:val="24"/>
        </w:rPr>
        <w:t xml:space="preserve">Совершенствование  педагогического мастерства  учителей по овладению новыми образовательными технологиями;  </w:t>
      </w:r>
    </w:p>
    <w:p w:rsidR="00DB5926" w:rsidRPr="00DB5926" w:rsidRDefault="00DB5926" w:rsidP="00B6518D">
      <w:pPr>
        <w:pStyle w:val="1"/>
        <w:numPr>
          <w:ilvl w:val="0"/>
          <w:numId w:val="30"/>
        </w:numPr>
        <w:spacing w:before="0" w:line="240" w:lineRule="auto"/>
        <w:jc w:val="both"/>
        <w:rPr>
          <w:rFonts w:ascii="Times New Roman" w:hAnsi="Times New Roman" w:cs="Times New Roman"/>
          <w:color w:val="auto"/>
          <w:sz w:val="24"/>
          <w:szCs w:val="24"/>
        </w:rPr>
      </w:pPr>
      <w:r w:rsidRPr="00DB5926">
        <w:rPr>
          <w:rFonts w:ascii="Times New Roman" w:hAnsi="Times New Roman" w:cs="Times New Roman"/>
          <w:b w:val="0"/>
          <w:color w:val="auto"/>
          <w:sz w:val="24"/>
          <w:szCs w:val="24"/>
        </w:rPr>
        <w:t>Сосредоточение основных усилий методических объединений на создание научной базы знаний у обучающихся выпускных классов для успешной сдачи ЕГЭ и  продолжения обучения по выбранной специальности.</w:t>
      </w:r>
    </w:p>
    <w:p w:rsidR="00DB5926" w:rsidRPr="00DB5926" w:rsidRDefault="00DB5926" w:rsidP="00DB5926">
      <w:pPr>
        <w:spacing w:before="240" w:line="240" w:lineRule="auto"/>
        <w:ind w:firstLine="360"/>
        <w:jc w:val="both"/>
        <w:rPr>
          <w:rFonts w:ascii="Times New Roman" w:hAnsi="Times New Roman" w:cs="Times New Roman"/>
          <w:sz w:val="24"/>
          <w:szCs w:val="24"/>
        </w:rPr>
      </w:pPr>
      <w:r w:rsidRPr="00DB5926">
        <w:rPr>
          <w:rFonts w:ascii="Times New Roman" w:hAnsi="Times New Roman" w:cs="Times New Roman"/>
          <w:sz w:val="24"/>
          <w:szCs w:val="24"/>
        </w:rPr>
        <w:t xml:space="preserve">Поставленные перед коллективом задачи решались через следующие </w:t>
      </w:r>
      <w:r w:rsidRPr="00DB5926">
        <w:rPr>
          <w:rFonts w:ascii="Times New Roman" w:hAnsi="Times New Roman" w:cs="Times New Roman"/>
          <w:b/>
          <w:sz w:val="24"/>
          <w:szCs w:val="24"/>
        </w:rPr>
        <w:t>формы методической работы:</w:t>
      </w:r>
    </w:p>
    <w:p w:rsidR="00DB5926" w:rsidRPr="00DB5926" w:rsidRDefault="00DB5926" w:rsidP="00B6518D">
      <w:pPr>
        <w:numPr>
          <w:ilvl w:val="0"/>
          <w:numId w:val="17"/>
        </w:numPr>
        <w:spacing w:before="240"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Тематические педагогические советы.</w:t>
      </w:r>
    </w:p>
    <w:p w:rsidR="00DB5926" w:rsidRPr="00DB5926" w:rsidRDefault="00DB5926" w:rsidP="00B6518D">
      <w:pPr>
        <w:numPr>
          <w:ilvl w:val="0"/>
          <w:numId w:val="17"/>
        </w:numPr>
        <w:tabs>
          <w:tab w:val="clear" w:pos="720"/>
          <w:tab w:val="num" w:pos="0"/>
        </w:tabs>
        <w:spacing w:after="0" w:line="240" w:lineRule="auto"/>
        <w:ind w:left="709" w:firstLine="0"/>
        <w:jc w:val="both"/>
        <w:rPr>
          <w:rFonts w:ascii="Times New Roman" w:hAnsi="Times New Roman" w:cs="Times New Roman"/>
          <w:sz w:val="24"/>
          <w:szCs w:val="24"/>
        </w:rPr>
      </w:pPr>
      <w:r w:rsidRPr="00DB5926">
        <w:rPr>
          <w:rFonts w:ascii="Times New Roman" w:hAnsi="Times New Roman" w:cs="Times New Roman"/>
          <w:sz w:val="24"/>
          <w:szCs w:val="24"/>
        </w:rPr>
        <w:t>Методический совет.</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Методические объединения.</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Повышение квалификации педагогов, их самообразование</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Открытые уроки, внеклассные мероприятия,  и их анализ.</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Взаимопосещение и анализ уроков.</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Предметные недели.</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Индивидуальные беседы по организации и проведению урока.</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Проблемные и оперативные методические учебы.</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Оформление методической копилки с обобщением опыта педагогов.</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Работа с вновь пришедшими учителями.</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Организация работы с одаренными детьми.</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 xml:space="preserve"> Участие педагогов в конкурсах профессионального мастерства.</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«Круглые столы».</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 xml:space="preserve">Участие обучающихся  в Международных,Всероссийских, областных, районных конкурсах, смотрах, олимпиадах. </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Педагогический мониторинг.</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Обобщение и распространение опыта работы.</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Аттестация педагогических работников</w:t>
      </w:r>
    </w:p>
    <w:p w:rsidR="00DB5926" w:rsidRPr="00DB5926" w:rsidRDefault="00DB5926" w:rsidP="00B6518D">
      <w:pPr>
        <w:numPr>
          <w:ilvl w:val="0"/>
          <w:numId w:val="17"/>
        </w:numPr>
        <w:spacing w:after="0" w:line="240" w:lineRule="auto"/>
        <w:ind w:firstLine="0"/>
        <w:jc w:val="both"/>
        <w:rPr>
          <w:rFonts w:ascii="Times New Roman" w:hAnsi="Times New Roman" w:cs="Times New Roman"/>
          <w:sz w:val="24"/>
          <w:szCs w:val="24"/>
        </w:rPr>
      </w:pPr>
      <w:r w:rsidRPr="00DB5926">
        <w:rPr>
          <w:rFonts w:ascii="Times New Roman" w:hAnsi="Times New Roman" w:cs="Times New Roman"/>
          <w:sz w:val="24"/>
          <w:szCs w:val="24"/>
        </w:rPr>
        <w:t>Экспериментальная работа по введению ФГОС НОО.</w:t>
      </w:r>
    </w:p>
    <w:p w:rsidR="00DB5926" w:rsidRPr="00DB5926" w:rsidRDefault="00DB5926" w:rsidP="009462CB">
      <w:pPr>
        <w:shd w:val="clear" w:color="auto" w:fill="FFFFFF"/>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 xml:space="preserve">Для реализации поставленных задач в гимназии на начало года имелась необходимая нормативно-правовая база, соответствующие локальные акты и положения. </w:t>
      </w:r>
    </w:p>
    <w:p w:rsidR="00DB5926" w:rsidRPr="00DB5926" w:rsidRDefault="00DB5926" w:rsidP="00DB5926">
      <w:pPr>
        <w:spacing w:line="240" w:lineRule="auto"/>
        <w:jc w:val="center"/>
        <w:rPr>
          <w:rFonts w:ascii="Times New Roman" w:hAnsi="Times New Roman" w:cs="Times New Roman"/>
          <w:b/>
          <w:sz w:val="24"/>
          <w:szCs w:val="24"/>
        </w:rPr>
      </w:pPr>
      <w:r w:rsidRPr="00DB5926">
        <w:rPr>
          <w:rFonts w:ascii="Times New Roman" w:hAnsi="Times New Roman" w:cs="Times New Roman"/>
          <w:b/>
          <w:sz w:val="24"/>
          <w:szCs w:val="24"/>
        </w:rPr>
        <w:t xml:space="preserve">Модель методической </w:t>
      </w:r>
      <w:r>
        <w:rPr>
          <w:rFonts w:ascii="Times New Roman" w:hAnsi="Times New Roman" w:cs="Times New Roman"/>
          <w:b/>
          <w:sz w:val="24"/>
          <w:szCs w:val="24"/>
        </w:rPr>
        <w:t>службы</w:t>
      </w:r>
    </w:p>
    <w:p w:rsidR="00DB5926" w:rsidRPr="00DB5926" w:rsidRDefault="00DB5926" w:rsidP="00DB5926">
      <w:pPr>
        <w:spacing w:line="240" w:lineRule="auto"/>
        <w:jc w:val="both"/>
        <w:rPr>
          <w:rFonts w:ascii="Times New Roman" w:hAnsi="Times New Roman" w:cs="Times New Roman"/>
          <w:color w:val="0D0D0D"/>
          <w:sz w:val="24"/>
          <w:szCs w:val="24"/>
        </w:rPr>
      </w:pPr>
      <w:r w:rsidRPr="00DB5926">
        <w:rPr>
          <w:rFonts w:ascii="Times New Roman" w:hAnsi="Times New Roman" w:cs="Times New Roman"/>
          <w:b/>
          <w:sz w:val="24"/>
          <w:szCs w:val="24"/>
        </w:rPr>
        <w:object w:dxaOrig="4735" w:dyaOrig="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04.5pt" o:ole="" filled="t" fillcolor="#ffc000">
            <v:imagedata r:id="rId42" o:title=""/>
          </v:shape>
          <o:OLEObject Type="Embed" ProgID="PowerPoint.Slide.12" ShapeID="_x0000_i1025" DrawAspect="Content" ObjectID="_1471893003" r:id="rId43"/>
        </w:object>
      </w:r>
    </w:p>
    <w:p w:rsidR="00DB5926" w:rsidRPr="00DB5926" w:rsidRDefault="00DB5926" w:rsidP="00DB5926">
      <w:pPr>
        <w:pStyle w:val="21"/>
        <w:spacing w:before="240" w:after="0" w:line="240" w:lineRule="auto"/>
        <w:ind w:left="0"/>
        <w:jc w:val="both"/>
        <w:rPr>
          <w:b/>
        </w:rPr>
      </w:pPr>
      <w:r>
        <w:rPr>
          <w:b/>
        </w:rPr>
        <w:t xml:space="preserve">9.1. </w:t>
      </w:r>
      <w:r w:rsidRPr="00DB5926">
        <w:rPr>
          <w:b/>
        </w:rPr>
        <w:t>Работа педагогического совета</w:t>
      </w:r>
    </w:p>
    <w:p w:rsidR="00DB5926" w:rsidRPr="00DB5926" w:rsidRDefault="00DB5926" w:rsidP="00DB5926">
      <w:pPr>
        <w:pStyle w:val="21"/>
        <w:spacing w:before="240" w:after="0" w:line="240" w:lineRule="auto"/>
        <w:ind w:left="0" w:firstLine="283"/>
        <w:jc w:val="both"/>
      </w:pPr>
      <w:r w:rsidRPr="00DB5926">
        <w:t>Высшей формой коллективной методической работы всегда был и остается педагогический совет.</w:t>
      </w:r>
    </w:p>
    <w:p w:rsidR="00DB5926" w:rsidRPr="00DB5926" w:rsidRDefault="00DB5926" w:rsidP="00DB5926">
      <w:pPr>
        <w:spacing w:before="240" w:line="240" w:lineRule="auto"/>
        <w:ind w:firstLine="283"/>
        <w:jc w:val="both"/>
        <w:rPr>
          <w:rFonts w:ascii="Times New Roman" w:hAnsi="Times New Roman" w:cs="Times New Roman"/>
          <w:sz w:val="24"/>
          <w:szCs w:val="24"/>
        </w:rPr>
      </w:pPr>
      <w:r w:rsidRPr="00DB5926">
        <w:rPr>
          <w:rFonts w:ascii="Times New Roman" w:hAnsi="Times New Roman" w:cs="Times New Roman"/>
          <w:sz w:val="24"/>
          <w:szCs w:val="24"/>
        </w:rPr>
        <w:t>В 2013-2014 уч.г. было проведено два тематических педсовета, связанных с методической темой гимназии:</w:t>
      </w:r>
    </w:p>
    <w:p w:rsidR="00DB5926" w:rsidRPr="00DB5926" w:rsidRDefault="00DB5926" w:rsidP="00DB5926">
      <w:pPr>
        <w:spacing w:line="240" w:lineRule="auto"/>
        <w:jc w:val="both"/>
        <w:rPr>
          <w:rFonts w:ascii="Times New Roman" w:hAnsi="Times New Roman" w:cs="Times New Roman"/>
          <w:b/>
          <w:sz w:val="24"/>
          <w:szCs w:val="24"/>
          <w:u w:val="single"/>
        </w:rPr>
      </w:pPr>
      <w:r w:rsidRPr="00DB5926">
        <w:rPr>
          <w:rFonts w:ascii="Times New Roman" w:hAnsi="Times New Roman" w:cs="Times New Roman"/>
          <w:b/>
          <w:sz w:val="24"/>
          <w:szCs w:val="24"/>
          <w:u w:val="single"/>
        </w:rPr>
        <w:t>Ноябрь</w:t>
      </w:r>
    </w:p>
    <w:p w:rsidR="00DB5926" w:rsidRPr="00DB5926" w:rsidRDefault="00DB5926" w:rsidP="00DB5926">
      <w:pPr>
        <w:spacing w:line="240" w:lineRule="auto"/>
        <w:ind w:firstLine="708"/>
        <w:jc w:val="both"/>
        <w:rPr>
          <w:rFonts w:ascii="Times New Roman" w:hAnsi="Times New Roman" w:cs="Times New Roman"/>
          <w:b/>
          <w:sz w:val="24"/>
          <w:szCs w:val="24"/>
          <w:u w:val="single"/>
        </w:rPr>
      </w:pPr>
      <w:r w:rsidRPr="00DB5926">
        <w:rPr>
          <w:rFonts w:ascii="Times New Roman" w:hAnsi="Times New Roman" w:cs="Times New Roman"/>
          <w:sz w:val="24"/>
          <w:szCs w:val="24"/>
        </w:rPr>
        <w:t>Тема педсовета: «Применение здоровьесберегающих технологий на уроках различных ступеней обучения»</w:t>
      </w:r>
    </w:p>
    <w:p w:rsidR="00DB5926" w:rsidRPr="00DB5926" w:rsidRDefault="00DB5926" w:rsidP="00DB5926">
      <w:pPr>
        <w:pStyle w:val="ac"/>
        <w:jc w:val="both"/>
      </w:pPr>
      <w:r w:rsidRPr="00DB5926">
        <w:t>Программа педсовета предусматривала:</w:t>
      </w:r>
    </w:p>
    <w:p w:rsidR="00DB5926" w:rsidRPr="00A31DB2" w:rsidRDefault="00DB5926" w:rsidP="00DB5926">
      <w:pPr>
        <w:pStyle w:val="ac"/>
        <w:numPr>
          <w:ilvl w:val="0"/>
          <w:numId w:val="18"/>
        </w:numPr>
        <w:spacing w:before="0" w:beforeAutospacing="0" w:after="0" w:afterAutospacing="0"/>
        <w:ind w:left="0" w:firstLine="0"/>
        <w:jc w:val="both"/>
      </w:pPr>
      <w:r w:rsidRPr="00DB5926">
        <w:t>Доклад на тему «Проектирование современного урока на основе системно - деятельностного подхода</w:t>
      </w:r>
      <w:r w:rsidRPr="00DB5926">
        <w:rPr>
          <w:bCs/>
        </w:rPr>
        <w:t>» - докладчики Махонина М.В., учитель начальных классов, Вахонина Т.Н., учитель русского языка и литературы, Виноградова Л.П., учитель математики.</w:t>
      </w:r>
    </w:p>
    <w:p w:rsidR="00DB5926" w:rsidRPr="00DB5926" w:rsidRDefault="00DB5926" w:rsidP="00DB5926">
      <w:pPr>
        <w:spacing w:line="240" w:lineRule="auto"/>
        <w:jc w:val="both"/>
        <w:rPr>
          <w:rFonts w:ascii="Times New Roman" w:hAnsi="Times New Roman" w:cs="Times New Roman"/>
          <w:b/>
          <w:sz w:val="24"/>
          <w:szCs w:val="24"/>
          <w:u w:val="single"/>
        </w:rPr>
      </w:pPr>
      <w:r w:rsidRPr="00DB5926">
        <w:rPr>
          <w:rFonts w:ascii="Times New Roman" w:hAnsi="Times New Roman" w:cs="Times New Roman"/>
          <w:b/>
          <w:sz w:val="24"/>
          <w:szCs w:val="24"/>
          <w:u w:val="single"/>
        </w:rPr>
        <w:t>Январь</w:t>
      </w:r>
    </w:p>
    <w:p w:rsidR="00DB5926" w:rsidRPr="00DB5926" w:rsidRDefault="00DB5926" w:rsidP="00DB5926">
      <w:pPr>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 xml:space="preserve">Тема педсовета: «Современные подходы к преподаванию в условиях введения и реализации ФГОС основного общего образования»     </w:t>
      </w:r>
    </w:p>
    <w:p w:rsidR="00DB5926" w:rsidRPr="00DB5926" w:rsidRDefault="00DB5926" w:rsidP="00DB5926">
      <w:pPr>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Программа  педсовета:</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 xml:space="preserve">  По основному вопросу с докладом выступали  Савченко О.Н., зам.директора по УВР и Никонюк Н.А., зам.директора по ВР. Докладчики представили основные особенности перехода к ФГОС ООО, в связи с тем, что в 2014- 2015 учебном году в гимназии будет реализован переход к новому стандарту.</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С обобщение опыта работы выступили:</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1.Орагвелидзе Л.Б – учитель начальных классов;</w:t>
      </w:r>
    </w:p>
    <w:p w:rsidR="00DB5926" w:rsidRPr="00DB5926" w:rsidRDefault="00DB5926" w:rsidP="00DB5926">
      <w:pPr>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Лилия Борисовна показала мастер – класс по теме «Метод проектов в жизни и на уроках». В ходе мастер – класса были раскрыты 2 модели подхода к обучению: знаниевая (старый подход к обучению) и образовательная (на основе системно – деятельностного подхода). Лилия Борисовна указала, что ученик – это не сосуд, который надо наполнять знаниями, а свеча, которую надо зажечь. Далее она остановилась на роли учителя, как побудителя к учебной деятельности. Особо Лилия Борисовна освятила метод проекта. Здесь были представлены требования к проектам, их виды, виды презентационных продуктов проекта. Мастер – класс был посвящен изготовлению новогодней открытки. Была отработана схема по применению метода проектов. Очень значимыми были слова, завершающие мастер – класс Орагвелидзе Л.Б: «Чтобы озарять светом других, нужно носить сердце в себе».</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2.Самойленко А.И. – учитель физической культуры, мастер производственного обучения;</w:t>
      </w:r>
    </w:p>
    <w:p w:rsidR="00DB5926" w:rsidRPr="00DB5926" w:rsidRDefault="00DB5926" w:rsidP="00DB5926">
      <w:pPr>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Анатолий Иванович продемонстрировал презентацию по теме: «Внеурочная деятельность учителя как элемент воспитания школьников». Учитель представил виды и направления внеурочной деятельности в гимназии. Остановился на уровнях внеурочной деятельности</w:t>
      </w:r>
    </w:p>
    <w:p w:rsidR="00DB5926" w:rsidRPr="00DB5926" w:rsidRDefault="00DB5926" w:rsidP="00DB5926">
      <w:pPr>
        <w:pStyle w:val="ac"/>
        <w:jc w:val="both"/>
      </w:pPr>
      <w:r w:rsidRPr="00DB5926">
        <w:t>3.Даниленко С.В. – педагог – психолог гимназии. Она указала на новую роль учителя в современной школе, главная цель которой – воспитание конкурентноспособной личности в современном мире. Остановилась на вопросе создания комфортного эмоционального состояния для обучающихся на уроке. Озвучила результаты опроса обучающихся гимназии по поводу некомфортного состояния на уроках.</w:t>
      </w:r>
    </w:p>
    <w:p w:rsidR="00DB5926" w:rsidRPr="00DB5926" w:rsidRDefault="00DB5926" w:rsidP="00DB5926">
      <w:pPr>
        <w:spacing w:before="24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9.2. </w:t>
      </w:r>
      <w:r w:rsidRPr="00DB5926">
        <w:rPr>
          <w:rFonts w:ascii="Times New Roman" w:hAnsi="Times New Roman" w:cs="Times New Roman"/>
          <w:b/>
          <w:sz w:val="24"/>
          <w:szCs w:val="24"/>
        </w:rPr>
        <w:t>Работа методического совета</w:t>
      </w:r>
    </w:p>
    <w:p w:rsidR="00DB5926" w:rsidRPr="00DB5926" w:rsidRDefault="00DB5926" w:rsidP="00DB5926">
      <w:pPr>
        <w:spacing w:before="240" w:line="240" w:lineRule="auto"/>
        <w:ind w:firstLine="426"/>
        <w:jc w:val="both"/>
        <w:rPr>
          <w:rFonts w:ascii="Times New Roman" w:hAnsi="Times New Roman" w:cs="Times New Roman"/>
          <w:sz w:val="24"/>
          <w:szCs w:val="24"/>
        </w:rPr>
      </w:pPr>
      <w:r w:rsidRPr="00DB5926">
        <w:rPr>
          <w:rFonts w:ascii="Times New Roman" w:hAnsi="Times New Roman" w:cs="Times New Roman"/>
          <w:sz w:val="24"/>
          <w:szCs w:val="24"/>
        </w:rPr>
        <w:t xml:space="preserve">Особое место в деятельности методической работы принадлежит методическому совету. </w:t>
      </w:r>
      <w:r w:rsidRPr="00DB5926">
        <w:rPr>
          <w:rFonts w:ascii="Times New Roman" w:hAnsi="Times New Roman" w:cs="Times New Roman"/>
          <w:color w:val="0D0D0D"/>
          <w:sz w:val="24"/>
          <w:szCs w:val="24"/>
        </w:rPr>
        <w:t xml:space="preserve">В прошедшем учебном году было проведено 4 заседания Методического Совета, которые помогли правильно спланировать и провести методическую работу педагогического коллектива по проблеме гимназии. </w:t>
      </w:r>
    </w:p>
    <w:p w:rsidR="00DB5926" w:rsidRPr="00DB5926" w:rsidRDefault="00DB5926" w:rsidP="00DB5926">
      <w:pPr>
        <w:shd w:val="clear" w:color="auto" w:fill="FFFFFF"/>
        <w:autoSpaceDE w:val="0"/>
        <w:autoSpaceDN w:val="0"/>
        <w:adjustRightInd w:val="0"/>
        <w:spacing w:line="240" w:lineRule="auto"/>
        <w:ind w:firstLine="708"/>
        <w:jc w:val="both"/>
        <w:rPr>
          <w:rFonts w:ascii="Times New Roman" w:hAnsi="Times New Roman" w:cs="Times New Roman"/>
          <w:color w:val="0D0D0D"/>
          <w:sz w:val="24"/>
          <w:szCs w:val="24"/>
        </w:rPr>
      </w:pPr>
      <w:r w:rsidRPr="00DB5926">
        <w:rPr>
          <w:rFonts w:ascii="Times New Roman" w:hAnsi="Times New Roman" w:cs="Times New Roman"/>
          <w:color w:val="0D0D0D"/>
          <w:sz w:val="24"/>
          <w:szCs w:val="24"/>
        </w:rPr>
        <w:t>На заседаниях Методического Совета рассматривались следующие вопросы:</w:t>
      </w:r>
    </w:p>
    <w:p w:rsidR="00DB5926" w:rsidRPr="00DB5926" w:rsidRDefault="00DB5926" w:rsidP="00DB5926">
      <w:pPr>
        <w:spacing w:line="240" w:lineRule="auto"/>
        <w:jc w:val="both"/>
        <w:rPr>
          <w:rFonts w:ascii="Times New Roman" w:hAnsi="Times New Roman" w:cs="Times New Roman"/>
          <w:b/>
          <w:sz w:val="24"/>
          <w:szCs w:val="24"/>
          <w:u w:val="single"/>
        </w:rPr>
      </w:pPr>
      <w:r w:rsidRPr="00DB5926">
        <w:rPr>
          <w:rFonts w:ascii="Times New Roman" w:hAnsi="Times New Roman" w:cs="Times New Roman"/>
          <w:b/>
          <w:sz w:val="24"/>
          <w:szCs w:val="24"/>
          <w:u w:val="single"/>
        </w:rPr>
        <w:t>Заседание №1</w:t>
      </w:r>
    </w:p>
    <w:p w:rsidR="00DB5926" w:rsidRPr="00DB5926" w:rsidRDefault="00DB5926" w:rsidP="00DB5926">
      <w:pPr>
        <w:spacing w:line="240" w:lineRule="auto"/>
        <w:jc w:val="both"/>
        <w:rPr>
          <w:rFonts w:ascii="Times New Roman" w:hAnsi="Times New Roman" w:cs="Times New Roman"/>
          <w:i/>
          <w:sz w:val="24"/>
          <w:szCs w:val="24"/>
        </w:rPr>
      </w:pPr>
      <w:r w:rsidRPr="00DB5926">
        <w:rPr>
          <w:rFonts w:ascii="Times New Roman" w:hAnsi="Times New Roman" w:cs="Times New Roman"/>
          <w:i/>
          <w:sz w:val="24"/>
          <w:szCs w:val="24"/>
        </w:rPr>
        <w:t>Август</w:t>
      </w:r>
    </w:p>
    <w:tbl>
      <w:tblPr>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3"/>
      </w:tblGrid>
      <w:tr w:rsidR="00DB5926" w:rsidRPr="00DB5926" w:rsidTr="00DB5926">
        <w:trPr>
          <w:trHeight w:val="947"/>
        </w:trPr>
        <w:tc>
          <w:tcPr>
            <w:tcW w:w="10233" w:type="dxa"/>
            <w:tcBorders>
              <w:top w:val="nil"/>
              <w:left w:val="nil"/>
              <w:bottom w:val="nil"/>
              <w:right w:val="nil"/>
            </w:tcBorders>
          </w:tcPr>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1.Утверждение планов работы школьных методических объединений, методического совета.</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2. Основные мероприятия по  реализации программы развития гимназии на 2013-2017 г.</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3. Организация работы научных   обществ учащихся.</w:t>
            </w:r>
          </w:p>
        </w:tc>
      </w:tr>
    </w:tbl>
    <w:p w:rsidR="00DB5926" w:rsidRPr="00DB5926" w:rsidRDefault="00DB5926" w:rsidP="00DB5926">
      <w:pPr>
        <w:spacing w:line="240" w:lineRule="auto"/>
        <w:jc w:val="both"/>
        <w:rPr>
          <w:rFonts w:ascii="Times New Roman" w:hAnsi="Times New Roman" w:cs="Times New Roman"/>
          <w:b/>
          <w:sz w:val="24"/>
          <w:szCs w:val="24"/>
          <w:u w:val="single"/>
        </w:rPr>
      </w:pPr>
      <w:r w:rsidRPr="00DB5926">
        <w:rPr>
          <w:rFonts w:ascii="Times New Roman" w:hAnsi="Times New Roman" w:cs="Times New Roman"/>
          <w:b/>
          <w:sz w:val="24"/>
          <w:szCs w:val="24"/>
          <w:u w:val="single"/>
        </w:rPr>
        <w:t>Заседание №2</w:t>
      </w:r>
    </w:p>
    <w:p w:rsidR="00DB5926" w:rsidRPr="00DB5926" w:rsidRDefault="00DB5926" w:rsidP="00DB5926">
      <w:pPr>
        <w:spacing w:line="240" w:lineRule="auto"/>
        <w:jc w:val="both"/>
        <w:rPr>
          <w:rFonts w:ascii="Times New Roman" w:hAnsi="Times New Roman" w:cs="Times New Roman"/>
          <w:i/>
          <w:sz w:val="24"/>
          <w:szCs w:val="24"/>
        </w:rPr>
      </w:pPr>
      <w:r w:rsidRPr="00DB5926">
        <w:rPr>
          <w:rFonts w:ascii="Times New Roman" w:hAnsi="Times New Roman" w:cs="Times New Roman"/>
          <w:i/>
          <w:sz w:val="24"/>
          <w:szCs w:val="24"/>
        </w:rPr>
        <w:t>Декабрь</w:t>
      </w:r>
    </w:p>
    <w:tbl>
      <w:tblPr>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9"/>
      </w:tblGrid>
      <w:tr w:rsidR="00DB5926" w:rsidRPr="00DB5926" w:rsidTr="00DB5926">
        <w:trPr>
          <w:trHeight w:val="1222"/>
        </w:trPr>
        <w:tc>
          <w:tcPr>
            <w:tcW w:w="10219" w:type="dxa"/>
            <w:tcBorders>
              <w:top w:val="nil"/>
              <w:left w:val="nil"/>
              <w:bottom w:val="nil"/>
              <w:right w:val="nil"/>
            </w:tcBorders>
          </w:tcPr>
          <w:p w:rsidR="00DB5926" w:rsidRPr="00DB5926" w:rsidRDefault="00DB5926" w:rsidP="00B6518D">
            <w:pPr>
              <w:pStyle w:val="af"/>
              <w:numPr>
                <w:ilvl w:val="0"/>
                <w:numId w:val="31"/>
              </w:numPr>
              <w:spacing w:before="0" w:beforeAutospacing="0" w:after="0" w:afterAutospacing="0"/>
              <w:contextualSpacing/>
              <w:jc w:val="both"/>
            </w:pPr>
            <w:r w:rsidRPr="00DB5926">
              <w:t xml:space="preserve">О работе ШМО учителей социально – гуманитарного цикла и ШМО учителей математики. </w:t>
            </w:r>
          </w:p>
          <w:p w:rsidR="00DB5926" w:rsidRPr="00DB5926" w:rsidRDefault="00DB5926" w:rsidP="00B6518D">
            <w:pPr>
              <w:pStyle w:val="a8"/>
              <w:numPr>
                <w:ilvl w:val="0"/>
                <w:numId w:val="31"/>
              </w:numPr>
              <w:spacing w:before="33" w:beforeAutospacing="0" w:after="33" w:afterAutospacing="0"/>
              <w:jc w:val="both"/>
            </w:pPr>
            <w:r w:rsidRPr="00DB5926">
              <w:t>Работа с учащимися, имеющими повышенную мотивацию к  учебно-познавательной деятельности, итоги участия учащихся гимназии в районных  предметных  олимпиадах. </w:t>
            </w:r>
          </w:p>
        </w:tc>
      </w:tr>
    </w:tbl>
    <w:p w:rsidR="00DB5926" w:rsidRPr="00DB5926" w:rsidRDefault="00DB5926" w:rsidP="00DB5926">
      <w:pPr>
        <w:spacing w:line="240" w:lineRule="auto"/>
        <w:jc w:val="both"/>
        <w:rPr>
          <w:rFonts w:ascii="Times New Roman" w:hAnsi="Times New Roman" w:cs="Times New Roman"/>
          <w:b/>
          <w:sz w:val="24"/>
          <w:szCs w:val="24"/>
          <w:u w:val="single"/>
        </w:rPr>
      </w:pPr>
      <w:r w:rsidRPr="00DB5926">
        <w:rPr>
          <w:rFonts w:ascii="Times New Roman" w:hAnsi="Times New Roman" w:cs="Times New Roman"/>
          <w:b/>
          <w:sz w:val="24"/>
          <w:szCs w:val="24"/>
          <w:u w:val="single"/>
        </w:rPr>
        <w:t>Заседание №3</w:t>
      </w:r>
    </w:p>
    <w:p w:rsidR="00DB5926" w:rsidRPr="00DB5926" w:rsidRDefault="00DB5926" w:rsidP="00DB5926">
      <w:pPr>
        <w:spacing w:line="240" w:lineRule="auto"/>
        <w:jc w:val="both"/>
        <w:rPr>
          <w:rFonts w:ascii="Times New Roman" w:hAnsi="Times New Roman" w:cs="Times New Roman"/>
          <w:i/>
          <w:sz w:val="24"/>
          <w:szCs w:val="24"/>
        </w:rPr>
      </w:pPr>
      <w:r w:rsidRPr="00DB5926">
        <w:rPr>
          <w:rFonts w:ascii="Times New Roman" w:hAnsi="Times New Roman" w:cs="Times New Roman"/>
          <w:i/>
          <w:sz w:val="24"/>
          <w:szCs w:val="24"/>
        </w:rPr>
        <w:t>Март</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DB5926" w:rsidRPr="00DB5926" w:rsidTr="00DB5926">
        <w:trPr>
          <w:trHeight w:val="1134"/>
        </w:trPr>
        <w:tc>
          <w:tcPr>
            <w:tcW w:w="9888" w:type="dxa"/>
            <w:tcBorders>
              <w:top w:val="nil"/>
              <w:left w:val="nil"/>
              <w:bottom w:val="nil"/>
              <w:right w:val="nil"/>
            </w:tcBorders>
          </w:tcPr>
          <w:p w:rsidR="00DB5926" w:rsidRPr="00DB5926" w:rsidRDefault="00DB5926" w:rsidP="00B6518D">
            <w:pPr>
              <w:pStyle w:val="af"/>
              <w:numPr>
                <w:ilvl w:val="0"/>
                <w:numId w:val="32"/>
              </w:numPr>
              <w:spacing w:before="0" w:beforeAutospacing="0" w:after="0" w:afterAutospacing="0"/>
              <w:contextualSpacing/>
              <w:jc w:val="both"/>
            </w:pPr>
            <w:r w:rsidRPr="00DB5926">
              <w:t xml:space="preserve">Управление качеством образования в гимназии. (Анализ динамики уровня обученности и воспитанности учащихся </w:t>
            </w:r>
            <w:r w:rsidRPr="00DB5926">
              <w:rPr>
                <w:lang w:val="en-US"/>
              </w:rPr>
              <w:t>II</w:t>
            </w:r>
            <w:r w:rsidRPr="00DB5926">
              <w:t xml:space="preserve"> ступени)</w:t>
            </w:r>
          </w:p>
          <w:p w:rsidR="00DB5926" w:rsidRPr="00DB5926" w:rsidRDefault="00DB5926" w:rsidP="00B6518D">
            <w:pPr>
              <w:pStyle w:val="af"/>
              <w:numPr>
                <w:ilvl w:val="0"/>
                <w:numId w:val="32"/>
              </w:numPr>
              <w:spacing w:before="0" w:beforeAutospacing="0" w:after="0" w:afterAutospacing="0"/>
              <w:contextualSpacing/>
              <w:jc w:val="both"/>
            </w:pPr>
            <w:r w:rsidRPr="00DB5926">
              <w:t>О подготовке дорожной карты по переходу на ФГОС ООО</w:t>
            </w:r>
          </w:p>
          <w:p w:rsidR="00DB5926" w:rsidRPr="00DB5926" w:rsidRDefault="00DB5926" w:rsidP="00B6518D">
            <w:pPr>
              <w:pStyle w:val="af"/>
              <w:numPr>
                <w:ilvl w:val="0"/>
                <w:numId w:val="32"/>
              </w:numPr>
              <w:spacing w:before="0" w:beforeAutospacing="0" w:after="0" w:afterAutospacing="0"/>
              <w:contextualSpacing/>
              <w:jc w:val="both"/>
            </w:pPr>
            <w:r w:rsidRPr="00DB5926">
              <w:t>Обобщение опыта работы учителей гимназии</w:t>
            </w:r>
          </w:p>
        </w:tc>
      </w:tr>
    </w:tbl>
    <w:p w:rsidR="00DB5926" w:rsidRPr="00DB5926" w:rsidRDefault="00DB5926" w:rsidP="00DB5926">
      <w:pPr>
        <w:spacing w:line="240" w:lineRule="auto"/>
        <w:jc w:val="both"/>
        <w:rPr>
          <w:rFonts w:ascii="Times New Roman" w:hAnsi="Times New Roman" w:cs="Times New Roman"/>
          <w:b/>
          <w:sz w:val="24"/>
          <w:szCs w:val="24"/>
          <w:u w:val="single"/>
        </w:rPr>
      </w:pPr>
      <w:r w:rsidRPr="00DB5926">
        <w:rPr>
          <w:rFonts w:ascii="Times New Roman" w:hAnsi="Times New Roman" w:cs="Times New Roman"/>
          <w:b/>
          <w:sz w:val="24"/>
          <w:szCs w:val="24"/>
          <w:u w:val="single"/>
        </w:rPr>
        <w:t>Заседание №4</w:t>
      </w:r>
    </w:p>
    <w:p w:rsidR="00DB5926" w:rsidRPr="00DB5926" w:rsidRDefault="00DB5926" w:rsidP="00DB5926">
      <w:pPr>
        <w:spacing w:line="240" w:lineRule="auto"/>
        <w:jc w:val="both"/>
        <w:rPr>
          <w:rFonts w:ascii="Times New Roman" w:hAnsi="Times New Roman" w:cs="Times New Roman"/>
          <w:i/>
          <w:sz w:val="24"/>
          <w:szCs w:val="24"/>
        </w:rPr>
      </w:pPr>
      <w:r w:rsidRPr="00DB5926">
        <w:rPr>
          <w:rFonts w:ascii="Times New Roman" w:hAnsi="Times New Roman" w:cs="Times New Roman"/>
          <w:i/>
          <w:sz w:val="24"/>
          <w:szCs w:val="24"/>
        </w:rPr>
        <w:t>Май</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4"/>
      </w:tblGrid>
      <w:tr w:rsidR="00DB5926" w:rsidRPr="00DB5926" w:rsidTr="00DB5926">
        <w:trPr>
          <w:trHeight w:val="1358"/>
        </w:trPr>
        <w:tc>
          <w:tcPr>
            <w:tcW w:w="10174" w:type="dxa"/>
            <w:tcBorders>
              <w:top w:val="nil"/>
              <w:left w:val="nil"/>
              <w:bottom w:val="nil"/>
              <w:right w:val="nil"/>
            </w:tcBorders>
          </w:tcPr>
          <w:p w:rsidR="00DB5926" w:rsidRPr="00DB5926" w:rsidRDefault="00DB5926" w:rsidP="00B6518D">
            <w:pPr>
              <w:pStyle w:val="af"/>
              <w:numPr>
                <w:ilvl w:val="0"/>
                <w:numId w:val="33"/>
              </w:numPr>
              <w:spacing w:before="0" w:beforeAutospacing="0" w:after="0" w:afterAutospacing="0"/>
              <w:contextualSpacing/>
              <w:jc w:val="both"/>
            </w:pPr>
            <w:r w:rsidRPr="00DB5926">
              <w:t>Анализ методической деятельности педагогического коллектива гимназии за 2013-2014 учебный год</w:t>
            </w:r>
          </w:p>
          <w:p w:rsidR="00DB5926" w:rsidRPr="00DB5926" w:rsidRDefault="00DB5926" w:rsidP="00B6518D">
            <w:pPr>
              <w:pStyle w:val="af"/>
              <w:numPr>
                <w:ilvl w:val="0"/>
                <w:numId w:val="33"/>
              </w:numPr>
              <w:spacing w:before="0" w:beforeAutospacing="0" w:after="0" w:afterAutospacing="0"/>
              <w:contextualSpacing/>
              <w:jc w:val="both"/>
            </w:pPr>
            <w:r w:rsidRPr="00DB5926">
              <w:t>Анализ деятельности экспериментальной площадки за 2013-2014 учебный год</w:t>
            </w:r>
          </w:p>
          <w:p w:rsidR="00DB5926" w:rsidRPr="00DB5926" w:rsidRDefault="00DB5926" w:rsidP="00B6518D">
            <w:pPr>
              <w:pStyle w:val="af"/>
              <w:numPr>
                <w:ilvl w:val="0"/>
                <w:numId w:val="33"/>
              </w:numPr>
              <w:spacing w:before="0" w:beforeAutospacing="0" w:after="0" w:afterAutospacing="0"/>
              <w:contextualSpacing/>
              <w:jc w:val="both"/>
            </w:pPr>
            <w:r w:rsidRPr="00DB5926">
              <w:t>Анализ деятельности ШМО за 2013-2014 учебный год</w:t>
            </w:r>
          </w:p>
          <w:p w:rsidR="00DB5926" w:rsidRPr="00DB5926" w:rsidRDefault="00DB5926" w:rsidP="00B6518D">
            <w:pPr>
              <w:pStyle w:val="af"/>
              <w:numPr>
                <w:ilvl w:val="0"/>
                <w:numId w:val="33"/>
              </w:numPr>
              <w:spacing w:before="0" w:beforeAutospacing="0" w:after="0" w:afterAutospacing="0"/>
              <w:contextualSpacing/>
              <w:jc w:val="both"/>
            </w:pPr>
            <w:r w:rsidRPr="00DB5926">
              <w:t>Об участии учителей гимназии в профессиональных конкурсах в 2013-2014 учебный год</w:t>
            </w:r>
          </w:p>
        </w:tc>
      </w:tr>
    </w:tbl>
    <w:p w:rsidR="00DB5926" w:rsidRPr="00DB5926" w:rsidRDefault="00DB5926" w:rsidP="00B6518D">
      <w:pPr>
        <w:pStyle w:val="af"/>
        <w:numPr>
          <w:ilvl w:val="1"/>
          <w:numId w:val="34"/>
        </w:numPr>
        <w:spacing w:before="240"/>
        <w:jc w:val="both"/>
        <w:rPr>
          <w:b/>
          <w:color w:val="0D0D0D"/>
        </w:rPr>
      </w:pPr>
      <w:r w:rsidRPr="00DB5926">
        <w:rPr>
          <w:b/>
          <w:color w:val="0D0D0D"/>
        </w:rPr>
        <w:t>Работа методических объединений</w:t>
      </w:r>
    </w:p>
    <w:p w:rsidR="00DB5926" w:rsidRPr="00DB5926" w:rsidRDefault="00DB5926" w:rsidP="00DB5926">
      <w:pPr>
        <w:pStyle w:val="af2"/>
        <w:spacing w:before="240" w:after="0"/>
        <w:ind w:left="0" w:firstLine="283"/>
        <w:jc w:val="both"/>
      </w:pPr>
      <w:r w:rsidRPr="00DB5926">
        <w:rPr>
          <w:color w:val="0F243E"/>
        </w:rPr>
        <w:t xml:space="preserve">      </w:t>
      </w:r>
      <w:r w:rsidRPr="00DB5926">
        <w:t>Главными звеньями в структуре методической службы гимназии являются предметные методические объединения. В гимназии в 2013-2014 учебном году работало 7 методических объединений: учителей математики, физики и информатики, учителей гуманитарного цикла, учителей иностранных языков, учителей естественнонаучного цикла, учителей начальных классов, учителей техологии, физической культуры,ОБЖ, искусства и МО классных руководителей.</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 xml:space="preserve">  </w:t>
      </w:r>
      <w:r w:rsidRPr="00DB5926">
        <w:rPr>
          <w:rFonts w:ascii="Times New Roman" w:hAnsi="Times New Roman" w:cs="Times New Roman"/>
          <w:sz w:val="24"/>
          <w:szCs w:val="24"/>
        </w:rPr>
        <w:tab/>
        <w:t>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обучающихся навыков творческой научно-исследовательской деятельности; сохранению и поддержанию здоровьесберегающей образовательной среды.</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 xml:space="preserve">         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семинарах, педсоветах. </w:t>
      </w:r>
    </w:p>
    <w:p w:rsidR="00DB5926" w:rsidRPr="00DB5926" w:rsidRDefault="00DB5926" w:rsidP="00DB5926">
      <w:pPr>
        <w:pStyle w:val="af2"/>
        <w:spacing w:after="0"/>
        <w:ind w:left="0" w:firstLine="283"/>
        <w:jc w:val="both"/>
        <w:outlineLvl w:val="0"/>
        <w:rPr>
          <w:u w:val="single"/>
        </w:rPr>
      </w:pPr>
      <w:r w:rsidRPr="00DB5926">
        <w:t>Каждое методическое объединение работает над своей методической темой, тесно связанной с методической темой гимназии, и в своей деятельности, прежде всего, ориентируется на организацию методической помощи учителю в межкурсовой период.</w:t>
      </w:r>
      <w:r w:rsidRPr="00DB5926">
        <w:rPr>
          <w:color w:val="0F243E"/>
          <w:u w:val="single"/>
        </w:rPr>
        <w:t xml:space="preserve"> </w:t>
      </w:r>
      <w:r w:rsidRPr="00DB5926">
        <w:rPr>
          <w:u w:val="single"/>
        </w:rPr>
        <w:t>Методические темы предметных МО:</w:t>
      </w:r>
    </w:p>
    <w:p w:rsidR="00DB5926" w:rsidRPr="00DB5926" w:rsidRDefault="00DB5926" w:rsidP="00DB5926">
      <w:pPr>
        <w:pStyle w:val="af2"/>
        <w:spacing w:after="0"/>
        <w:ind w:left="0"/>
        <w:jc w:val="both"/>
        <w:rPr>
          <w:b/>
        </w:rPr>
      </w:pPr>
      <w:r w:rsidRPr="00DB5926">
        <w:rPr>
          <w:b/>
        </w:rPr>
        <w:t>МО учителей математики, физики, информатики</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«Создание условий для поэтапного перехода на новые образовательные стандарты через развитие инновационных технологий и использование саногенетического мониторинга и личностных компетенций на уроках математики, физики и ИКТ».</w:t>
      </w:r>
    </w:p>
    <w:p w:rsidR="00DB5926" w:rsidRPr="00DB5926" w:rsidRDefault="00DB5926" w:rsidP="00DB5926">
      <w:pPr>
        <w:pStyle w:val="af2"/>
        <w:spacing w:after="0"/>
        <w:ind w:left="0"/>
        <w:jc w:val="both"/>
        <w:rPr>
          <w:b/>
        </w:rPr>
      </w:pPr>
      <w:r w:rsidRPr="00DB5926">
        <w:rPr>
          <w:b/>
        </w:rPr>
        <w:t>МО учителей социально – гуманитарного цикла</w:t>
      </w:r>
    </w:p>
    <w:p w:rsidR="00DB5926" w:rsidRPr="00DB5926" w:rsidRDefault="00DB5926" w:rsidP="00DB5926">
      <w:pPr>
        <w:pStyle w:val="af2"/>
        <w:spacing w:after="0"/>
        <w:ind w:left="0"/>
        <w:jc w:val="both"/>
      </w:pPr>
      <w:r w:rsidRPr="00DB5926">
        <w:t>«Воспитание активной, всесторонне развитой личности средствами языка художественной литературы на уроках и во внеурочное время».</w:t>
      </w:r>
    </w:p>
    <w:p w:rsidR="00DB5926" w:rsidRPr="00DB5926" w:rsidRDefault="00DB5926" w:rsidP="00DB5926">
      <w:pPr>
        <w:pStyle w:val="af2"/>
        <w:spacing w:after="0"/>
        <w:ind w:left="0"/>
        <w:jc w:val="both"/>
        <w:rPr>
          <w:b/>
        </w:rPr>
      </w:pPr>
      <w:r w:rsidRPr="00DB5926">
        <w:rPr>
          <w:b/>
        </w:rPr>
        <w:t>МО учителей естественного цикла</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i/>
          <w:sz w:val="24"/>
          <w:szCs w:val="24"/>
        </w:rPr>
        <w:t xml:space="preserve"> «</w:t>
      </w:r>
      <w:r w:rsidRPr="00DB5926">
        <w:rPr>
          <w:rFonts w:ascii="Times New Roman" w:hAnsi="Times New Roman" w:cs="Times New Roman"/>
          <w:sz w:val="24"/>
          <w:szCs w:val="24"/>
        </w:rPr>
        <w:t>Активные методы обучения, как один из путей развития способностей учащихся».</w:t>
      </w:r>
    </w:p>
    <w:p w:rsidR="00DB5926" w:rsidRPr="00DB5926" w:rsidRDefault="00DB5926" w:rsidP="00DB5926">
      <w:pPr>
        <w:pStyle w:val="af2"/>
        <w:spacing w:after="0"/>
        <w:ind w:left="0"/>
        <w:jc w:val="both"/>
        <w:rPr>
          <w:b/>
        </w:rPr>
      </w:pPr>
      <w:r w:rsidRPr="00DB5926">
        <w:rPr>
          <w:b/>
        </w:rPr>
        <w:t>МО учителей иностранного языка</w:t>
      </w:r>
    </w:p>
    <w:p w:rsidR="00DB5926" w:rsidRPr="00DB5926" w:rsidRDefault="00DB5926" w:rsidP="00DB5926">
      <w:pPr>
        <w:widowControl w:val="0"/>
        <w:autoSpaceDE w:val="0"/>
        <w:autoSpaceDN w:val="0"/>
        <w:adjustRightInd w:val="0"/>
        <w:spacing w:line="240" w:lineRule="auto"/>
        <w:jc w:val="both"/>
        <w:rPr>
          <w:rFonts w:ascii="Times New Roman" w:hAnsi="Times New Roman" w:cs="Times New Roman"/>
          <w:iCs/>
          <w:sz w:val="24"/>
          <w:szCs w:val="24"/>
        </w:rPr>
      </w:pPr>
      <w:r w:rsidRPr="00DB5926">
        <w:rPr>
          <w:rFonts w:ascii="Times New Roman" w:hAnsi="Times New Roman" w:cs="Times New Roman"/>
          <w:sz w:val="24"/>
          <w:szCs w:val="24"/>
        </w:rPr>
        <w:t xml:space="preserve"> </w:t>
      </w:r>
      <w:r w:rsidRPr="00DB5926">
        <w:rPr>
          <w:rFonts w:ascii="Times New Roman" w:hAnsi="Times New Roman" w:cs="Times New Roman"/>
          <w:iCs/>
          <w:sz w:val="24"/>
          <w:szCs w:val="24"/>
        </w:rPr>
        <w:t>«Использование активных форм урочной и внеурочной работы для повышения мотивации учащихся к изучению иноязычной культуры».</w:t>
      </w:r>
    </w:p>
    <w:p w:rsidR="00DB5926" w:rsidRPr="00DB5926" w:rsidRDefault="00DB5926" w:rsidP="00DB5926">
      <w:pPr>
        <w:pStyle w:val="af2"/>
        <w:spacing w:after="0"/>
        <w:ind w:left="0"/>
        <w:jc w:val="both"/>
      </w:pPr>
      <w:r w:rsidRPr="00DB5926">
        <w:rPr>
          <w:b/>
        </w:rPr>
        <w:t>МО учителей начальной школы</w:t>
      </w:r>
      <w:r w:rsidRPr="00DB5926">
        <w:t xml:space="preserve"> </w:t>
      </w:r>
    </w:p>
    <w:p w:rsidR="00DB5926" w:rsidRPr="00DB5926" w:rsidRDefault="00DB5926" w:rsidP="00DB5926">
      <w:pPr>
        <w:spacing w:line="240" w:lineRule="auto"/>
        <w:jc w:val="both"/>
        <w:textAlignment w:val="baseline"/>
        <w:rPr>
          <w:rFonts w:ascii="Times New Roman" w:hAnsi="Times New Roman" w:cs="Times New Roman"/>
          <w:bCs/>
          <w:sz w:val="24"/>
          <w:szCs w:val="24"/>
        </w:rPr>
      </w:pPr>
      <w:r w:rsidRPr="00DB5926">
        <w:rPr>
          <w:rFonts w:ascii="Times New Roman" w:hAnsi="Times New Roman" w:cs="Times New Roman"/>
          <w:bCs/>
          <w:sz w:val="24"/>
          <w:szCs w:val="24"/>
        </w:rPr>
        <w:t>«Формирование ключевых</w:t>
      </w:r>
      <w:r w:rsidRPr="00DB5926">
        <w:rPr>
          <w:rFonts w:ascii="Times New Roman" w:hAnsi="Times New Roman" w:cs="Times New Roman"/>
          <w:sz w:val="24"/>
          <w:szCs w:val="24"/>
        </w:rPr>
        <w:t xml:space="preserve"> </w:t>
      </w:r>
      <w:r w:rsidRPr="00DB5926">
        <w:rPr>
          <w:rFonts w:ascii="Times New Roman" w:hAnsi="Times New Roman" w:cs="Times New Roman"/>
          <w:bCs/>
          <w:sz w:val="24"/>
          <w:szCs w:val="24"/>
        </w:rPr>
        <w:t>компетенций учителя и учащихся, как средство повышения качества образования в рамках внедрения ФГОС »</w:t>
      </w:r>
    </w:p>
    <w:p w:rsidR="00DB5926" w:rsidRPr="00DB5926" w:rsidRDefault="00DB5926" w:rsidP="00DB5926">
      <w:pPr>
        <w:pStyle w:val="af2"/>
        <w:spacing w:after="0"/>
        <w:ind w:left="0"/>
        <w:jc w:val="both"/>
        <w:rPr>
          <w:b/>
        </w:rPr>
      </w:pPr>
      <w:r w:rsidRPr="00DB5926">
        <w:rPr>
          <w:b/>
        </w:rPr>
        <w:t>МО учителей технологии, физической культуры, ОБЖ и искусства</w:t>
      </w:r>
    </w:p>
    <w:p w:rsidR="00DB5926" w:rsidRPr="00DB5926" w:rsidRDefault="00DB5926" w:rsidP="00DB5926">
      <w:pPr>
        <w:pStyle w:val="af2"/>
        <w:spacing w:after="0"/>
        <w:ind w:left="0"/>
        <w:jc w:val="both"/>
      </w:pPr>
      <w:r w:rsidRPr="00DB5926">
        <w:t>«Формирование и развитие навыков практической деятельности обучающихся  на уроке через активные формы и методы обучения и воспитания».</w:t>
      </w:r>
    </w:p>
    <w:p w:rsidR="00DB5926" w:rsidRPr="00DB5926" w:rsidRDefault="00DB5926" w:rsidP="00DB5926">
      <w:pPr>
        <w:pStyle w:val="af2"/>
        <w:spacing w:after="0"/>
        <w:ind w:firstLine="425"/>
        <w:jc w:val="both"/>
      </w:pPr>
      <w:r w:rsidRPr="00DB5926">
        <w:t xml:space="preserve"> </w:t>
      </w:r>
    </w:p>
    <w:p w:rsidR="00DB5926" w:rsidRPr="00DB5926" w:rsidRDefault="00DB5926" w:rsidP="00DB5926">
      <w:pPr>
        <w:widowControl w:val="0"/>
        <w:autoSpaceDE w:val="0"/>
        <w:autoSpaceDN w:val="0"/>
        <w:adjustRightInd w:val="0"/>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 xml:space="preserve">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сохранению и поддержанию здоровьесберегающей образовательной среды. Каждое методическое объединение имеет свой план работы, в соответствии с темой и целью методической работы школы. </w:t>
      </w:r>
    </w:p>
    <w:p w:rsidR="00DB5926" w:rsidRPr="00DB5926" w:rsidRDefault="00DB5926" w:rsidP="00DB5926">
      <w:pPr>
        <w:shd w:val="clear" w:color="auto" w:fill="FFFFFF"/>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         В 2013-2014 учебном году были проведены недели истории, неделя математики, неделя русского языка, неделя иностранного языка, неделя географии, химии и биологии, социально – психологическая неделя.  При проведении предметных недель использовались разнообразные формы работы с обучающимися: творческие конкурсы рисунков, сказок, кроссвордов; игры; викторины, диспуты, КВНы, «Турниры знатоков»; конференции; круглые столы; выставки; творческие отчёты; посещение музея; открытые уроки, оформление плакатов и стендов в классах и коридорах гимназии, выступления по гимназическому радио; проведение социальных акций. Все проводимые мероприятия пользовались популярностью и привлекали достаточно большое число участников.    Победителям различных творческих конкурсов, игр, выставок вручены грамоты и благодарности. Многие учителя в ходе предметных недель проявили хорошие организаторские спо</w:t>
      </w:r>
      <w:r w:rsidRPr="00DB5926">
        <w:rPr>
          <w:rFonts w:ascii="Times New Roman" w:hAnsi="Times New Roman" w:cs="Times New Roman"/>
          <w:sz w:val="24"/>
          <w:szCs w:val="24"/>
        </w:rPr>
        <w:softHyphen/>
        <w:t xml:space="preserve">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w:t>
      </w:r>
      <w:r w:rsidRPr="00DB5926">
        <w:rPr>
          <w:rFonts w:ascii="Times New Roman" w:hAnsi="Times New Roman" w:cs="Times New Roman"/>
          <w:i/>
          <w:iCs/>
          <w:sz w:val="24"/>
          <w:szCs w:val="24"/>
        </w:rPr>
        <w:t> </w:t>
      </w:r>
      <w:r w:rsidRPr="00DB5926">
        <w:rPr>
          <w:rFonts w:ascii="Times New Roman" w:hAnsi="Times New Roman" w:cs="Times New Roman"/>
          <w:iCs/>
          <w:sz w:val="24"/>
          <w:szCs w:val="24"/>
        </w:rPr>
        <w:t>Обу</w:t>
      </w:r>
      <w:r w:rsidRPr="00DB5926">
        <w:rPr>
          <w:rFonts w:ascii="Times New Roman" w:hAnsi="Times New Roman" w:cs="Times New Roman"/>
          <w:sz w:val="24"/>
          <w:szCs w:val="24"/>
        </w:rPr>
        <w:t>чающиеся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вызвали большой интерес обучающихся, значительно увеличив мотивацию к изучению предметов.</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 xml:space="preserve">          В рамках методической работы была определена цель: с</w:t>
      </w:r>
      <w:r w:rsidRPr="00DB5926">
        <w:rPr>
          <w:rFonts w:ascii="Times New Roman" w:hAnsi="Times New Roman" w:cs="Times New Roman"/>
          <w:snapToGrid w:val="0"/>
          <w:sz w:val="24"/>
          <w:szCs w:val="24"/>
        </w:rPr>
        <w:t>оздание условий для удовлетворения потребностей подрастающего поколения в качественном образовании на основе личностно-ориентированного подхода, в соответствии с динамикой общественного развития и современными требованиями социума к личности выпускника школы. И поставлены задачи:</w:t>
      </w:r>
    </w:p>
    <w:p w:rsidR="00DB5926" w:rsidRPr="00DB5926" w:rsidRDefault="00DB5926" w:rsidP="00DB5926">
      <w:pPr>
        <w:pStyle w:val="ac"/>
        <w:jc w:val="both"/>
      </w:pPr>
      <w:r w:rsidRPr="00DB5926">
        <w:t>- выявить опыт работы педагогов, заслуживающий обобщения и распространения при работе с одаренными детьми;</w:t>
      </w:r>
    </w:p>
    <w:p w:rsidR="00DB5926" w:rsidRPr="00DB5926" w:rsidRDefault="00DB5926" w:rsidP="00DB5926">
      <w:pPr>
        <w:pStyle w:val="ac"/>
        <w:jc w:val="both"/>
      </w:pPr>
      <w:r w:rsidRPr="00DB5926">
        <w:t>- сформулировать рекомендации для коррекции деятельности учителя-предметника при работе со способными обучающимися;</w:t>
      </w:r>
    </w:p>
    <w:p w:rsidR="00DB5926" w:rsidRPr="00DB5926" w:rsidRDefault="00DB5926" w:rsidP="00DB5926">
      <w:pPr>
        <w:pStyle w:val="ac"/>
        <w:jc w:val="both"/>
      </w:pPr>
      <w:r w:rsidRPr="00DB5926">
        <w:t>- создать оптимальные условия для выявления поддержки и развития одаренных детей;</w:t>
      </w:r>
    </w:p>
    <w:p w:rsidR="00DB5926" w:rsidRPr="00DB5926" w:rsidRDefault="00DB5926" w:rsidP="00DB5926">
      <w:pPr>
        <w:pStyle w:val="ac"/>
        <w:jc w:val="both"/>
      </w:pPr>
      <w:r w:rsidRPr="00DB5926">
        <w:t xml:space="preserve">- совершенствовать  систему  подготовки учителей, работающих с одаренными детьми.      </w:t>
      </w:r>
    </w:p>
    <w:p w:rsidR="00DB5926" w:rsidRPr="00DB5926" w:rsidRDefault="00DB5926" w:rsidP="00DB5926">
      <w:pPr>
        <w:spacing w:line="240" w:lineRule="auto"/>
        <w:jc w:val="both"/>
        <w:rPr>
          <w:rFonts w:ascii="Times New Roman" w:hAnsi="Times New Roman" w:cs="Times New Roman"/>
          <w:color w:val="0D0D0D"/>
          <w:sz w:val="24"/>
          <w:szCs w:val="24"/>
        </w:rPr>
      </w:pPr>
      <w:r w:rsidRPr="00DB5926">
        <w:rPr>
          <w:rFonts w:ascii="Times New Roman" w:hAnsi="Times New Roman" w:cs="Times New Roman"/>
          <w:color w:val="0D0D0D"/>
          <w:sz w:val="24"/>
          <w:szCs w:val="24"/>
        </w:rPr>
        <w:tab/>
      </w:r>
      <w:r w:rsidRPr="00DB5926">
        <w:rPr>
          <w:rFonts w:ascii="Times New Roman" w:hAnsi="Times New Roman" w:cs="Times New Roman"/>
          <w:sz w:val="24"/>
          <w:szCs w:val="24"/>
        </w:rPr>
        <w:t>В гимназии работало 28 учителей. Из них: 13 учителей имеют высшую квалификационную категорию, 7 учителей имеют первую квалификационную категорию. Педагог–психолог имеет высшую квалификационную категорию, социальный педагог - первую квалификационную категорию.</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 xml:space="preserve">       Педагогов имеющих высшее образование – 26 человек (сюда же входит администрация и социально – психологическая служба), со средним специальным 6 человек. Средний возраст коллектива – 43 года.</w:t>
      </w:r>
    </w:p>
    <w:p w:rsidR="00DB5926" w:rsidRPr="00DB5926" w:rsidRDefault="00DB5926" w:rsidP="00DB5926">
      <w:pPr>
        <w:spacing w:line="240" w:lineRule="auto"/>
        <w:jc w:val="both"/>
        <w:rPr>
          <w:rFonts w:ascii="Times New Roman" w:hAnsi="Times New Roman" w:cs="Times New Roman"/>
          <w:sz w:val="24"/>
          <w:szCs w:val="24"/>
        </w:rPr>
      </w:pPr>
      <w:r w:rsidRPr="00DB5926">
        <w:rPr>
          <w:rFonts w:ascii="Times New Roman" w:hAnsi="Times New Roman" w:cs="Times New Roman"/>
          <w:sz w:val="24"/>
          <w:szCs w:val="24"/>
        </w:rPr>
        <w:t xml:space="preserve">   В  течение года прошли аттестацию в новой форме: </w:t>
      </w:r>
    </w:p>
    <w:p w:rsidR="00DB5926" w:rsidRPr="00DB5926" w:rsidRDefault="00DB5926" w:rsidP="00DB5926">
      <w:pPr>
        <w:numPr>
          <w:ilvl w:val="0"/>
          <w:numId w:val="1"/>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Учитель географии Коростылева Т.Л., учитель начальных классов Галицына Е.П., учитель начальных классов Бугаенко Н.В.. Им присвоена первая квалификационная категория.</w:t>
      </w:r>
    </w:p>
    <w:p w:rsidR="00DB5926" w:rsidRPr="00DB5926" w:rsidRDefault="00DB5926" w:rsidP="00DB5926">
      <w:pPr>
        <w:numPr>
          <w:ilvl w:val="0"/>
          <w:numId w:val="1"/>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Учитель русского языка и литературы Дудка Л.Н., учитель начальных классов Орагвелидзе Л.Б., учитель английского языка Толпинская М.А., учитель начальных классов Вербова Г.Н., учитель начальных классов Попова С.П., учитель ОБЖ Костюк Г.Н., учитель биологии Кононенко Л.И., учитель математики Виноградова Л.П., учитель музыки Баева Г.Н.. Им присвоена высшая квалификационная категория.</w:t>
      </w:r>
    </w:p>
    <w:p w:rsidR="00DB5926" w:rsidRPr="00DB5926" w:rsidRDefault="00DB5926" w:rsidP="00DB5926">
      <w:pPr>
        <w:spacing w:line="240" w:lineRule="auto"/>
        <w:ind w:left="720"/>
        <w:jc w:val="both"/>
        <w:rPr>
          <w:rFonts w:ascii="Times New Roman" w:hAnsi="Times New Roman" w:cs="Times New Roman"/>
          <w:sz w:val="24"/>
          <w:szCs w:val="24"/>
        </w:rPr>
      </w:pPr>
    </w:p>
    <w:p w:rsidR="00DB5926" w:rsidRPr="00DB5926" w:rsidRDefault="00DB5926" w:rsidP="00DB5926">
      <w:pPr>
        <w:spacing w:line="240" w:lineRule="auto"/>
        <w:ind w:firstLine="360"/>
        <w:jc w:val="both"/>
        <w:rPr>
          <w:rFonts w:ascii="Times New Roman" w:hAnsi="Times New Roman" w:cs="Times New Roman"/>
          <w:sz w:val="24"/>
          <w:szCs w:val="24"/>
        </w:rPr>
      </w:pPr>
      <w:r w:rsidRPr="00DB5926">
        <w:rPr>
          <w:rFonts w:ascii="Times New Roman" w:hAnsi="Times New Roman" w:cs="Times New Roman"/>
          <w:sz w:val="24"/>
          <w:szCs w:val="24"/>
        </w:rPr>
        <w:t>Важную роль для каждого педагога имеют курсы повышения квалификации. В 2013- 2014 учебном году курсы повышения квалификации прошли: учитель математики Виноградова Л.П., учитель музыки Баева Г.Н.., учитель ОБЖ Костюк Г.Н., учитель начальных классов Орагвелидзе Л.Б., учитель начальных классов Махонина М.В, учителя русского языка и литературы: Дудка Л.Н, Гриценко И.Н., Вахонина Т.Н., Зенцева Л.П., учитель физической культуры Вотяков А.А. и Самойленко А.И. Курсы по административной деятельности прошла директор гимназии Коленько Г.Н.</w:t>
      </w:r>
    </w:p>
    <w:p w:rsidR="00DB5926" w:rsidRPr="00DB5926" w:rsidRDefault="00DB5926" w:rsidP="00DB5926">
      <w:pPr>
        <w:spacing w:line="240" w:lineRule="auto"/>
        <w:ind w:firstLine="360"/>
        <w:jc w:val="both"/>
        <w:rPr>
          <w:rFonts w:ascii="Times New Roman" w:hAnsi="Times New Roman" w:cs="Times New Roman"/>
          <w:sz w:val="24"/>
          <w:szCs w:val="24"/>
        </w:rPr>
      </w:pPr>
      <w:r w:rsidRPr="00DB5926">
        <w:rPr>
          <w:rFonts w:ascii="Times New Roman" w:hAnsi="Times New Roman" w:cs="Times New Roman"/>
          <w:sz w:val="24"/>
          <w:szCs w:val="24"/>
        </w:rPr>
        <w:t>В 2013-2014учебном году в особом режиме проходили заседания районных методических объединений - не было выезда за пределы города. 17 таких заседаний прошли на базе МБОУ гимназии №3 г. Пролетарска. Педагоги района получили возможность не только продемонстрировать опыт работы, но и воспользовались материально- технической базой кабинетов гимназии.</w:t>
      </w:r>
    </w:p>
    <w:p w:rsidR="00DB5926" w:rsidRDefault="00DB5926" w:rsidP="00DB5926">
      <w:pPr>
        <w:pStyle w:val="12"/>
        <w:spacing w:before="240"/>
        <w:ind w:firstLine="360"/>
        <w:jc w:val="both"/>
        <w:rPr>
          <w:rFonts w:ascii="Times New Roman" w:hAnsi="Times New Roman"/>
          <w:sz w:val="24"/>
          <w:szCs w:val="24"/>
        </w:rPr>
      </w:pPr>
      <w:r w:rsidRPr="00DB5926">
        <w:rPr>
          <w:rFonts w:ascii="Times New Roman" w:hAnsi="Times New Roman"/>
          <w:sz w:val="24"/>
          <w:szCs w:val="24"/>
        </w:rPr>
        <w:t xml:space="preserve">В 2013-2014 учебном году роль методических объединений в обеспечении административного контроля и мониторинга работы коллектива снизилась. Не все запланированные вопросы рассматривались на заседаниях ШМО, во втором полугодии ослаблено взаимопосещение уроков учителями-предметниками.  В связи с этим в целях обеспечения более высоких результатов своей профессиональной деятельности в следующем учебном году  необходимо устранить проявление формализма в работе МО, осуществлять планирование работы в соответствии актуальными проблемами образования, практиковать  обязательный анализ уроков и внеклассных мероприятий.    </w:t>
      </w:r>
    </w:p>
    <w:p w:rsidR="00DB5926" w:rsidRPr="00DB5926" w:rsidRDefault="00DB5926" w:rsidP="00DB5926">
      <w:pPr>
        <w:pStyle w:val="12"/>
        <w:ind w:firstLine="360"/>
        <w:jc w:val="both"/>
        <w:rPr>
          <w:rFonts w:ascii="Times New Roman" w:hAnsi="Times New Roman"/>
          <w:sz w:val="24"/>
          <w:szCs w:val="24"/>
        </w:rPr>
      </w:pPr>
    </w:p>
    <w:p w:rsidR="00DB5926" w:rsidRPr="00DB5926" w:rsidRDefault="00DB5926" w:rsidP="00B6518D">
      <w:pPr>
        <w:pStyle w:val="af"/>
        <w:numPr>
          <w:ilvl w:val="1"/>
          <w:numId w:val="34"/>
        </w:numPr>
        <w:jc w:val="both"/>
        <w:rPr>
          <w:b/>
          <w:bCs/>
        </w:rPr>
      </w:pPr>
      <w:r w:rsidRPr="00DB5926">
        <w:rPr>
          <w:b/>
          <w:bCs/>
        </w:rPr>
        <w:t>Распространение педагогического опыта</w:t>
      </w:r>
    </w:p>
    <w:p w:rsidR="00DB5926" w:rsidRPr="00DB5926" w:rsidRDefault="00DB5926" w:rsidP="00DB5926">
      <w:pPr>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 xml:space="preserve">На протяжении учебного года велась работа по накоплению и обобщению педагогического опыта. Большая роль в этом плане отводилась заседаниям РМО, ШМО, педсоветам, на которых преподаватели обменивались опытом своей работы, результатами применения новых методов и технологий обучения. Все это способствовало профессиональному росту педагогов и положительно повлияло на результативность обучения обучающихся. </w:t>
      </w:r>
    </w:p>
    <w:p w:rsidR="00DB5926" w:rsidRPr="00DB5926" w:rsidRDefault="00DB5926" w:rsidP="00DB5926">
      <w:pPr>
        <w:spacing w:line="240" w:lineRule="auto"/>
        <w:ind w:firstLine="708"/>
        <w:jc w:val="both"/>
        <w:rPr>
          <w:rFonts w:ascii="Times New Roman" w:hAnsi="Times New Roman" w:cs="Times New Roman"/>
          <w:sz w:val="24"/>
          <w:szCs w:val="24"/>
        </w:rPr>
      </w:pPr>
      <w:r w:rsidRPr="00DB5926">
        <w:rPr>
          <w:rFonts w:ascii="Times New Roman" w:hAnsi="Times New Roman" w:cs="Times New Roman"/>
          <w:sz w:val="24"/>
          <w:szCs w:val="24"/>
        </w:rPr>
        <w:t>На уровне образовательного учреждения представлен опыт работы 3  педагогов по вопросу: «Современные подходы в образовании в условиях введения ФГОС »: Орагвелидзе Л.Б., Даниленко С.В, Самойленко А.И.</w:t>
      </w:r>
    </w:p>
    <w:p w:rsidR="00DB5926" w:rsidRPr="00DB5926" w:rsidRDefault="00DB5926" w:rsidP="00DB5926">
      <w:pPr>
        <w:pStyle w:val="af2"/>
        <w:spacing w:after="0"/>
        <w:ind w:left="0" w:firstLine="708"/>
        <w:jc w:val="both"/>
      </w:pPr>
      <w:r w:rsidRPr="00DB5926">
        <w:t xml:space="preserve">Активно опытом своей работы делились на районных МО педагоги: Никонюк Н.А., Кононенко Л. И., Коростылева Т.Л., </w:t>
      </w:r>
      <w:r w:rsidRPr="00DB5926">
        <w:rPr>
          <w:iCs/>
        </w:rPr>
        <w:t>Толпинская М.А., Коробкина Е.Т., Виноградова Л.П.,</w:t>
      </w:r>
      <w:r w:rsidRPr="00DB5926">
        <w:t xml:space="preserve"> Баева Г.Н.</w:t>
      </w:r>
      <w:r w:rsidRPr="00DB5926">
        <w:rPr>
          <w:iCs/>
        </w:rPr>
        <w:t>, Костюк Г.Н.</w:t>
      </w:r>
      <w:r w:rsidRPr="00DB5926">
        <w:t>, Даниленко С.В., Самойленко С.А., Дудка Л.Н., Вахонина Т.Н.,  Вербова Г.Н., Попова С.П., Вотяков А.А..</w:t>
      </w:r>
    </w:p>
    <w:p w:rsidR="00DB5926" w:rsidRPr="00DB5926" w:rsidRDefault="00DB5926" w:rsidP="00DB5926">
      <w:pPr>
        <w:pStyle w:val="af2"/>
        <w:spacing w:after="0"/>
        <w:ind w:left="0" w:firstLine="708"/>
        <w:jc w:val="both"/>
      </w:pPr>
      <w:r w:rsidRPr="00DB5926">
        <w:t>Высокий методический уровень педагогов гимназии отмечается РОО. Руководителями районных МО являются  2 педагога: Дудка Л.Н., Костюк Г.Н.. Учителя гимназии в течение года входили в состав экспертных групп школьных и муниципальных предметных  аттестационных комиссий.</w:t>
      </w:r>
    </w:p>
    <w:p w:rsidR="00DB5926" w:rsidRPr="00DB5926" w:rsidRDefault="00DB5926" w:rsidP="00DB5926">
      <w:pPr>
        <w:pStyle w:val="af2"/>
        <w:spacing w:after="0"/>
        <w:ind w:left="0" w:firstLine="708"/>
        <w:jc w:val="both"/>
      </w:pPr>
      <w:r w:rsidRPr="00DB5926">
        <w:t>Учителя Дудка Л.Н., Гриценко И.Н., Вахонина Т.Н., Виноградова Л.П., Ефремова И.В., Толубенко В.Г., Костюк Г.Н. в этом году работали в составе муниципальных предметных комиссий по проверке экзаменационных работ ГИА-9.</w:t>
      </w:r>
    </w:p>
    <w:p w:rsidR="00DB5926" w:rsidRPr="00DB5926" w:rsidRDefault="00DB5926" w:rsidP="00DB5926">
      <w:pPr>
        <w:pStyle w:val="af2"/>
        <w:spacing w:after="0"/>
        <w:ind w:left="0" w:firstLine="708"/>
        <w:jc w:val="both"/>
      </w:pPr>
      <w:r w:rsidRPr="00DB5926">
        <w:t>В 2013-2014 учебном году Попова С.П. приняла участие профессиональном конкурсе «Учитель года-2014» и стала лауреатом данного конкурса.</w:t>
      </w:r>
    </w:p>
    <w:p w:rsidR="00DB5926" w:rsidRPr="00DB5926" w:rsidRDefault="00DB5926" w:rsidP="00DB5926">
      <w:pPr>
        <w:spacing w:line="240" w:lineRule="auto"/>
        <w:ind w:firstLine="708"/>
        <w:jc w:val="both"/>
        <w:rPr>
          <w:rFonts w:ascii="Times New Roman" w:hAnsi="Times New Roman" w:cs="Times New Roman"/>
          <w:bCs/>
          <w:sz w:val="24"/>
          <w:szCs w:val="24"/>
        </w:rPr>
      </w:pPr>
      <w:r w:rsidRPr="00DB5926">
        <w:rPr>
          <w:rFonts w:ascii="Times New Roman" w:hAnsi="Times New Roman" w:cs="Times New Roman"/>
          <w:bCs/>
          <w:sz w:val="24"/>
          <w:szCs w:val="24"/>
        </w:rPr>
        <w:t>Педагог-психолог Даниленко С.В. и социальный педагог Самойленко   С.А. посетили в июне 2014 года Всероссийскую неделю психологии в п. Лазаревском.</w:t>
      </w:r>
    </w:p>
    <w:p w:rsidR="002F6589" w:rsidRPr="00DB5926" w:rsidRDefault="00DB5926" w:rsidP="00DB5926">
      <w:pPr>
        <w:pStyle w:val="12"/>
        <w:ind w:firstLine="567"/>
        <w:jc w:val="both"/>
        <w:rPr>
          <w:rFonts w:ascii="Times New Roman" w:hAnsi="Times New Roman"/>
          <w:color w:val="000000"/>
          <w:sz w:val="24"/>
          <w:szCs w:val="24"/>
        </w:rPr>
      </w:pPr>
      <w:r w:rsidRPr="00DB5926">
        <w:rPr>
          <w:rFonts w:ascii="Times New Roman" w:hAnsi="Times New Roman"/>
          <w:sz w:val="24"/>
          <w:szCs w:val="24"/>
        </w:rPr>
        <w:t xml:space="preserve">Анализ динамики уровня профессиональной компетенции преподавателей показал, что все учителя используют в образовательном процессе современные методики, формы, средства и технологии. Заметно </w:t>
      </w:r>
      <w:r w:rsidRPr="00DB5926">
        <w:rPr>
          <w:rFonts w:ascii="Times New Roman" w:hAnsi="Times New Roman"/>
          <w:color w:val="000000"/>
          <w:sz w:val="24"/>
          <w:szCs w:val="24"/>
        </w:rPr>
        <w:t>повысился уровень владения педагогов школы инновационными технологиями образования. Особой инновационностью  насыщены уроки педагогов, которые прошли процедуру аттестации педагогических кадров.</w:t>
      </w:r>
    </w:p>
    <w:p w:rsidR="005B5979" w:rsidRDefault="00C75B37" w:rsidP="00B6518D">
      <w:pPr>
        <w:pStyle w:val="af"/>
        <w:numPr>
          <w:ilvl w:val="1"/>
          <w:numId w:val="34"/>
        </w:numPr>
        <w:jc w:val="both"/>
      </w:pPr>
      <w:r w:rsidRPr="005B5979">
        <w:rPr>
          <w:b/>
        </w:rPr>
        <w:t>Опытно-экспериментальная работа</w:t>
      </w:r>
      <w:r w:rsidR="005B5979" w:rsidRPr="005B5979">
        <w:t xml:space="preserve"> </w:t>
      </w:r>
    </w:p>
    <w:p w:rsidR="005B5979" w:rsidRDefault="005B5979" w:rsidP="005B5979">
      <w:pPr>
        <w:pStyle w:val="af"/>
        <w:ind w:left="360"/>
        <w:jc w:val="both"/>
      </w:pPr>
      <w:r>
        <w:t>Тема: «Ведение ФГОС начального общего образования».</w:t>
      </w:r>
    </w:p>
    <w:p w:rsidR="005B5979" w:rsidRPr="002C6D55" w:rsidRDefault="005B5979" w:rsidP="005B5979">
      <w:pPr>
        <w:pStyle w:val="a8"/>
        <w:spacing w:before="0" w:after="0"/>
        <w:ind w:firstLine="567"/>
        <w:jc w:val="both"/>
      </w:pPr>
      <w:r w:rsidRPr="002C6D55">
        <w:t>В 201</w:t>
      </w:r>
      <w:r>
        <w:t>3</w:t>
      </w:r>
      <w:r w:rsidRPr="002C6D55">
        <w:t>-201</w:t>
      </w:r>
      <w:r>
        <w:t xml:space="preserve">4 учебном году </w:t>
      </w:r>
      <w:r w:rsidRPr="002C6D55">
        <w:t xml:space="preserve"> </w:t>
      </w:r>
      <w:r>
        <w:t xml:space="preserve">на </w:t>
      </w:r>
      <w:r w:rsidRPr="002C6D55">
        <w:t xml:space="preserve">обучение ФГОС </w:t>
      </w:r>
      <w:r>
        <w:t>НОО</w:t>
      </w:r>
      <w:r w:rsidRPr="002C6D55">
        <w:t xml:space="preserve"> </w:t>
      </w:r>
      <w:r>
        <w:t xml:space="preserve">перешли все начальные классы гимназии. </w:t>
      </w:r>
      <w:r w:rsidRPr="002C6D55">
        <w:t xml:space="preserve">В экспериментальной </w:t>
      </w:r>
      <w:r>
        <w:t>работе участвуют 4-е классы (</w:t>
      </w:r>
      <w:r w:rsidRPr="002C6D55">
        <w:t>учителя Вербова Г.Н. и Попова С.П.)</w:t>
      </w:r>
      <w:r>
        <w:t>.</w:t>
      </w:r>
    </w:p>
    <w:p w:rsidR="005B5979" w:rsidRDefault="005B5979" w:rsidP="005B5979">
      <w:pPr>
        <w:pStyle w:val="ac"/>
        <w:ind w:firstLine="567"/>
        <w:jc w:val="both"/>
      </w:pPr>
      <w:r>
        <w:t>В ходе анализа работы за 2012-2013 учебный год были поставлены задачи по реализации экспериментальной деятельности:</w:t>
      </w:r>
    </w:p>
    <w:p w:rsidR="005B5979" w:rsidRPr="005B5979" w:rsidRDefault="005B5979" w:rsidP="00B6518D">
      <w:pPr>
        <w:numPr>
          <w:ilvl w:val="0"/>
          <w:numId w:val="20"/>
        </w:numPr>
        <w:spacing w:after="0" w:line="240" w:lineRule="auto"/>
        <w:jc w:val="both"/>
        <w:rPr>
          <w:rFonts w:ascii="Times New Roman" w:hAnsi="Times New Roman" w:cs="Times New Roman"/>
          <w:sz w:val="24"/>
          <w:szCs w:val="24"/>
        </w:rPr>
      </w:pPr>
      <w:r w:rsidRPr="005B5979">
        <w:rPr>
          <w:rFonts w:ascii="Times New Roman" w:hAnsi="Times New Roman" w:cs="Times New Roman"/>
          <w:sz w:val="24"/>
          <w:szCs w:val="24"/>
        </w:rPr>
        <w:t>Продолжить работу по внедрению ФГОС в начальной школе.</w:t>
      </w:r>
    </w:p>
    <w:p w:rsidR="005B5979" w:rsidRPr="005B5979" w:rsidRDefault="005B5979" w:rsidP="00B6518D">
      <w:pPr>
        <w:numPr>
          <w:ilvl w:val="0"/>
          <w:numId w:val="20"/>
        </w:numPr>
        <w:spacing w:after="0" w:line="240" w:lineRule="auto"/>
        <w:jc w:val="both"/>
        <w:rPr>
          <w:rFonts w:ascii="Times New Roman" w:hAnsi="Times New Roman" w:cs="Times New Roman"/>
          <w:sz w:val="24"/>
          <w:szCs w:val="24"/>
        </w:rPr>
      </w:pPr>
      <w:r w:rsidRPr="005B5979">
        <w:rPr>
          <w:rFonts w:ascii="Times New Roman" w:hAnsi="Times New Roman" w:cs="Times New Roman"/>
          <w:sz w:val="24"/>
          <w:szCs w:val="24"/>
        </w:rPr>
        <w:t>Использовать опыт работы учителей начальных классов Вербовой Г.Н. и Поповой С.П. для апробации ФГОС в начальной школе.</w:t>
      </w:r>
    </w:p>
    <w:p w:rsidR="005B5979" w:rsidRPr="005B5979" w:rsidRDefault="005B5979" w:rsidP="00B6518D">
      <w:pPr>
        <w:numPr>
          <w:ilvl w:val="0"/>
          <w:numId w:val="20"/>
        </w:numPr>
        <w:spacing w:after="0" w:line="240" w:lineRule="auto"/>
        <w:jc w:val="both"/>
        <w:rPr>
          <w:rFonts w:ascii="Times New Roman" w:hAnsi="Times New Roman" w:cs="Times New Roman"/>
          <w:sz w:val="24"/>
          <w:szCs w:val="24"/>
        </w:rPr>
      </w:pPr>
      <w:r w:rsidRPr="005B5979">
        <w:rPr>
          <w:rFonts w:ascii="Times New Roman" w:hAnsi="Times New Roman" w:cs="Times New Roman"/>
          <w:sz w:val="24"/>
          <w:szCs w:val="24"/>
        </w:rPr>
        <w:t>Рассмотреть результаты тематического контроля на заседании ШМО учителей начальных классов.</w:t>
      </w:r>
    </w:p>
    <w:p w:rsidR="005B5979" w:rsidRPr="005B5979" w:rsidRDefault="005B5979" w:rsidP="00B6518D">
      <w:pPr>
        <w:numPr>
          <w:ilvl w:val="0"/>
          <w:numId w:val="20"/>
        </w:numPr>
        <w:spacing w:after="0" w:line="240" w:lineRule="auto"/>
        <w:jc w:val="both"/>
        <w:rPr>
          <w:rFonts w:ascii="Times New Roman" w:hAnsi="Times New Roman" w:cs="Times New Roman"/>
          <w:sz w:val="24"/>
          <w:szCs w:val="24"/>
        </w:rPr>
      </w:pPr>
      <w:r w:rsidRPr="005B5979">
        <w:rPr>
          <w:rFonts w:ascii="Times New Roman" w:hAnsi="Times New Roman" w:cs="Times New Roman"/>
          <w:sz w:val="24"/>
          <w:szCs w:val="24"/>
        </w:rPr>
        <w:t>Составить дорожную карту на введение ФГОС ООО.</w:t>
      </w:r>
    </w:p>
    <w:p w:rsidR="005B5979" w:rsidRPr="00DB5926" w:rsidRDefault="005B5979" w:rsidP="005B5979">
      <w:pPr>
        <w:autoSpaceDE w:val="0"/>
        <w:autoSpaceDN w:val="0"/>
        <w:adjustRightInd w:val="0"/>
        <w:spacing w:after="0" w:line="240" w:lineRule="auto"/>
        <w:jc w:val="both"/>
        <w:rPr>
          <w:rFonts w:ascii="Times New Roman" w:hAnsi="Times New Roman" w:cs="Times New Roman"/>
          <w:b/>
          <w:color w:val="000000"/>
          <w:sz w:val="24"/>
          <w:szCs w:val="24"/>
        </w:rPr>
      </w:pPr>
    </w:p>
    <w:p w:rsidR="00DB5926" w:rsidRPr="00DB5926" w:rsidRDefault="00DB5926" w:rsidP="00DB5926">
      <w:pPr>
        <w:autoSpaceDE w:val="0"/>
        <w:autoSpaceDN w:val="0"/>
        <w:adjustRightInd w:val="0"/>
        <w:spacing w:after="0" w:line="240" w:lineRule="auto"/>
        <w:jc w:val="both"/>
        <w:rPr>
          <w:rFonts w:ascii="Times New Roman" w:hAnsi="Times New Roman" w:cs="Times New Roman"/>
          <w:b/>
          <w:color w:val="000000"/>
          <w:sz w:val="24"/>
          <w:szCs w:val="24"/>
        </w:rPr>
      </w:pPr>
      <w:r w:rsidRPr="00DB5926">
        <w:rPr>
          <w:rFonts w:ascii="Times New Roman" w:hAnsi="Times New Roman" w:cs="Times New Roman"/>
          <w:b/>
          <w:color w:val="000000"/>
          <w:sz w:val="24"/>
          <w:szCs w:val="24"/>
        </w:rPr>
        <w:t>Итоги экспериментальной работы:</w:t>
      </w:r>
    </w:p>
    <w:p w:rsidR="00DB5926" w:rsidRPr="00DB5926" w:rsidRDefault="00DB5926" w:rsidP="00B6518D">
      <w:pPr>
        <w:numPr>
          <w:ilvl w:val="0"/>
          <w:numId w:val="19"/>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ФГОС НОО введены в 1-4-х классах гимназии. Таким образом эксперимент по введению ФГОС НОО в гимназии можно считать завершенным.</w:t>
      </w:r>
    </w:p>
    <w:p w:rsidR="00DB5926" w:rsidRPr="00DB5926" w:rsidRDefault="00DB5926" w:rsidP="00B6518D">
      <w:pPr>
        <w:numPr>
          <w:ilvl w:val="0"/>
          <w:numId w:val="19"/>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На уровне ШМО учителей начальных классов обобщен опыт работы учителе Вербовой Г.Н. И Поповой С.П.. Попова С.П. презентовала опыт своей работы на муниципальном уровне в конкурсе профессионального мастерства «Учитель года-2014».</w:t>
      </w:r>
    </w:p>
    <w:p w:rsidR="00DB5926" w:rsidRPr="00DB5926" w:rsidRDefault="00DB5926" w:rsidP="00B6518D">
      <w:pPr>
        <w:numPr>
          <w:ilvl w:val="0"/>
          <w:numId w:val="19"/>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Результаты ВШК рассматривались на заседаниях ШМО учителей начальных классов.</w:t>
      </w:r>
    </w:p>
    <w:p w:rsidR="00DB5926" w:rsidRPr="00DB5926" w:rsidRDefault="00DB5926" w:rsidP="00B6518D">
      <w:pPr>
        <w:numPr>
          <w:ilvl w:val="0"/>
          <w:numId w:val="19"/>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Образована рабочая группа по разработке дорожной карты по введению ФГОС ООО.</w:t>
      </w:r>
    </w:p>
    <w:p w:rsidR="00DB5926" w:rsidRPr="00DB5926" w:rsidRDefault="00DB5926" w:rsidP="00B6518D">
      <w:pPr>
        <w:numPr>
          <w:ilvl w:val="0"/>
          <w:numId w:val="19"/>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Утверждена дорожная карта по введению ФГОСООО с 2015 года.</w:t>
      </w:r>
    </w:p>
    <w:p w:rsidR="00DB5926" w:rsidRPr="00DB5926" w:rsidRDefault="00DB5926" w:rsidP="00B6518D">
      <w:pPr>
        <w:numPr>
          <w:ilvl w:val="0"/>
          <w:numId w:val="19"/>
        </w:numPr>
        <w:spacing w:after="0" w:line="240" w:lineRule="auto"/>
        <w:jc w:val="both"/>
        <w:rPr>
          <w:rFonts w:ascii="Times New Roman" w:hAnsi="Times New Roman" w:cs="Times New Roman"/>
          <w:sz w:val="24"/>
          <w:szCs w:val="24"/>
        </w:rPr>
      </w:pPr>
      <w:r w:rsidRPr="00DB5926">
        <w:rPr>
          <w:rFonts w:ascii="Times New Roman" w:hAnsi="Times New Roman" w:cs="Times New Roman"/>
          <w:sz w:val="24"/>
          <w:szCs w:val="24"/>
        </w:rPr>
        <w:t>Разработана Основная образовательная программа основного общего образования на основе ФГОС ООО.</w:t>
      </w:r>
    </w:p>
    <w:p w:rsidR="00C75B37" w:rsidRPr="00B011F4" w:rsidRDefault="00B011F4" w:rsidP="00B6518D">
      <w:pPr>
        <w:pStyle w:val="af"/>
        <w:numPr>
          <w:ilvl w:val="0"/>
          <w:numId w:val="34"/>
        </w:numPr>
        <w:shd w:val="clear" w:color="auto" w:fill="FFFFFF"/>
        <w:spacing w:after="0" w:afterAutospacing="0" w:line="210" w:lineRule="atLeast"/>
        <w:jc w:val="both"/>
        <w:rPr>
          <w:b/>
          <w:color w:val="000000"/>
          <w:sz w:val="28"/>
          <w:szCs w:val="28"/>
        </w:rPr>
      </w:pPr>
      <w:r>
        <w:rPr>
          <w:b/>
          <w:color w:val="000000"/>
          <w:sz w:val="28"/>
          <w:szCs w:val="28"/>
        </w:rPr>
        <w:t xml:space="preserve"> </w:t>
      </w:r>
      <w:r w:rsidR="00C75B37" w:rsidRPr="00C75B37">
        <w:rPr>
          <w:b/>
          <w:color w:val="000000"/>
          <w:sz w:val="28"/>
          <w:szCs w:val="28"/>
        </w:rPr>
        <w:t>Финансово – хозяйственная деятельность</w:t>
      </w:r>
      <w:r w:rsidR="00DB5926">
        <w:rPr>
          <w:b/>
          <w:color w:val="000000"/>
          <w:sz w:val="28"/>
          <w:szCs w:val="28"/>
        </w:rPr>
        <w:t>.</w:t>
      </w:r>
    </w:p>
    <w:p w:rsidR="005D0011" w:rsidRPr="00B011F4" w:rsidRDefault="005D0011" w:rsidP="00B011F4">
      <w:pPr>
        <w:shd w:val="clear" w:color="auto" w:fill="FFFFFF"/>
        <w:spacing w:after="0" w:line="210" w:lineRule="atLeast"/>
        <w:ind w:firstLine="360"/>
        <w:jc w:val="both"/>
        <w:rPr>
          <w:rFonts w:ascii="Times New Roman" w:eastAsia="Times New Roman" w:hAnsi="Times New Roman" w:cs="Times New Roman"/>
          <w:color w:val="000000"/>
          <w:sz w:val="24"/>
          <w:szCs w:val="24"/>
          <w:lang w:eastAsia="ru-RU"/>
        </w:rPr>
      </w:pPr>
      <w:r w:rsidRPr="00B011F4">
        <w:rPr>
          <w:rFonts w:ascii="Times New Roman" w:eastAsia="Times New Roman" w:hAnsi="Times New Roman" w:cs="Times New Roman"/>
          <w:color w:val="000000"/>
          <w:sz w:val="24"/>
          <w:szCs w:val="24"/>
          <w:lang w:eastAsia="ru-RU"/>
        </w:rPr>
        <w:t>Предыдущий 201</w:t>
      </w:r>
      <w:r w:rsidR="00DB5926">
        <w:rPr>
          <w:rFonts w:ascii="Times New Roman" w:eastAsia="Times New Roman" w:hAnsi="Times New Roman" w:cs="Times New Roman"/>
          <w:color w:val="000000"/>
          <w:sz w:val="24"/>
          <w:szCs w:val="24"/>
          <w:lang w:eastAsia="ru-RU"/>
        </w:rPr>
        <w:t>3</w:t>
      </w:r>
      <w:r w:rsidRPr="00B011F4">
        <w:rPr>
          <w:rFonts w:ascii="Times New Roman" w:eastAsia="Times New Roman" w:hAnsi="Times New Roman" w:cs="Times New Roman"/>
          <w:color w:val="000000"/>
          <w:sz w:val="24"/>
          <w:szCs w:val="24"/>
          <w:lang w:eastAsia="ru-RU"/>
        </w:rPr>
        <w:t xml:space="preserve"> финансовый год учреждение завершило, полностью освоив бюджет, не имея дебиторской и кредиторской задолженностей.  Важным обстоятельством при этом является достаточная равномерность освоения средств по кварталам. Выплаты бюджетных средств по штрафам места не имели.</w:t>
      </w:r>
    </w:p>
    <w:p w:rsidR="005D0011" w:rsidRPr="00B011F4" w:rsidRDefault="005D0011" w:rsidP="005D0011">
      <w:pPr>
        <w:shd w:val="clear" w:color="auto" w:fill="FFFFFF"/>
        <w:spacing w:after="0" w:line="210" w:lineRule="atLeast"/>
        <w:ind w:firstLine="360"/>
        <w:jc w:val="both"/>
        <w:rPr>
          <w:rFonts w:ascii="Times New Roman" w:eastAsia="Times New Roman" w:hAnsi="Times New Roman" w:cs="Times New Roman"/>
          <w:color w:val="000000"/>
          <w:sz w:val="24"/>
          <w:szCs w:val="24"/>
          <w:lang w:eastAsia="ru-RU"/>
        </w:rPr>
      </w:pPr>
      <w:r w:rsidRPr="00B011F4">
        <w:rPr>
          <w:rFonts w:ascii="Times New Roman" w:eastAsia="Times New Roman" w:hAnsi="Times New Roman" w:cs="Times New Roman"/>
          <w:color w:val="000000"/>
          <w:sz w:val="24"/>
          <w:szCs w:val="24"/>
          <w:lang w:eastAsia="ru-RU"/>
        </w:rPr>
        <w:t>На 201</w:t>
      </w:r>
      <w:r w:rsidR="00DB5926">
        <w:rPr>
          <w:rFonts w:ascii="Times New Roman" w:eastAsia="Times New Roman" w:hAnsi="Times New Roman" w:cs="Times New Roman"/>
          <w:color w:val="000000"/>
          <w:sz w:val="24"/>
          <w:szCs w:val="24"/>
          <w:lang w:eastAsia="ru-RU"/>
        </w:rPr>
        <w:t>4</w:t>
      </w:r>
      <w:r w:rsidRPr="00B011F4">
        <w:rPr>
          <w:rFonts w:ascii="Times New Roman" w:eastAsia="Times New Roman" w:hAnsi="Times New Roman" w:cs="Times New Roman"/>
          <w:color w:val="000000"/>
          <w:sz w:val="24"/>
          <w:szCs w:val="24"/>
          <w:lang w:eastAsia="ru-RU"/>
        </w:rPr>
        <w:t xml:space="preserve"> календарный год учреждение составило план финансово-хозяйственной деятельности в соответствии с новыми требованиями, разместив его на Официальном сайте</w:t>
      </w:r>
      <w:r w:rsidR="00B011F4">
        <w:rPr>
          <w:rFonts w:ascii="Times New Roman" w:eastAsia="Times New Roman" w:hAnsi="Times New Roman" w:cs="Times New Roman"/>
          <w:color w:val="000000"/>
          <w:sz w:val="24"/>
          <w:szCs w:val="24"/>
          <w:lang w:eastAsia="ru-RU"/>
        </w:rPr>
        <w:t xml:space="preserve"> гимназии.</w:t>
      </w:r>
    </w:p>
    <w:p w:rsidR="005D0011" w:rsidRDefault="005D0011" w:rsidP="005D0011">
      <w:pPr>
        <w:shd w:val="clear" w:color="auto" w:fill="FFFFFF"/>
        <w:spacing w:after="0" w:line="210" w:lineRule="atLeast"/>
        <w:ind w:firstLine="360"/>
        <w:jc w:val="both"/>
        <w:rPr>
          <w:rFonts w:ascii="Times New Roman" w:eastAsia="Times New Roman" w:hAnsi="Times New Roman" w:cs="Times New Roman"/>
          <w:color w:val="000000"/>
          <w:sz w:val="24"/>
          <w:szCs w:val="24"/>
          <w:lang w:eastAsia="ru-RU"/>
        </w:rPr>
      </w:pPr>
      <w:r w:rsidRPr="00B011F4">
        <w:rPr>
          <w:rFonts w:ascii="Times New Roman" w:eastAsia="Times New Roman" w:hAnsi="Times New Roman" w:cs="Times New Roman"/>
          <w:color w:val="000000"/>
          <w:sz w:val="24"/>
          <w:szCs w:val="24"/>
          <w:lang w:eastAsia="ru-RU"/>
        </w:rPr>
        <w:t xml:space="preserve">Приоритетными направлениями финансово-хозяйственной деятельности </w:t>
      </w:r>
      <w:r w:rsidR="00B011F4">
        <w:rPr>
          <w:rFonts w:ascii="Times New Roman" w:eastAsia="Times New Roman" w:hAnsi="Times New Roman" w:cs="Times New Roman"/>
          <w:color w:val="000000"/>
          <w:sz w:val="24"/>
          <w:szCs w:val="24"/>
          <w:lang w:eastAsia="ru-RU"/>
        </w:rPr>
        <w:t>гимназии</w:t>
      </w:r>
      <w:r w:rsidRPr="00B011F4">
        <w:rPr>
          <w:rFonts w:ascii="Times New Roman" w:eastAsia="Times New Roman" w:hAnsi="Times New Roman" w:cs="Times New Roman"/>
          <w:color w:val="000000"/>
          <w:sz w:val="24"/>
          <w:szCs w:val="24"/>
          <w:lang w:eastAsia="ru-RU"/>
        </w:rPr>
        <w:t xml:space="preserve"> в 2012-2013 учебном году, как и в предыдущие годы, стало совершенствование материально-технической базы учреждения в части информатизации образовательного процесса, обеспечение требований санитарно-эпидемиологического законодательства и требован</w:t>
      </w:r>
      <w:r w:rsidR="00DB5926">
        <w:rPr>
          <w:rFonts w:ascii="Times New Roman" w:eastAsia="Times New Roman" w:hAnsi="Times New Roman" w:cs="Times New Roman"/>
          <w:color w:val="000000"/>
          <w:sz w:val="24"/>
          <w:szCs w:val="24"/>
          <w:lang w:eastAsia="ru-RU"/>
        </w:rPr>
        <w:t>ий противопожарной безопасности.</w:t>
      </w:r>
    </w:p>
    <w:p w:rsidR="00DB5926" w:rsidRPr="00B011F4" w:rsidRDefault="00DB5926" w:rsidP="005D0011">
      <w:pPr>
        <w:shd w:val="clear" w:color="auto" w:fill="FFFFFF"/>
        <w:spacing w:after="0" w:line="210" w:lineRule="atLeast"/>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 о выполнении финансового плана ежегодно публикуется на сайте гимназии.</w:t>
      </w:r>
    </w:p>
    <w:p w:rsidR="002F6589" w:rsidRPr="00DB5926" w:rsidRDefault="005D0011" w:rsidP="00DB5926">
      <w:pPr>
        <w:shd w:val="clear" w:color="auto" w:fill="FFFFFF"/>
        <w:spacing w:after="0" w:line="210" w:lineRule="atLeast"/>
        <w:jc w:val="right"/>
        <w:rPr>
          <w:rFonts w:ascii="Times New Roman" w:eastAsia="Times New Roman" w:hAnsi="Times New Roman" w:cs="Times New Roman"/>
          <w:color w:val="000000"/>
          <w:sz w:val="24"/>
          <w:szCs w:val="24"/>
          <w:lang w:eastAsia="ru-RU"/>
        </w:rPr>
      </w:pPr>
      <w:r w:rsidRPr="005D0011">
        <w:rPr>
          <w:rFonts w:ascii="Arial" w:eastAsia="Times New Roman" w:hAnsi="Arial" w:cs="Arial"/>
          <w:color w:val="000000"/>
          <w:sz w:val="24"/>
          <w:szCs w:val="24"/>
          <w:lang w:eastAsia="ru-RU"/>
        </w:rPr>
        <w:t>           </w:t>
      </w:r>
    </w:p>
    <w:p w:rsidR="00B011F4" w:rsidRPr="00B011F4" w:rsidRDefault="00B011F4" w:rsidP="00B6518D">
      <w:pPr>
        <w:pStyle w:val="af"/>
        <w:numPr>
          <w:ilvl w:val="0"/>
          <w:numId w:val="34"/>
        </w:numPr>
        <w:shd w:val="clear" w:color="auto" w:fill="FFFFFF"/>
        <w:spacing w:after="0"/>
        <w:jc w:val="both"/>
        <w:outlineLvl w:val="1"/>
        <w:rPr>
          <w:b/>
          <w:sz w:val="28"/>
          <w:szCs w:val="28"/>
        </w:rPr>
      </w:pPr>
      <w:r w:rsidRPr="00B011F4">
        <w:rPr>
          <w:b/>
          <w:sz w:val="28"/>
          <w:szCs w:val="28"/>
        </w:rPr>
        <w:t>Цели и задачи, направления развития коллектива на 201</w:t>
      </w:r>
      <w:r w:rsidR="005B5979">
        <w:rPr>
          <w:b/>
          <w:sz w:val="28"/>
          <w:szCs w:val="28"/>
        </w:rPr>
        <w:t>4</w:t>
      </w:r>
      <w:r w:rsidRPr="00B011F4">
        <w:rPr>
          <w:b/>
          <w:sz w:val="28"/>
          <w:szCs w:val="28"/>
        </w:rPr>
        <w:t>-201</w:t>
      </w:r>
      <w:r w:rsidR="005B5979">
        <w:rPr>
          <w:b/>
          <w:sz w:val="28"/>
          <w:szCs w:val="28"/>
        </w:rPr>
        <w:t>5</w:t>
      </w:r>
      <w:r w:rsidRPr="00B011F4">
        <w:rPr>
          <w:b/>
          <w:sz w:val="28"/>
          <w:szCs w:val="28"/>
        </w:rPr>
        <w:t xml:space="preserve"> учебный год</w:t>
      </w:r>
    </w:p>
    <w:p w:rsidR="005B5979" w:rsidRPr="005B5979" w:rsidRDefault="005B5979" w:rsidP="005B5979">
      <w:pPr>
        <w:spacing w:after="0" w:line="240" w:lineRule="auto"/>
        <w:ind w:firstLine="708"/>
        <w:jc w:val="both"/>
        <w:rPr>
          <w:rFonts w:ascii="Times New Roman" w:hAnsi="Times New Roman" w:cs="Times New Roman"/>
          <w:sz w:val="24"/>
          <w:szCs w:val="24"/>
        </w:rPr>
      </w:pPr>
      <w:r w:rsidRPr="005B5979">
        <w:rPr>
          <w:rFonts w:ascii="Times New Roman" w:hAnsi="Times New Roman" w:cs="Times New Roman"/>
          <w:sz w:val="24"/>
          <w:szCs w:val="24"/>
        </w:rPr>
        <w:t>Исходя из анализа работы МБОУ гимназии №3 г. Пролетарска, необходимо отметить, что в целом поставленные задачи в 2013-2014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5B5979" w:rsidRPr="005B5979" w:rsidRDefault="005B5979" w:rsidP="005B5979">
      <w:pPr>
        <w:tabs>
          <w:tab w:val="left" w:pos="1050"/>
        </w:tabs>
        <w:spacing w:after="0" w:line="240" w:lineRule="auto"/>
        <w:jc w:val="both"/>
        <w:rPr>
          <w:rFonts w:ascii="Times New Roman" w:hAnsi="Times New Roman" w:cs="Times New Roman"/>
          <w:sz w:val="24"/>
          <w:szCs w:val="24"/>
        </w:rPr>
      </w:pPr>
    </w:p>
    <w:p w:rsidR="005B5979" w:rsidRPr="005B5979" w:rsidRDefault="005B5979" w:rsidP="005B5979">
      <w:pPr>
        <w:tabs>
          <w:tab w:val="left" w:pos="60"/>
          <w:tab w:val="right" w:pos="825"/>
          <w:tab w:val="left" w:pos="1965"/>
        </w:tabs>
        <w:spacing w:after="0" w:line="240" w:lineRule="auto"/>
        <w:jc w:val="both"/>
        <w:rPr>
          <w:rFonts w:ascii="Times New Roman" w:hAnsi="Times New Roman" w:cs="Times New Roman"/>
          <w:bCs/>
          <w:sz w:val="24"/>
          <w:szCs w:val="24"/>
        </w:rPr>
      </w:pPr>
      <w:r w:rsidRPr="005B5979">
        <w:rPr>
          <w:rFonts w:ascii="Times New Roman" w:hAnsi="Times New Roman" w:cs="Times New Roman"/>
          <w:bCs/>
          <w:sz w:val="24"/>
          <w:szCs w:val="24"/>
        </w:rPr>
        <w:t>З</w:t>
      </w:r>
      <w:r w:rsidRPr="005B5979">
        <w:rPr>
          <w:rFonts w:ascii="Times New Roman" w:hAnsi="Times New Roman" w:cs="Times New Roman"/>
          <w:b/>
          <w:bCs/>
          <w:sz w:val="24"/>
          <w:szCs w:val="24"/>
        </w:rPr>
        <w:t>адачи педагогического коллектива на 2014-2015 учебный год.</w:t>
      </w:r>
    </w:p>
    <w:p w:rsidR="005B5979" w:rsidRPr="005B5979" w:rsidRDefault="005B5979" w:rsidP="005B5979">
      <w:pPr>
        <w:tabs>
          <w:tab w:val="left" w:pos="60"/>
          <w:tab w:val="right" w:pos="825"/>
          <w:tab w:val="left" w:pos="1965"/>
        </w:tabs>
        <w:spacing w:after="0" w:line="240" w:lineRule="auto"/>
        <w:jc w:val="both"/>
        <w:rPr>
          <w:rFonts w:ascii="Times New Roman" w:hAnsi="Times New Roman" w:cs="Times New Roman"/>
          <w:bCs/>
          <w:sz w:val="24"/>
          <w:szCs w:val="24"/>
          <w:u w:val="single"/>
        </w:rPr>
      </w:pPr>
    </w:p>
    <w:p w:rsidR="005B5979" w:rsidRPr="005B5979" w:rsidRDefault="005B5979" w:rsidP="00B6518D">
      <w:pPr>
        <w:pStyle w:val="14"/>
        <w:numPr>
          <w:ilvl w:val="0"/>
          <w:numId w:val="35"/>
        </w:numPr>
        <w:shd w:val="clear" w:color="auto" w:fill="auto"/>
        <w:spacing w:after="0" w:line="240" w:lineRule="auto"/>
        <w:ind w:left="360" w:right="220"/>
        <w:rPr>
          <w:rFonts w:ascii="Times New Roman" w:hAnsi="Times New Roman" w:cs="Times New Roman"/>
          <w:sz w:val="24"/>
          <w:szCs w:val="24"/>
        </w:rPr>
      </w:pPr>
      <w:r w:rsidRPr="005B5979">
        <w:rPr>
          <w:rFonts w:ascii="Times New Roman" w:hAnsi="Times New Roman" w:cs="Times New Roman"/>
          <w:sz w:val="24"/>
          <w:szCs w:val="24"/>
        </w:rPr>
        <w:t>Обеспечение условий для качественной подготовки и регулярного повышения квалификации педагогов.</w:t>
      </w:r>
    </w:p>
    <w:p w:rsidR="005B5979" w:rsidRPr="005B5979" w:rsidRDefault="005B5979" w:rsidP="00B6518D">
      <w:pPr>
        <w:pStyle w:val="14"/>
        <w:numPr>
          <w:ilvl w:val="0"/>
          <w:numId w:val="35"/>
        </w:numPr>
        <w:shd w:val="clear" w:color="auto" w:fill="auto"/>
        <w:spacing w:after="0" w:line="240" w:lineRule="auto"/>
        <w:ind w:left="360" w:right="520"/>
        <w:rPr>
          <w:rFonts w:ascii="Times New Roman" w:hAnsi="Times New Roman" w:cs="Times New Roman"/>
          <w:sz w:val="24"/>
          <w:szCs w:val="24"/>
        </w:rPr>
      </w:pPr>
      <w:r w:rsidRPr="005B5979">
        <w:rPr>
          <w:rFonts w:ascii="Times New Roman" w:hAnsi="Times New Roman" w:cs="Times New Roman"/>
          <w:sz w:val="24"/>
          <w:szCs w:val="24"/>
        </w:rPr>
        <w:t xml:space="preserve"> Создание образовательной среды для проявления и развития интеллектуальных и талантливых детей;</w:t>
      </w:r>
    </w:p>
    <w:p w:rsidR="005B5979" w:rsidRPr="005B5979" w:rsidRDefault="005B5979" w:rsidP="00B6518D">
      <w:pPr>
        <w:pStyle w:val="14"/>
        <w:numPr>
          <w:ilvl w:val="0"/>
          <w:numId w:val="35"/>
        </w:numPr>
        <w:shd w:val="clear" w:color="auto" w:fill="auto"/>
        <w:spacing w:after="0" w:line="240" w:lineRule="auto"/>
        <w:ind w:left="360" w:right="520"/>
        <w:rPr>
          <w:rFonts w:ascii="Times New Roman" w:hAnsi="Times New Roman" w:cs="Times New Roman"/>
          <w:sz w:val="24"/>
          <w:szCs w:val="24"/>
        </w:rPr>
      </w:pPr>
      <w:r w:rsidRPr="005B5979">
        <w:rPr>
          <w:rFonts w:ascii="Times New Roman" w:hAnsi="Times New Roman" w:cs="Times New Roman"/>
          <w:sz w:val="24"/>
          <w:szCs w:val="24"/>
        </w:rPr>
        <w:t xml:space="preserve"> Обеспечение качественного образования и воспитания школьников на основе взаимодействия основного и дополнительного образования, учета равных и разных стартовых возможностей детей, формирования творческих компетенций всех участников образовательного процесса, умения учиться, способности к самореализации, адаптации к переменам, рациональному выбору, продуктивному общению, позитивной социальной активности.</w:t>
      </w:r>
    </w:p>
    <w:p w:rsidR="005B5979" w:rsidRPr="005B5979" w:rsidRDefault="005B5979" w:rsidP="00B6518D">
      <w:pPr>
        <w:pStyle w:val="14"/>
        <w:numPr>
          <w:ilvl w:val="0"/>
          <w:numId w:val="35"/>
        </w:numPr>
        <w:shd w:val="clear" w:color="auto" w:fill="auto"/>
        <w:spacing w:after="0" w:line="240" w:lineRule="auto"/>
        <w:ind w:left="360" w:right="520"/>
        <w:rPr>
          <w:rFonts w:ascii="Times New Roman" w:hAnsi="Times New Roman" w:cs="Times New Roman"/>
          <w:sz w:val="24"/>
          <w:szCs w:val="24"/>
        </w:rPr>
      </w:pPr>
      <w:r w:rsidRPr="005B5979">
        <w:rPr>
          <w:rFonts w:ascii="Times New Roman" w:hAnsi="Times New Roman" w:cs="Times New Roman"/>
          <w:sz w:val="24"/>
          <w:szCs w:val="24"/>
        </w:rPr>
        <w:t xml:space="preserve"> Создание условий для обеспечения роста социальной зрелости выпускников, их готовности к жизненному самоопределению.</w:t>
      </w:r>
    </w:p>
    <w:p w:rsidR="005B5979" w:rsidRPr="005B5979" w:rsidRDefault="005B5979" w:rsidP="00B6518D">
      <w:pPr>
        <w:pStyle w:val="14"/>
        <w:numPr>
          <w:ilvl w:val="0"/>
          <w:numId w:val="35"/>
        </w:numPr>
        <w:shd w:val="clear" w:color="auto" w:fill="auto"/>
        <w:spacing w:after="0" w:line="240" w:lineRule="auto"/>
        <w:ind w:left="360" w:right="520"/>
        <w:rPr>
          <w:rFonts w:ascii="Times New Roman" w:hAnsi="Times New Roman" w:cs="Times New Roman"/>
          <w:sz w:val="24"/>
          <w:szCs w:val="24"/>
        </w:rPr>
      </w:pPr>
      <w:r w:rsidRPr="005B5979">
        <w:rPr>
          <w:rFonts w:ascii="Times New Roman" w:hAnsi="Times New Roman" w:cs="Times New Roman"/>
          <w:sz w:val="24"/>
          <w:szCs w:val="24"/>
        </w:rPr>
        <w:t xml:space="preserve"> Развитие здоровьесберегающей среды, способствующей формированию у школьников потребности в ведении здорового образа жизни.</w:t>
      </w:r>
    </w:p>
    <w:p w:rsidR="005B5979" w:rsidRPr="005B5979" w:rsidRDefault="005B5979" w:rsidP="00B6518D">
      <w:pPr>
        <w:pStyle w:val="14"/>
        <w:numPr>
          <w:ilvl w:val="0"/>
          <w:numId w:val="35"/>
        </w:numPr>
        <w:shd w:val="clear" w:color="auto" w:fill="auto"/>
        <w:spacing w:after="0" w:line="240" w:lineRule="auto"/>
        <w:ind w:left="360" w:right="520"/>
        <w:rPr>
          <w:rFonts w:ascii="Times New Roman" w:hAnsi="Times New Roman" w:cs="Times New Roman"/>
          <w:sz w:val="24"/>
          <w:szCs w:val="24"/>
        </w:rPr>
      </w:pPr>
      <w:r w:rsidRPr="005B5979">
        <w:rPr>
          <w:rFonts w:ascii="Times New Roman" w:hAnsi="Times New Roman" w:cs="Times New Roman"/>
          <w:sz w:val="24"/>
          <w:szCs w:val="24"/>
        </w:rPr>
        <w:t>Обновление содержания системы повышения квалификации педагогов, их поддержки и сопровождения с учетом планируемых изменений по переходу к ФГОС основного общего образования.</w:t>
      </w:r>
    </w:p>
    <w:p w:rsidR="005B5979" w:rsidRPr="005B5979" w:rsidRDefault="005B5979" w:rsidP="00B6518D">
      <w:pPr>
        <w:pStyle w:val="14"/>
        <w:numPr>
          <w:ilvl w:val="0"/>
          <w:numId w:val="35"/>
        </w:numPr>
        <w:shd w:val="clear" w:color="auto" w:fill="auto"/>
        <w:spacing w:after="0" w:line="240" w:lineRule="auto"/>
        <w:ind w:left="360" w:right="520"/>
        <w:rPr>
          <w:rFonts w:ascii="Times New Roman" w:hAnsi="Times New Roman" w:cs="Times New Roman"/>
          <w:sz w:val="24"/>
          <w:szCs w:val="24"/>
        </w:rPr>
      </w:pPr>
      <w:r w:rsidRPr="005B5979">
        <w:rPr>
          <w:rFonts w:ascii="Times New Roman" w:hAnsi="Times New Roman" w:cs="Times New Roman"/>
          <w:sz w:val="24"/>
          <w:szCs w:val="24"/>
        </w:rPr>
        <w:t xml:space="preserve"> Поддержка инновационной деятельности педагогов по обучению воспитанию подрастающего поколения.</w:t>
      </w:r>
    </w:p>
    <w:p w:rsidR="005B5979" w:rsidRPr="005B5979" w:rsidRDefault="005B5979" w:rsidP="00B6518D">
      <w:pPr>
        <w:pStyle w:val="14"/>
        <w:numPr>
          <w:ilvl w:val="0"/>
          <w:numId w:val="35"/>
        </w:numPr>
        <w:shd w:val="clear" w:color="auto" w:fill="auto"/>
        <w:spacing w:after="0" w:line="240" w:lineRule="auto"/>
        <w:ind w:left="360" w:right="220"/>
        <w:rPr>
          <w:rFonts w:ascii="Times New Roman" w:hAnsi="Times New Roman" w:cs="Times New Roman"/>
          <w:sz w:val="24"/>
          <w:szCs w:val="24"/>
        </w:rPr>
      </w:pPr>
      <w:r w:rsidRPr="005B5979">
        <w:rPr>
          <w:rFonts w:ascii="Times New Roman" w:hAnsi="Times New Roman" w:cs="Times New Roman"/>
          <w:sz w:val="24"/>
          <w:szCs w:val="24"/>
        </w:rPr>
        <w:t xml:space="preserve"> Повышение качества образования и реализация образовательных стандартов через системно-деятельностный подход. </w:t>
      </w:r>
    </w:p>
    <w:p w:rsidR="005B5979" w:rsidRPr="005B5979" w:rsidRDefault="005B5979" w:rsidP="00B6518D">
      <w:pPr>
        <w:pStyle w:val="14"/>
        <w:numPr>
          <w:ilvl w:val="0"/>
          <w:numId w:val="35"/>
        </w:numPr>
        <w:shd w:val="clear" w:color="auto" w:fill="auto"/>
        <w:spacing w:after="0" w:line="240" w:lineRule="auto"/>
        <w:ind w:left="360" w:right="220"/>
        <w:rPr>
          <w:rFonts w:ascii="Times New Roman" w:hAnsi="Times New Roman" w:cs="Times New Roman"/>
          <w:sz w:val="24"/>
          <w:szCs w:val="24"/>
        </w:rPr>
      </w:pPr>
      <w:r w:rsidRPr="005B5979">
        <w:rPr>
          <w:rFonts w:ascii="Times New Roman" w:hAnsi="Times New Roman" w:cs="Times New Roman"/>
          <w:sz w:val="24"/>
          <w:szCs w:val="24"/>
        </w:rPr>
        <w:t>Внедрение ФГОС основного общего образования.</w:t>
      </w:r>
    </w:p>
    <w:p w:rsidR="005B5979" w:rsidRPr="005B5979" w:rsidRDefault="005B5979" w:rsidP="00B6518D">
      <w:pPr>
        <w:pStyle w:val="14"/>
        <w:numPr>
          <w:ilvl w:val="0"/>
          <w:numId w:val="35"/>
        </w:numPr>
        <w:shd w:val="clear" w:color="auto" w:fill="auto"/>
        <w:spacing w:after="0" w:line="240" w:lineRule="auto"/>
        <w:ind w:left="360"/>
        <w:rPr>
          <w:rFonts w:ascii="Times New Roman" w:hAnsi="Times New Roman" w:cs="Times New Roman"/>
          <w:sz w:val="24"/>
          <w:szCs w:val="24"/>
        </w:rPr>
      </w:pPr>
      <w:r w:rsidRPr="005B5979">
        <w:rPr>
          <w:rFonts w:ascii="Times New Roman" w:hAnsi="Times New Roman" w:cs="Times New Roman"/>
          <w:sz w:val="24"/>
          <w:szCs w:val="24"/>
        </w:rPr>
        <w:t xml:space="preserve"> Совершенствование аналитической функции управления ОУ</w:t>
      </w:r>
    </w:p>
    <w:p w:rsidR="007B5E9C" w:rsidRDefault="007B5E9C"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Default="009462CB" w:rsidP="009462CB">
      <w:pPr>
        <w:spacing w:after="0" w:line="240" w:lineRule="auto"/>
        <w:jc w:val="both"/>
        <w:rPr>
          <w:rFonts w:ascii="Times New Roman" w:hAnsi="Times New Roman" w:cs="Times New Roman"/>
          <w:color w:val="000000"/>
          <w:sz w:val="24"/>
          <w:szCs w:val="24"/>
        </w:rPr>
      </w:pPr>
    </w:p>
    <w:p w:rsidR="009462CB" w:rsidRPr="008011C5" w:rsidRDefault="009462CB" w:rsidP="009462CB">
      <w:pPr>
        <w:spacing w:after="0" w:line="240" w:lineRule="auto"/>
        <w:jc w:val="both"/>
        <w:rPr>
          <w:rFonts w:ascii="Times New Roman" w:hAnsi="Times New Roman" w:cs="Times New Roman"/>
          <w:color w:val="000000"/>
          <w:sz w:val="24"/>
          <w:szCs w:val="24"/>
        </w:rPr>
      </w:pPr>
    </w:p>
    <w:sectPr w:rsidR="009462CB" w:rsidRPr="008011C5" w:rsidSect="00641543">
      <w:footerReference w:type="default" r:id="rId4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F2" w:rsidRDefault="00BD67F2" w:rsidP="00641543">
      <w:pPr>
        <w:spacing w:after="0" w:line="240" w:lineRule="auto"/>
      </w:pPr>
      <w:r>
        <w:separator/>
      </w:r>
    </w:p>
  </w:endnote>
  <w:endnote w:type="continuationSeparator" w:id="0">
    <w:p w:rsidR="00BD67F2" w:rsidRDefault="00BD67F2" w:rsidP="006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012688"/>
      <w:docPartObj>
        <w:docPartGallery w:val="Page Numbers (Bottom of Page)"/>
        <w:docPartUnique/>
      </w:docPartObj>
    </w:sdtPr>
    <w:sdtEndPr/>
    <w:sdtContent>
      <w:p w:rsidR="004A5D9F" w:rsidRPr="00155371" w:rsidRDefault="004A5D9F">
        <w:pPr>
          <w:pStyle w:val="af6"/>
          <w:jc w:val="right"/>
          <w:rPr>
            <w:rFonts w:ascii="Times New Roman" w:hAnsi="Times New Roman" w:cs="Times New Roman"/>
          </w:rPr>
        </w:pPr>
        <w:r w:rsidRPr="00155371">
          <w:rPr>
            <w:rFonts w:ascii="Times New Roman" w:hAnsi="Times New Roman" w:cs="Times New Roman"/>
          </w:rPr>
          <w:fldChar w:fldCharType="begin"/>
        </w:r>
        <w:r w:rsidRPr="00155371">
          <w:rPr>
            <w:rFonts w:ascii="Times New Roman" w:hAnsi="Times New Roman" w:cs="Times New Roman"/>
          </w:rPr>
          <w:instrText xml:space="preserve"> PAGE   \* MERGEFORMAT </w:instrText>
        </w:r>
        <w:r w:rsidRPr="00155371">
          <w:rPr>
            <w:rFonts w:ascii="Times New Roman" w:hAnsi="Times New Roman" w:cs="Times New Roman"/>
          </w:rPr>
          <w:fldChar w:fldCharType="separate"/>
        </w:r>
        <w:r w:rsidR="00DE3184">
          <w:rPr>
            <w:rFonts w:ascii="Times New Roman" w:hAnsi="Times New Roman" w:cs="Times New Roman"/>
            <w:noProof/>
          </w:rPr>
          <w:t>2</w:t>
        </w:r>
        <w:r w:rsidRPr="00155371">
          <w:rPr>
            <w:rFonts w:ascii="Times New Roman" w:hAnsi="Times New Roman" w:cs="Times New Roman"/>
          </w:rPr>
          <w:fldChar w:fldCharType="end"/>
        </w:r>
      </w:p>
    </w:sdtContent>
  </w:sdt>
  <w:p w:rsidR="004A5D9F" w:rsidRDefault="004A5D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F2" w:rsidRDefault="00BD67F2" w:rsidP="00641543">
      <w:pPr>
        <w:spacing w:after="0" w:line="240" w:lineRule="auto"/>
      </w:pPr>
      <w:r>
        <w:separator/>
      </w:r>
    </w:p>
  </w:footnote>
  <w:footnote w:type="continuationSeparator" w:id="0">
    <w:p w:rsidR="00BD67F2" w:rsidRDefault="00BD67F2" w:rsidP="00641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79E720A"/>
    <w:multiLevelType w:val="hybridMultilevel"/>
    <w:tmpl w:val="8832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A5E01"/>
    <w:multiLevelType w:val="hybridMultilevel"/>
    <w:tmpl w:val="0B309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50FDB"/>
    <w:multiLevelType w:val="multilevel"/>
    <w:tmpl w:val="787EDAE2"/>
    <w:lvl w:ilvl="0">
      <w:start w:val="1"/>
      <w:numFmt w:val="decimal"/>
      <w:lvlText w:val="%1."/>
      <w:lvlJc w:val="left"/>
      <w:pPr>
        <w:ind w:left="928" w:hanging="360"/>
      </w:pPr>
      <w:rPr>
        <w:rFonts w:ascii="Times New Roman" w:eastAsiaTheme="minorHAnsi"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DCB65FF"/>
    <w:multiLevelType w:val="hybridMultilevel"/>
    <w:tmpl w:val="5642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C797E"/>
    <w:multiLevelType w:val="multilevel"/>
    <w:tmpl w:val="70F6F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206BFF"/>
    <w:multiLevelType w:val="hybridMultilevel"/>
    <w:tmpl w:val="31C6E4BA"/>
    <w:lvl w:ilvl="0" w:tplc="A2F4F6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47C7A3D"/>
    <w:multiLevelType w:val="hybridMultilevel"/>
    <w:tmpl w:val="9AF8B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D3CEE"/>
    <w:multiLevelType w:val="hybridMultilevel"/>
    <w:tmpl w:val="53E61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2656BD"/>
    <w:multiLevelType w:val="hybridMultilevel"/>
    <w:tmpl w:val="0BE6FAD8"/>
    <w:lvl w:ilvl="0" w:tplc="0419000B">
      <w:start w:val="1"/>
      <w:numFmt w:val="bullet"/>
      <w:lvlText w:val=""/>
      <w:lvlJc w:val="left"/>
      <w:pPr>
        <w:ind w:left="1080" w:hanging="360"/>
      </w:pPr>
      <w:rPr>
        <w:rFonts w:ascii="Wingdings" w:hAnsi="Wingdings" w:hint="default"/>
      </w:rPr>
    </w:lvl>
    <w:lvl w:ilvl="1" w:tplc="20884236">
      <w:start w:val="7"/>
      <w:numFmt w:val="bullet"/>
      <w:lvlText w:val=""/>
      <w:lvlJc w:val="left"/>
      <w:pPr>
        <w:ind w:left="2085" w:hanging="645"/>
      </w:pPr>
      <w:rPr>
        <w:rFonts w:ascii="Times New Roman" w:eastAsia="Symbol"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4738EF"/>
    <w:multiLevelType w:val="hybridMultilevel"/>
    <w:tmpl w:val="C3FA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1755F6"/>
    <w:multiLevelType w:val="multilevel"/>
    <w:tmpl w:val="4C5CB71E"/>
    <w:lvl w:ilvl="0">
      <w:start w:val="1"/>
      <w:numFmt w:val="upperRoman"/>
      <w:lvlText w:val="%1."/>
      <w:lvlJc w:val="left"/>
      <w:pPr>
        <w:tabs>
          <w:tab w:val="num" w:pos="1260"/>
        </w:tabs>
        <w:ind w:left="126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DB977CA"/>
    <w:multiLevelType w:val="hybridMultilevel"/>
    <w:tmpl w:val="BAC6C55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232F77FD"/>
    <w:multiLevelType w:val="hybridMultilevel"/>
    <w:tmpl w:val="E834B056"/>
    <w:lvl w:ilvl="0" w:tplc="0419000B">
      <w:start w:val="1"/>
      <w:numFmt w:val="bullet"/>
      <w:lvlText w:val=""/>
      <w:lvlJc w:val="left"/>
      <w:pPr>
        <w:ind w:left="1365" w:hanging="645"/>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4150E5"/>
    <w:multiLevelType w:val="hybridMultilevel"/>
    <w:tmpl w:val="51823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9121F"/>
    <w:multiLevelType w:val="hybridMultilevel"/>
    <w:tmpl w:val="E77A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325C12"/>
    <w:multiLevelType w:val="hybridMultilevel"/>
    <w:tmpl w:val="F4B0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C64D8"/>
    <w:multiLevelType w:val="hybridMultilevel"/>
    <w:tmpl w:val="5680F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1F73A7"/>
    <w:multiLevelType w:val="hybridMultilevel"/>
    <w:tmpl w:val="C82E1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8B2CA0"/>
    <w:multiLevelType w:val="hybridMultilevel"/>
    <w:tmpl w:val="9C82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D85B32"/>
    <w:multiLevelType w:val="multilevel"/>
    <w:tmpl w:val="3C444790"/>
    <w:lvl w:ilvl="0">
      <w:start w:val="1"/>
      <w:numFmt w:val="decimal"/>
      <w:lvlText w:val="%1."/>
      <w:lvlJc w:val="left"/>
      <w:pPr>
        <w:ind w:left="360" w:hanging="360"/>
      </w:pPr>
      <w:rPr>
        <w:rFonts w:hint="default"/>
      </w:rPr>
    </w:lvl>
    <w:lvl w:ilvl="1">
      <w:start w:val="2"/>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22">
    <w:nsid w:val="367856BA"/>
    <w:multiLevelType w:val="hybridMultilevel"/>
    <w:tmpl w:val="D3CA75D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39CE60B2"/>
    <w:multiLevelType w:val="hybridMultilevel"/>
    <w:tmpl w:val="E8689E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B624B"/>
    <w:multiLevelType w:val="hybridMultilevel"/>
    <w:tmpl w:val="163201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B84945"/>
    <w:multiLevelType w:val="multilevel"/>
    <w:tmpl w:val="22021B3C"/>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3061152"/>
    <w:multiLevelType w:val="multilevel"/>
    <w:tmpl w:val="BFEE883E"/>
    <w:lvl w:ilvl="0">
      <w:start w:val="1"/>
      <w:numFmt w:val="decimal"/>
      <w:lvlText w:val="%1."/>
      <w:lvlJc w:val="left"/>
      <w:pPr>
        <w:ind w:left="1069" w:hanging="360"/>
      </w:pPr>
      <w:rPr>
        <w:rFonts w:ascii="Times New Roman" w:eastAsiaTheme="minorHAnsi"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5104BDC"/>
    <w:multiLevelType w:val="hybridMultilevel"/>
    <w:tmpl w:val="3D789B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66846EF"/>
    <w:multiLevelType w:val="hybridMultilevel"/>
    <w:tmpl w:val="C11AA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D1CF8"/>
    <w:multiLevelType w:val="hybridMultilevel"/>
    <w:tmpl w:val="311414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7136A0E"/>
    <w:multiLevelType w:val="hybridMultilevel"/>
    <w:tmpl w:val="B490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D4241E"/>
    <w:multiLevelType w:val="hybridMultilevel"/>
    <w:tmpl w:val="91528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7698B"/>
    <w:multiLevelType w:val="hybridMultilevel"/>
    <w:tmpl w:val="6ED08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7813E7"/>
    <w:multiLevelType w:val="multilevel"/>
    <w:tmpl w:val="499A2F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367139"/>
    <w:multiLevelType w:val="hybridMultilevel"/>
    <w:tmpl w:val="EC98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8A43C9"/>
    <w:multiLevelType w:val="hybridMultilevel"/>
    <w:tmpl w:val="6D189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131054"/>
    <w:multiLevelType w:val="multilevel"/>
    <w:tmpl w:val="F510FC46"/>
    <w:lvl w:ilvl="0">
      <w:start w:val="1"/>
      <w:numFmt w:val="decimal"/>
      <w:lvlText w:val="%1."/>
      <w:lvlJc w:val="left"/>
      <w:pPr>
        <w:ind w:left="450" w:hanging="450"/>
      </w:pPr>
      <w:rPr>
        <w:rFonts w:hint="default"/>
        <w:b w:val="0"/>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7">
    <w:nsid w:val="65703C66"/>
    <w:multiLevelType w:val="hybridMultilevel"/>
    <w:tmpl w:val="92AC6C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9332718"/>
    <w:multiLevelType w:val="hybridMultilevel"/>
    <w:tmpl w:val="F566FB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A3F5065"/>
    <w:multiLevelType w:val="hybridMultilevel"/>
    <w:tmpl w:val="6A3CF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33035"/>
    <w:multiLevelType w:val="hybridMultilevel"/>
    <w:tmpl w:val="2A020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DBE5D8E"/>
    <w:multiLevelType w:val="hybridMultilevel"/>
    <w:tmpl w:val="5224918C"/>
    <w:lvl w:ilvl="0" w:tplc="4F3C216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5E80CDD"/>
    <w:multiLevelType w:val="multilevel"/>
    <w:tmpl w:val="15663E70"/>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ascii="Times New Roman" w:hAnsi="Times New Roman" w:cs="Times New Roman" w:hint="default"/>
        <w:b/>
        <w:color w:val="auto"/>
        <w:sz w:val="24"/>
        <w:szCs w:val="24"/>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43">
    <w:nsid w:val="7BCE671E"/>
    <w:multiLevelType w:val="multilevel"/>
    <w:tmpl w:val="332A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76962"/>
    <w:multiLevelType w:val="hybridMultilevel"/>
    <w:tmpl w:val="50A2E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7E62CA"/>
    <w:multiLevelType w:val="hybridMultilevel"/>
    <w:tmpl w:val="1EF6175A"/>
    <w:lvl w:ilvl="0" w:tplc="0419000B">
      <w:start w:val="1"/>
      <w:numFmt w:val="bullet"/>
      <w:lvlText w:val=""/>
      <w:lvlJc w:val="left"/>
      <w:pPr>
        <w:ind w:left="3645" w:hanging="360"/>
      </w:pPr>
      <w:rPr>
        <w:rFonts w:ascii="Wingdings" w:hAnsi="Wingdings" w:hint="default"/>
      </w:rPr>
    </w:lvl>
    <w:lvl w:ilvl="1" w:tplc="04190003" w:tentative="1">
      <w:start w:val="1"/>
      <w:numFmt w:val="bullet"/>
      <w:lvlText w:val="o"/>
      <w:lvlJc w:val="left"/>
      <w:pPr>
        <w:ind w:left="4365" w:hanging="360"/>
      </w:pPr>
      <w:rPr>
        <w:rFonts w:ascii="Courier New" w:hAnsi="Courier New" w:cs="Courier New" w:hint="default"/>
      </w:rPr>
    </w:lvl>
    <w:lvl w:ilvl="2" w:tplc="04190005" w:tentative="1">
      <w:start w:val="1"/>
      <w:numFmt w:val="bullet"/>
      <w:lvlText w:val=""/>
      <w:lvlJc w:val="left"/>
      <w:pPr>
        <w:ind w:left="5085" w:hanging="360"/>
      </w:pPr>
      <w:rPr>
        <w:rFonts w:ascii="Wingdings" w:hAnsi="Wingdings" w:hint="default"/>
      </w:rPr>
    </w:lvl>
    <w:lvl w:ilvl="3" w:tplc="04190001" w:tentative="1">
      <w:start w:val="1"/>
      <w:numFmt w:val="bullet"/>
      <w:lvlText w:val=""/>
      <w:lvlJc w:val="left"/>
      <w:pPr>
        <w:ind w:left="5805" w:hanging="360"/>
      </w:pPr>
      <w:rPr>
        <w:rFonts w:ascii="Symbol" w:hAnsi="Symbol" w:hint="default"/>
      </w:rPr>
    </w:lvl>
    <w:lvl w:ilvl="4" w:tplc="04190003" w:tentative="1">
      <w:start w:val="1"/>
      <w:numFmt w:val="bullet"/>
      <w:lvlText w:val="o"/>
      <w:lvlJc w:val="left"/>
      <w:pPr>
        <w:ind w:left="6525" w:hanging="360"/>
      </w:pPr>
      <w:rPr>
        <w:rFonts w:ascii="Courier New" w:hAnsi="Courier New" w:cs="Courier New" w:hint="default"/>
      </w:rPr>
    </w:lvl>
    <w:lvl w:ilvl="5" w:tplc="04190005" w:tentative="1">
      <w:start w:val="1"/>
      <w:numFmt w:val="bullet"/>
      <w:lvlText w:val=""/>
      <w:lvlJc w:val="left"/>
      <w:pPr>
        <w:ind w:left="7245" w:hanging="360"/>
      </w:pPr>
      <w:rPr>
        <w:rFonts w:ascii="Wingdings" w:hAnsi="Wingdings" w:hint="default"/>
      </w:rPr>
    </w:lvl>
    <w:lvl w:ilvl="6" w:tplc="04190001" w:tentative="1">
      <w:start w:val="1"/>
      <w:numFmt w:val="bullet"/>
      <w:lvlText w:val=""/>
      <w:lvlJc w:val="left"/>
      <w:pPr>
        <w:ind w:left="7965" w:hanging="360"/>
      </w:pPr>
      <w:rPr>
        <w:rFonts w:ascii="Symbol" w:hAnsi="Symbol" w:hint="default"/>
      </w:rPr>
    </w:lvl>
    <w:lvl w:ilvl="7" w:tplc="04190003" w:tentative="1">
      <w:start w:val="1"/>
      <w:numFmt w:val="bullet"/>
      <w:lvlText w:val="o"/>
      <w:lvlJc w:val="left"/>
      <w:pPr>
        <w:ind w:left="8685" w:hanging="360"/>
      </w:pPr>
      <w:rPr>
        <w:rFonts w:ascii="Courier New" w:hAnsi="Courier New" w:cs="Courier New" w:hint="default"/>
      </w:rPr>
    </w:lvl>
    <w:lvl w:ilvl="8" w:tplc="04190005" w:tentative="1">
      <w:start w:val="1"/>
      <w:numFmt w:val="bullet"/>
      <w:lvlText w:val=""/>
      <w:lvlJc w:val="left"/>
      <w:pPr>
        <w:ind w:left="9405" w:hanging="360"/>
      </w:pPr>
      <w:rPr>
        <w:rFonts w:ascii="Wingdings" w:hAnsi="Wingdings" w:hint="default"/>
      </w:rPr>
    </w:lvl>
  </w:abstractNum>
  <w:num w:numId="1">
    <w:abstractNumId w:val="9"/>
  </w:num>
  <w:num w:numId="2">
    <w:abstractNumId w:val="43"/>
  </w:num>
  <w:num w:numId="3">
    <w:abstractNumId w:val="21"/>
  </w:num>
  <w:num w:numId="4">
    <w:abstractNumId w:val="18"/>
  </w:num>
  <w:num w:numId="5">
    <w:abstractNumId w:val="22"/>
  </w:num>
  <w:num w:numId="6">
    <w:abstractNumId w:val="13"/>
  </w:num>
  <w:num w:numId="7">
    <w:abstractNumId w:val="12"/>
    <w:lvlOverride w:ilvl="0">
      <w:startOverride w:val="1"/>
    </w:lvlOverride>
  </w:num>
  <w:num w:numId="8">
    <w:abstractNumId w:val="15"/>
  </w:num>
  <w:num w:numId="9">
    <w:abstractNumId w:val="4"/>
  </w:num>
  <w:num w:numId="10">
    <w:abstractNumId w:val="41"/>
  </w:num>
  <w:num w:numId="11">
    <w:abstractNumId w:val="42"/>
  </w:num>
  <w:num w:numId="12">
    <w:abstractNumId w:val="28"/>
  </w:num>
  <w:num w:numId="13">
    <w:abstractNumId w:val="11"/>
  </w:num>
  <w:num w:numId="14">
    <w:abstractNumId w:val="7"/>
  </w:num>
  <w:num w:numId="15">
    <w:abstractNumId w:val="17"/>
  </w:num>
  <w:num w:numId="16">
    <w:abstractNumId w:val="34"/>
  </w:num>
  <w:num w:numId="17">
    <w:abstractNumId w:val="24"/>
  </w:num>
  <w:num w:numId="18">
    <w:abstractNumId w:val="30"/>
  </w:num>
  <w:num w:numId="19">
    <w:abstractNumId w:val="39"/>
  </w:num>
  <w:num w:numId="20">
    <w:abstractNumId w:val="19"/>
  </w:num>
  <w:num w:numId="21">
    <w:abstractNumId w:val="26"/>
  </w:num>
  <w:num w:numId="22">
    <w:abstractNumId w:val="40"/>
  </w:num>
  <w:num w:numId="23">
    <w:abstractNumId w:val="27"/>
  </w:num>
  <w:num w:numId="24">
    <w:abstractNumId w:val="14"/>
  </w:num>
  <w:num w:numId="25">
    <w:abstractNumId w:val="37"/>
  </w:num>
  <w:num w:numId="26">
    <w:abstractNumId w:val="10"/>
  </w:num>
  <w:num w:numId="27">
    <w:abstractNumId w:val="31"/>
  </w:num>
  <w:num w:numId="28">
    <w:abstractNumId w:val="32"/>
  </w:num>
  <w:num w:numId="29">
    <w:abstractNumId w:val="44"/>
  </w:num>
  <w:num w:numId="30">
    <w:abstractNumId w:val="25"/>
  </w:num>
  <w:num w:numId="31">
    <w:abstractNumId w:val="2"/>
  </w:num>
  <w:num w:numId="32">
    <w:abstractNumId w:val="20"/>
  </w:num>
  <w:num w:numId="33">
    <w:abstractNumId w:val="16"/>
  </w:num>
  <w:num w:numId="34">
    <w:abstractNumId w:val="33"/>
  </w:num>
  <w:num w:numId="35">
    <w:abstractNumId w:val="6"/>
  </w:num>
  <w:num w:numId="36">
    <w:abstractNumId w:val="23"/>
  </w:num>
  <w:num w:numId="37">
    <w:abstractNumId w:val="3"/>
  </w:num>
  <w:num w:numId="38">
    <w:abstractNumId w:val="35"/>
  </w:num>
  <w:num w:numId="39">
    <w:abstractNumId w:val="1"/>
  </w:num>
  <w:num w:numId="40">
    <w:abstractNumId w:val="38"/>
  </w:num>
  <w:num w:numId="41">
    <w:abstractNumId w:val="45"/>
  </w:num>
  <w:num w:numId="42">
    <w:abstractNumId w:val="8"/>
  </w:num>
  <w:num w:numId="43">
    <w:abstractNumId w:val="5"/>
  </w:num>
  <w:num w:numId="44">
    <w:abstractNumId w:val="36"/>
  </w:num>
  <w:num w:numId="4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29E2"/>
    <w:rsid w:val="00005AB6"/>
    <w:rsid w:val="0001127B"/>
    <w:rsid w:val="000130DB"/>
    <w:rsid w:val="000B55BF"/>
    <w:rsid w:val="000D498C"/>
    <w:rsid w:val="000D6CC4"/>
    <w:rsid w:val="000F1A6A"/>
    <w:rsid w:val="000F23EB"/>
    <w:rsid w:val="00155371"/>
    <w:rsid w:val="00156FAA"/>
    <w:rsid w:val="00170D7D"/>
    <w:rsid w:val="001F4ADF"/>
    <w:rsid w:val="00226705"/>
    <w:rsid w:val="00232E08"/>
    <w:rsid w:val="00241EED"/>
    <w:rsid w:val="0025403E"/>
    <w:rsid w:val="00262E3B"/>
    <w:rsid w:val="002C5EF8"/>
    <w:rsid w:val="002F6589"/>
    <w:rsid w:val="00314E52"/>
    <w:rsid w:val="00374612"/>
    <w:rsid w:val="00375A9B"/>
    <w:rsid w:val="0038751B"/>
    <w:rsid w:val="003D58B4"/>
    <w:rsid w:val="0040718C"/>
    <w:rsid w:val="0043646F"/>
    <w:rsid w:val="004449CA"/>
    <w:rsid w:val="0046226D"/>
    <w:rsid w:val="00475621"/>
    <w:rsid w:val="004A28D0"/>
    <w:rsid w:val="004A5D9F"/>
    <w:rsid w:val="00515974"/>
    <w:rsid w:val="0052589C"/>
    <w:rsid w:val="00542A6E"/>
    <w:rsid w:val="00571D0E"/>
    <w:rsid w:val="0058709A"/>
    <w:rsid w:val="005B5979"/>
    <w:rsid w:val="005B65F8"/>
    <w:rsid w:val="005C29E2"/>
    <w:rsid w:val="005D0011"/>
    <w:rsid w:val="005F04C4"/>
    <w:rsid w:val="00612F70"/>
    <w:rsid w:val="00641543"/>
    <w:rsid w:val="00645E64"/>
    <w:rsid w:val="00652E8D"/>
    <w:rsid w:val="0070544E"/>
    <w:rsid w:val="007271FE"/>
    <w:rsid w:val="007B5E9C"/>
    <w:rsid w:val="007C69D4"/>
    <w:rsid w:val="007E203B"/>
    <w:rsid w:val="007E69EB"/>
    <w:rsid w:val="008011C5"/>
    <w:rsid w:val="00812E13"/>
    <w:rsid w:val="00830445"/>
    <w:rsid w:val="008601FD"/>
    <w:rsid w:val="008E7010"/>
    <w:rsid w:val="008F647D"/>
    <w:rsid w:val="009462CB"/>
    <w:rsid w:val="00975E20"/>
    <w:rsid w:val="009D65A9"/>
    <w:rsid w:val="009D6D9D"/>
    <w:rsid w:val="009E121B"/>
    <w:rsid w:val="009F20C2"/>
    <w:rsid w:val="00A31DB2"/>
    <w:rsid w:val="00A348B0"/>
    <w:rsid w:val="00A96F9E"/>
    <w:rsid w:val="00AA02A5"/>
    <w:rsid w:val="00AA6446"/>
    <w:rsid w:val="00AF3BA4"/>
    <w:rsid w:val="00AF7925"/>
    <w:rsid w:val="00B011F4"/>
    <w:rsid w:val="00B25FBC"/>
    <w:rsid w:val="00B518AE"/>
    <w:rsid w:val="00B6518D"/>
    <w:rsid w:val="00B66384"/>
    <w:rsid w:val="00BD1034"/>
    <w:rsid w:val="00BD67F2"/>
    <w:rsid w:val="00C607B2"/>
    <w:rsid w:val="00C65AD6"/>
    <w:rsid w:val="00C723D4"/>
    <w:rsid w:val="00C75B37"/>
    <w:rsid w:val="00C90635"/>
    <w:rsid w:val="00CC6ECD"/>
    <w:rsid w:val="00D14C01"/>
    <w:rsid w:val="00DA1027"/>
    <w:rsid w:val="00DB5926"/>
    <w:rsid w:val="00DE3184"/>
    <w:rsid w:val="00E061E0"/>
    <w:rsid w:val="00E33AE8"/>
    <w:rsid w:val="00E45F49"/>
    <w:rsid w:val="00E53182"/>
    <w:rsid w:val="00EB76EA"/>
    <w:rsid w:val="00EC1E63"/>
    <w:rsid w:val="00F3469D"/>
    <w:rsid w:val="00F719E7"/>
    <w:rsid w:val="00F771E0"/>
    <w:rsid w:val="00F77DEA"/>
    <w:rsid w:val="00FA531F"/>
    <w:rsid w:val="00FB1050"/>
    <w:rsid w:val="00FF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17A79-14B2-4AB3-A998-8E6050BE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E9C"/>
  </w:style>
  <w:style w:type="paragraph" w:styleId="1">
    <w:name w:val="heading 1"/>
    <w:basedOn w:val="a"/>
    <w:next w:val="a"/>
    <w:link w:val="10"/>
    <w:qFormat/>
    <w:rsid w:val="00860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C2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9E2"/>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5C29E2"/>
  </w:style>
  <w:style w:type="character" w:styleId="a3">
    <w:name w:val="Hyperlink"/>
    <w:basedOn w:val="a0"/>
    <w:unhideWhenUsed/>
    <w:rsid w:val="005C29E2"/>
    <w:rPr>
      <w:color w:val="0000FF"/>
      <w:u w:val="single"/>
    </w:rPr>
  </w:style>
  <w:style w:type="character" w:customStyle="1" w:styleId="dd-postdateicon">
    <w:name w:val="dd-postdateicon"/>
    <w:basedOn w:val="a0"/>
    <w:rsid w:val="005C29E2"/>
  </w:style>
  <w:style w:type="character" w:customStyle="1" w:styleId="apple-converted-space">
    <w:name w:val="apple-converted-space"/>
    <w:basedOn w:val="a0"/>
    <w:rsid w:val="005C29E2"/>
  </w:style>
  <w:style w:type="character" w:customStyle="1" w:styleId="dd-postauthoricon">
    <w:name w:val="dd-postauthoricon"/>
    <w:basedOn w:val="a0"/>
    <w:rsid w:val="005C29E2"/>
  </w:style>
  <w:style w:type="character" w:styleId="a4">
    <w:name w:val="Emphasis"/>
    <w:basedOn w:val="a0"/>
    <w:uiPriority w:val="20"/>
    <w:qFormat/>
    <w:rsid w:val="005C29E2"/>
    <w:rPr>
      <w:i/>
      <w:iCs/>
    </w:rPr>
  </w:style>
  <w:style w:type="character" w:styleId="a5">
    <w:name w:val="Strong"/>
    <w:basedOn w:val="a0"/>
    <w:uiPriority w:val="22"/>
    <w:qFormat/>
    <w:rsid w:val="005C29E2"/>
    <w:rPr>
      <w:b/>
      <w:bCs/>
    </w:rPr>
  </w:style>
  <w:style w:type="paragraph" w:styleId="a6">
    <w:name w:val="Body Text"/>
    <w:basedOn w:val="a"/>
    <w:link w:val="a7"/>
    <w:uiPriority w:val="99"/>
    <w:semiHidden/>
    <w:unhideWhenUsed/>
    <w:rsid w:val="005C2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5C29E2"/>
    <w:rPr>
      <w:rFonts w:ascii="Times New Roman" w:eastAsia="Times New Roman" w:hAnsi="Times New Roman" w:cs="Times New Roman"/>
      <w:sz w:val="24"/>
      <w:szCs w:val="24"/>
      <w:lang w:eastAsia="ru-RU"/>
    </w:rPr>
  </w:style>
  <w:style w:type="paragraph" w:styleId="a8">
    <w:name w:val="Normal (Web)"/>
    <w:basedOn w:val="a"/>
    <w:link w:val="a9"/>
    <w:unhideWhenUsed/>
    <w:rsid w:val="005C2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C29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29E2"/>
    <w:rPr>
      <w:rFonts w:ascii="Tahoma" w:hAnsi="Tahoma" w:cs="Tahoma"/>
      <w:sz w:val="16"/>
      <w:szCs w:val="16"/>
    </w:rPr>
  </w:style>
  <w:style w:type="paragraph" w:styleId="ac">
    <w:name w:val="No Spacing"/>
    <w:basedOn w:val="a"/>
    <w:uiPriority w:val="1"/>
    <w:qFormat/>
    <w:rsid w:val="005C2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First Indent"/>
    <w:basedOn w:val="a6"/>
    <w:link w:val="ae"/>
    <w:uiPriority w:val="99"/>
    <w:semiHidden/>
    <w:unhideWhenUsed/>
    <w:rsid w:val="005C29E2"/>
    <w:pPr>
      <w:spacing w:before="0" w:beforeAutospacing="0" w:after="200" w:afterAutospacing="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7"/>
    <w:link w:val="ad"/>
    <w:uiPriority w:val="99"/>
    <w:semiHidden/>
    <w:rsid w:val="005C29E2"/>
    <w:rPr>
      <w:rFonts w:ascii="Times New Roman" w:eastAsia="Times New Roman" w:hAnsi="Times New Roman" w:cs="Times New Roman"/>
      <w:sz w:val="24"/>
      <w:szCs w:val="24"/>
      <w:lang w:eastAsia="ru-RU"/>
    </w:rPr>
  </w:style>
  <w:style w:type="paragraph" w:styleId="af">
    <w:name w:val="List Paragraph"/>
    <w:basedOn w:val="a"/>
    <w:uiPriority w:val="34"/>
    <w:qFormat/>
    <w:rsid w:val="005C2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5D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5D0011"/>
  </w:style>
  <w:style w:type="character" w:styleId="af0">
    <w:name w:val="FollowedHyperlink"/>
    <w:basedOn w:val="a0"/>
    <w:uiPriority w:val="99"/>
    <w:semiHidden/>
    <w:unhideWhenUsed/>
    <w:rsid w:val="005D0011"/>
    <w:rPr>
      <w:color w:val="800080"/>
      <w:u w:val="single"/>
    </w:rPr>
  </w:style>
  <w:style w:type="table" w:styleId="af1">
    <w:name w:val="Table Grid"/>
    <w:basedOn w:val="a1"/>
    <w:uiPriority w:val="59"/>
    <w:rsid w:val="008E7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156FA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156FAA"/>
    <w:rPr>
      <w:rFonts w:ascii="Times New Roman" w:eastAsia="Times New Roman" w:hAnsi="Times New Roman" w:cs="Times New Roman"/>
      <w:sz w:val="24"/>
      <w:szCs w:val="24"/>
      <w:lang w:eastAsia="ru-RU"/>
    </w:rPr>
  </w:style>
  <w:style w:type="paragraph" w:styleId="21">
    <w:name w:val="Body Text Indent 2"/>
    <w:basedOn w:val="a"/>
    <w:link w:val="22"/>
    <w:uiPriority w:val="99"/>
    <w:rsid w:val="00375A9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375A9B"/>
    <w:rPr>
      <w:rFonts w:ascii="Times New Roman" w:eastAsia="Times New Roman" w:hAnsi="Times New Roman" w:cs="Times New Roman"/>
      <w:sz w:val="24"/>
      <w:szCs w:val="24"/>
      <w:lang w:eastAsia="ru-RU"/>
    </w:rPr>
  </w:style>
  <w:style w:type="character" w:customStyle="1" w:styleId="a9">
    <w:name w:val="Обычный (веб) Знак"/>
    <w:basedOn w:val="a0"/>
    <w:link w:val="a8"/>
    <w:uiPriority w:val="99"/>
    <w:locked/>
    <w:rsid w:val="00C75B37"/>
    <w:rPr>
      <w:rFonts w:ascii="Times New Roman" w:eastAsia="Times New Roman" w:hAnsi="Times New Roman" w:cs="Times New Roman"/>
      <w:sz w:val="24"/>
      <w:szCs w:val="24"/>
      <w:lang w:eastAsia="ru-RU"/>
    </w:rPr>
  </w:style>
  <w:style w:type="paragraph" w:styleId="af4">
    <w:name w:val="header"/>
    <w:basedOn w:val="a"/>
    <w:link w:val="af5"/>
    <w:uiPriority w:val="99"/>
    <w:semiHidden/>
    <w:unhideWhenUsed/>
    <w:rsid w:val="0064154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641543"/>
  </w:style>
  <w:style w:type="paragraph" w:styleId="af6">
    <w:name w:val="footer"/>
    <w:basedOn w:val="a"/>
    <w:link w:val="af7"/>
    <w:uiPriority w:val="99"/>
    <w:unhideWhenUsed/>
    <w:rsid w:val="0064154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41543"/>
  </w:style>
  <w:style w:type="character" w:customStyle="1" w:styleId="10">
    <w:name w:val="Заголовок 1 Знак"/>
    <w:basedOn w:val="a0"/>
    <w:link w:val="1"/>
    <w:rsid w:val="008601FD"/>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unhideWhenUsed/>
    <w:rsid w:val="008601FD"/>
    <w:pPr>
      <w:spacing w:after="120"/>
    </w:pPr>
    <w:rPr>
      <w:sz w:val="16"/>
      <w:szCs w:val="16"/>
    </w:rPr>
  </w:style>
  <w:style w:type="character" w:customStyle="1" w:styleId="30">
    <w:name w:val="Основной текст 3 Знак"/>
    <w:basedOn w:val="a0"/>
    <w:link w:val="3"/>
    <w:rsid w:val="008601FD"/>
    <w:rPr>
      <w:sz w:val="16"/>
      <w:szCs w:val="16"/>
    </w:rPr>
  </w:style>
  <w:style w:type="paragraph" w:customStyle="1" w:styleId="c4">
    <w:name w:val="c4"/>
    <w:basedOn w:val="a"/>
    <w:rsid w:val="0086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01FD"/>
  </w:style>
  <w:style w:type="paragraph" w:customStyle="1" w:styleId="Default">
    <w:name w:val="Default"/>
    <w:rsid w:val="008601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2"/>
    <w:basedOn w:val="a0"/>
    <w:rsid w:val="008601FD"/>
    <w:rPr>
      <w:rFonts w:ascii="Times New Roman" w:eastAsia="Times New Roman" w:hAnsi="Times New Roman" w:cs="Times New Roman"/>
      <w:sz w:val="26"/>
      <w:szCs w:val="26"/>
      <w:shd w:val="clear" w:color="auto" w:fill="FFFFFF"/>
    </w:rPr>
  </w:style>
  <w:style w:type="character" w:customStyle="1" w:styleId="fontstyle12">
    <w:name w:val="fontstyle12"/>
    <w:basedOn w:val="a0"/>
    <w:rsid w:val="008601FD"/>
  </w:style>
  <w:style w:type="character" w:customStyle="1" w:styleId="fontstyle11">
    <w:name w:val="fontstyle11"/>
    <w:basedOn w:val="a0"/>
    <w:rsid w:val="008601FD"/>
  </w:style>
  <w:style w:type="paragraph" w:customStyle="1" w:styleId="12">
    <w:name w:val="Без интервала1"/>
    <w:link w:val="NoSpacingChar"/>
    <w:rsid w:val="00515974"/>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515974"/>
    <w:rPr>
      <w:rFonts w:ascii="Calibri" w:eastAsia="Times New Roman" w:hAnsi="Calibri" w:cs="Times New Roman"/>
    </w:rPr>
  </w:style>
  <w:style w:type="paragraph" w:customStyle="1" w:styleId="mono">
    <w:name w:val="mono"/>
    <w:basedOn w:val="a"/>
    <w:rsid w:val="0070544E"/>
    <w:pPr>
      <w:spacing w:before="100" w:beforeAutospacing="1" w:after="100" w:afterAutospacing="1" w:line="240" w:lineRule="auto"/>
    </w:pPr>
    <w:rPr>
      <w:rFonts w:ascii="Courier" w:eastAsia="Times New Roman" w:hAnsi="Courier" w:cs="Times New Roman"/>
      <w:sz w:val="24"/>
      <w:szCs w:val="24"/>
      <w:lang w:eastAsia="ru-RU"/>
    </w:rPr>
  </w:style>
  <w:style w:type="paragraph" w:styleId="24">
    <w:name w:val="Body Text 2"/>
    <w:basedOn w:val="a"/>
    <w:link w:val="25"/>
    <w:rsid w:val="0070544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70544E"/>
    <w:rPr>
      <w:rFonts w:ascii="Times New Roman" w:eastAsia="Times New Roman" w:hAnsi="Times New Roman" w:cs="Times New Roman"/>
      <w:sz w:val="24"/>
      <w:szCs w:val="24"/>
      <w:lang w:eastAsia="ru-RU"/>
    </w:rPr>
  </w:style>
  <w:style w:type="paragraph" w:customStyle="1" w:styleId="13">
    <w:name w:val="Абзац списка1"/>
    <w:basedOn w:val="a"/>
    <w:rsid w:val="00FA531F"/>
    <w:pPr>
      <w:spacing w:after="0" w:line="240" w:lineRule="auto"/>
      <w:ind w:left="720"/>
      <w:contextualSpacing/>
    </w:pPr>
    <w:rPr>
      <w:rFonts w:ascii="Times New Roman" w:eastAsia="Calibri" w:hAnsi="Times New Roman" w:cs="Times New Roman"/>
      <w:sz w:val="28"/>
      <w:szCs w:val="24"/>
      <w:lang w:eastAsia="ru-RU"/>
    </w:rPr>
  </w:style>
  <w:style w:type="character" w:customStyle="1" w:styleId="af8">
    <w:name w:val="Основной текст_"/>
    <w:basedOn w:val="a0"/>
    <w:link w:val="14"/>
    <w:rsid w:val="005B5979"/>
    <w:rPr>
      <w:shd w:val="clear" w:color="auto" w:fill="FFFFFF"/>
    </w:rPr>
  </w:style>
  <w:style w:type="paragraph" w:customStyle="1" w:styleId="14">
    <w:name w:val="Основной текст1"/>
    <w:basedOn w:val="a"/>
    <w:link w:val="af8"/>
    <w:rsid w:val="005B5979"/>
    <w:pPr>
      <w:widowControl w:val="0"/>
      <w:shd w:val="clear" w:color="auto" w:fill="FFFFFF"/>
      <w:spacing w:after="180" w:line="274" w:lineRule="exact"/>
      <w:ind w:hanging="340"/>
      <w:jc w:val="both"/>
    </w:pPr>
  </w:style>
  <w:style w:type="paragraph" w:styleId="af9">
    <w:name w:val="endnote text"/>
    <w:basedOn w:val="a"/>
    <w:link w:val="afa"/>
    <w:rsid w:val="00E061E0"/>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E061E0"/>
    <w:rPr>
      <w:rFonts w:ascii="Times New Roman" w:eastAsia="Times New Roman" w:hAnsi="Times New Roman" w:cs="Times New Roman"/>
      <w:sz w:val="20"/>
      <w:szCs w:val="20"/>
      <w:lang w:eastAsia="ru-RU"/>
    </w:rPr>
  </w:style>
  <w:style w:type="character" w:styleId="afb">
    <w:name w:val="endnote reference"/>
    <w:rsid w:val="00E061E0"/>
    <w:rPr>
      <w:vertAlign w:val="superscript"/>
    </w:rPr>
  </w:style>
  <w:style w:type="table" w:customStyle="1" w:styleId="26">
    <w:name w:val="Сетка таблицы2"/>
    <w:basedOn w:val="a1"/>
    <w:next w:val="af1"/>
    <w:uiPriority w:val="59"/>
    <w:rsid w:val="00B6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2055">
      <w:bodyDiv w:val="1"/>
      <w:marLeft w:val="0"/>
      <w:marRight w:val="0"/>
      <w:marTop w:val="0"/>
      <w:marBottom w:val="0"/>
      <w:divBdr>
        <w:top w:val="none" w:sz="0" w:space="0" w:color="auto"/>
        <w:left w:val="none" w:sz="0" w:space="0" w:color="auto"/>
        <w:bottom w:val="none" w:sz="0" w:space="0" w:color="auto"/>
        <w:right w:val="none" w:sz="0" w:space="0" w:color="auto"/>
      </w:divBdr>
      <w:divsChild>
        <w:div w:id="1367750003">
          <w:marLeft w:val="0"/>
          <w:marRight w:val="0"/>
          <w:marTop w:val="0"/>
          <w:marBottom w:val="0"/>
          <w:divBdr>
            <w:top w:val="none" w:sz="0" w:space="0" w:color="auto"/>
            <w:left w:val="none" w:sz="0" w:space="0" w:color="auto"/>
            <w:bottom w:val="none" w:sz="0" w:space="0" w:color="auto"/>
            <w:right w:val="none" w:sz="0" w:space="0" w:color="auto"/>
          </w:divBdr>
        </w:div>
      </w:divsChild>
    </w:div>
    <w:div w:id="172840231">
      <w:bodyDiv w:val="1"/>
      <w:marLeft w:val="0"/>
      <w:marRight w:val="0"/>
      <w:marTop w:val="0"/>
      <w:marBottom w:val="0"/>
      <w:divBdr>
        <w:top w:val="none" w:sz="0" w:space="0" w:color="auto"/>
        <w:left w:val="none" w:sz="0" w:space="0" w:color="auto"/>
        <w:bottom w:val="none" w:sz="0" w:space="0" w:color="auto"/>
        <w:right w:val="none" w:sz="0" w:space="0" w:color="auto"/>
      </w:divBdr>
    </w:div>
    <w:div w:id="226690848">
      <w:bodyDiv w:val="1"/>
      <w:marLeft w:val="0"/>
      <w:marRight w:val="0"/>
      <w:marTop w:val="0"/>
      <w:marBottom w:val="0"/>
      <w:divBdr>
        <w:top w:val="none" w:sz="0" w:space="0" w:color="auto"/>
        <w:left w:val="none" w:sz="0" w:space="0" w:color="auto"/>
        <w:bottom w:val="none" w:sz="0" w:space="0" w:color="auto"/>
        <w:right w:val="none" w:sz="0" w:space="0" w:color="auto"/>
      </w:divBdr>
      <w:divsChild>
        <w:div w:id="524486820">
          <w:marLeft w:val="0"/>
          <w:marRight w:val="0"/>
          <w:marTop w:val="0"/>
          <w:marBottom w:val="0"/>
          <w:divBdr>
            <w:top w:val="none" w:sz="0" w:space="0" w:color="auto"/>
            <w:left w:val="none" w:sz="0" w:space="0" w:color="auto"/>
            <w:bottom w:val="none" w:sz="0" w:space="0" w:color="auto"/>
            <w:right w:val="none" w:sz="0" w:space="0" w:color="auto"/>
          </w:divBdr>
        </w:div>
      </w:divsChild>
    </w:div>
    <w:div w:id="489492763">
      <w:bodyDiv w:val="1"/>
      <w:marLeft w:val="0"/>
      <w:marRight w:val="0"/>
      <w:marTop w:val="0"/>
      <w:marBottom w:val="0"/>
      <w:divBdr>
        <w:top w:val="none" w:sz="0" w:space="0" w:color="auto"/>
        <w:left w:val="none" w:sz="0" w:space="0" w:color="auto"/>
        <w:bottom w:val="none" w:sz="0" w:space="0" w:color="auto"/>
        <w:right w:val="none" w:sz="0" w:space="0" w:color="auto"/>
      </w:divBdr>
      <w:divsChild>
        <w:div w:id="629628258">
          <w:marLeft w:val="0"/>
          <w:marRight w:val="0"/>
          <w:marTop w:val="0"/>
          <w:marBottom w:val="0"/>
          <w:divBdr>
            <w:top w:val="none" w:sz="0" w:space="0" w:color="auto"/>
            <w:left w:val="none" w:sz="0" w:space="0" w:color="auto"/>
            <w:bottom w:val="none" w:sz="0" w:space="0" w:color="auto"/>
            <w:right w:val="none" w:sz="0" w:space="0" w:color="auto"/>
          </w:divBdr>
        </w:div>
      </w:divsChild>
    </w:div>
    <w:div w:id="583078096">
      <w:bodyDiv w:val="1"/>
      <w:marLeft w:val="0"/>
      <w:marRight w:val="0"/>
      <w:marTop w:val="0"/>
      <w:marBottom w:val="0"/>
      <w:divBdr>
        <w:top w:val="none" w:sz="0" w:space="0" w:color="auto"/>
        <w:left w:val="none" w:sz="0" w:space="0" w:color="auto"/>
        <w:bottom w:val="none" w:sz="0" w:space="0" w:color="auto"/>
        <w:right w:val="none" w:sz="0" w:space="0" w:color="auto"/>
      </w:divBdr>
      <w:divsChild>
        <w:div w:id="351539025">
          <w:marLeft w:val="0"/>
          <w:marRight w:val="0"/>
          <w:marTop w:val="0"/>
          <w:marBottom w:val="0"/>
          <w:divBdr>
            <w:top w:val="single" w:sz="6" w:space="4" w:color="BFBFBF"/>
            <w:left w:val="single" w:sz="6" w:space="4" w:color="BFBFBF"/>
            <w:bottom w:val="single" w:sz="6" w:space="4" w:color="BFBFBF"/>
            <w:right w:val="single" w:sz="6" w:space="4" w:color="BFBFBF"/>
          </w:divBdr>
        </w:div>
        <w:div w:id="693308941">
          <w:marLeft w:val="0"/>
          <w:marRight w:val="0"/>
          <w:marTop w:val="0"/>
          <w:marBottom w:val="0"/>
          <w:divBdr>
            <w:top w:val="none" w:sz="0" w:space="0" w:color="auto"/>
            <w:left w:val="none" w:sz="0" w:space="0" w:color="auto"/>
            <w:bottom w:val="none" w:sz="0" w:space="0" w:color="auto"/>
            <w:right w:val="none" w:sz="0" w:space="0" w:color="auto"/>
          </w:divBdr>
        </w:div>
      </w:divsChild>
    </w:div>
    <w:div w:id="597060713">
      <w:bodyDiv w:val="1"/>
      <w:marLeft w:val="0"/>
      <w:marRight w:val="0"/>
      <w:marTop w:val="0"/>
      <w:marBottom w:val="0"/>
      <w:divBdr>
        <w:top w:val="none" w:sz="0" w:space="0" w:color="auto"/>
        <w:left w:val="none" w:sz="0" w:space="0" w:color="auto"/>
        <w:bottom w:val="none" w:sz="0" w:space="0" w:color="auto"/>
        <w:right w:val="none" w:sz="0" w:space="0" w:color="auto"/>
      </w:divBdr>
      <w:divsChild>
        <w:div w:id="1213034351">
          <w:marLeft w:val="0"/>
          <w:marRight w:val="0"/>
          <w:marTop w:val="0"/>
          <w:marBottom w:val="0"/>
          <w:divBdr>
            <w:top w:val="none" w:sz="0" w:space="0" w:color="auto"/>
            <w:left w:val="none" w:sz="0" w:space="0" w:color="auto"/>
            <w:bottom w:val="none" w:sz="0" w:space="0" w:color="auto"/>
            <w:right w:val="none" w:sz="0" w:space="0" w:color="auto"/>
          </w:divBdr>
        </w:div>
      </w:divsChild>
    </w:div>
    <w:div w:id="752238449">
      <w:bodyDiv w:val="1"/>
      <w:marLeft w:val="0"/>
      <w:marRight w:val="0"/>
      <w:marTop w:val="0"/>
      <w:marBottom w:val="0"/>
      <w:divBdr>
        <w:top w:val="none" w:sz="0" w:space="0" w:color="auto"/>
        <w:left w:val="none" w:sz="0" w:space="0" w:color="auto"/>
        <w:bottom w:val="none" w:sz="0" w:space="0" w:color="auto"/>
        <w:right w:val="none" w:sz="0" w:space="0" w:color="auto"/>
      </w:divBdr>
      <w:divsChild>
        <w:div w:id="1979648275">
          <w:marLeft w:val="0"/>
          <w:marRight w:val="0"/>
          <w:marTop w:val="0"/>
          <w:marBottom w:val="0"/>
          <w:divBdr>
            <w:top w:val="none" w:sz="0" w:space="0" w:color="auto"/>
            <w:left w:val="none" w:sz="0" w:space="0" w:color="auto"/>
            <w:bottom w:val="none" w:sz="0" w:space="0" w:color="auto"/>
            <w:right w:val="none" w:sz="0" w:space="0" w:color="auto"/>
          </w:divBdr>
        </w:div>
      </w:divsChild>
    </w:div>
    <w:div w:id="992224876">
      <w:bodyDiv w:val="1"/>
      <w:marLeft w:val="0"/>
      <w:marRight w:val="0"/>
      <w:marTop w:val="0"/>
      <w:marBottom w:val="0"/>
      <w:divBdr>
        <w:top w:val="none" w:sz="0" w:space="0" w:color="auto"/>
        <w:left w:val="none" w:sz="0" w:space="0" w:color="auto"/>
        <w:bottom w:val="none" w:sz="0" w:space="0" w:color="auto"/>
        <w:right w:val="none" w:sz="0" w:space="0" w:color="auto"/>
      </w:divBdr>
    </w:div>
    <w:div w:id="1029990168">
      <w:bodyDiv w:val="1"/>
      <w:marLeft w:val="0"/>
      <w:marRight w:val="0"/>
      <w:marTop w:val="0"/>
      <w:marBottom w:val="0"/>
      <w:divBdr>
        <w:top w:val="none" w:sz="0" w:space="0" w:color="auto"/>
        <w:left w:val="none" w:sz="0" w:space="0" w:color="auto"/>
        <w:bottom w:val="none" w:sz="0" w:space="0" w:color="auto"/>
        <w:right w:val="none" w:sz="0" w:space="0" w:color="auto"/>
      </w:divBdr>
      <w:divsChild>
        <w:div w:id="853225660">
          <w:marLeft w:val="0"/>
          <w:marRight w:val="0"/>
          <w:marTop w:val="0"/>
          <w:marBottom w:val="0"/>
          <w:divBdr>
            <w:top w:val="none" w:sz="0" w:space="0" w:color="auto"/>
            <w:left w:val="none" w:sz="0" w:space="0" w:color="auto"/>
            <w:bottom w:val="none" w:sz="0" w:space="0" w:color="auto"/>
            <w:right w:val="none" w:sz="0" w:space="0" w:color="auto"/>
          </w:divBdr>
        </w:div>
      </w:divsChild>
    </w:div>
    <w:div w:id="1072240343">
      <w:bodyDiv w:val="1"/>
      <w:marLeft w:val="0"/>
      <w:marRight w:val="0"/>
      <w:marTop w:val="0"/>
      <w:marBottom w:val="0"/>
      <w:divBdr>
        <w:top w:val="none" w:sz="0" w:space="0" w:color="auto"/>
        <w:left w:val="none" w:sz="0" w:space="0" w:color="auto"/>
        <w:bottom w:val="none" w:sz="0" w:space="0" w:color="auto"/>
        <w:right w:val="none" w:sz="0" w:space="0" w:color="auto"/>
      </w:divBdr>
      <w:divsChild>
        <w:div w:id="727919444">
          <w:marLeft w:val="0"/>
          <w:marRight w:val="0"/>
          <w:marTop w:val="0"/>
          <w:marBottom w:val="0"/>
          <w:divBdr>
            <w:top w:val="none" w:sz="0" w:space="0" w:color="auto"/>
            <w:left w:val="none" w:sz="0" w:space="0" w:color="auto"/>
            <w:bottom w:val="none" w:sz="0" w:space="0" w:color="auto"/>
            <w:right w:val="none" w:sz="0" w:space="0" w:color="auto"/>
          </w:divBdr>
        </w:div>
      </w:divsChild>
    </w:div>
    <w:div w:id="1691956355">
      <w:bodyDiv w:val="1"/>
      <w:marLeft w:val="0"/>
      <w:marRight w:val="0"/>
      <w:marTop w:val="0"/>
      <w:marBottom w:val="0"/>
      <w:divBdr>
        <w:top w:val="none" w:sz="0" w:space="0" w:color="auto"/>
        <w:left w:val="none" w:sz="0" w:space="0" w:color="auto"/>
        <w:bottom w:val="none" w:sz="0" w:space="0" w:color="auto"/>
        <w:right w:val="none" w:sz="0" w:space="0" w:color="auto"/>
      </w:divBdr>
      <w:divsChild>
        <w:div w:id="1815760250">
          <w:marLeft w:val="0"/>
          <w:marRight w:val="0"/>
          <w:marTop w:val="0"/>
          <w:marBottom w:val="0"/>
          <w:divBdr>
            <w:top w:val="none" w:sz="0" w:space="0" w:color="auto"/>
            <w:left w:val="none" w:sz="0" w:space="0" w:color="auto"/>
            <w:bottom w:val="none" w:sz="0" w:space="0" w:color="auto"/>
            <w:right w:val="none" w:sz="0" w:space="0" w:color="auto"/>
          </w:divBdr>
        </w:div>
      </w:divsChild>
    </w:div>
    <w:div w:id="1842112307">
      <w:bodyDiv w:val="1"/>
      <w:marLeft w:val="0"/>
      <w:marRight w:val="0"/>
      <w:marTop w:val="0"/>
      <w:marBottom w:val="0"/>
      <w:divBdr>
        <w:top w:val="none" w:sz="0" w:space="0" w:color="auto"/>
        <w:left w:val="none" w:sz="0" w:space="0" w:color="auto"/>
        <w:bottom w:val="none" w:sz="0" w:space="0" w:color="auto"/>
        <w:right w:val="none" w:sz="0" w:space="0" w:color="auto"/>
      </w:divBdr>
      <w:divsChild>
        <w:div w:id="1645769098">
          <w:marLeft w:val="0"/>
          <w:marRight w:val="0"/>
          <w:marTop w:val="0"/>
          <w:marBottom w:val="0"/>
          <w:divBdr>
            <w:top w:val="none" w:sz="0" w:space="0" w:color="auto"/>
            <w:left w:val="none" w:sz="0" w:space="0" w:color="auto"/>
            <w:bottom w:val="none" w:sz="0" w:space="0" w:color="auto"/>
            <w:right w:val="none" w:sz="0" w:space="0" w:color="auto"/>
          </w:divBdr>
        </w:div>
      </w:divsChild>
    </w:div>
    <w:div w:id="1877698532">
      <w:bodyDiv w:val="1"/>
      <w:marLeft w:val="0"/>
      <w:marRight w:val="0"/>
      <w:marTop w:val="0"/>
      <w:marBottom w:val="0"/>
      <w:divBdr>
        <w:top w:val="none" w:sz="0" w:space="0" w:color="auto"/>
        <w:left w:val="none" w:sz="0" w:space="0" w:color="auto"/>
        <w:bottom w:val="none" w:sz="0" w:space="0" w:color="auto"/>
        <w:right w:val="none" w:sz="0" w:space="0" w:color="auto"/>
      </w:divBdr>
      <w:divsChild>
        <w:div w:id="488061412">
          <w:marLeft w:val="0"/>
          <w:marRight w:val="0"/>
          <w:marTop w:val="0"/>
          <w:marBottom w:val="0"/>
          <w:divBdr>
            <w:top w:val="none" w:sz="0" w:space="0" w:color="auto"/>
            <w:left w:val="none" w:sz="0" w:space="0" w:color="auto"/>
            <w:bottom w:val="none" w:sz="0" w:space="0" w:color="auto"/>
            <w:right w:val="none" w:sz="0" w:space="0" w:color="auto"/>
          </w:divBdr>
        </w:div>
      </w:divsChild>
    </w:div>
    <w:div w:id="1956860734">
      <w:bodyDiv w:val="1"/>
      <w:marLeft w:val="0"/>
      <w:marRight w:val="0"/>
      <w:marTop w:val="0"/>
      <w:marBottom w:val="0"/>
      <w:divBdr>
        <w:top w:val="none" w:sz="0" w:space="0" w:color="auto"/>
        <w:left w:val="none" w:sz="0" w:space="0" w:color="auto"/>
        <w:bottom w:val="none" w:sz="0" w:space="0" w:color="auto"/>
        <w:right w:val="none" w:sz="0" w:space="0" w:color="auto"/>
      </w:divBdr>
      <w:divsChild>
        <w:div w:id="109852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imn3-prol.narod.ru/" TargetMode="External"/><Relationship Id="rId18" Type="http://schemas.openxmlformats.org/officeDocument/2006/relationships/hyperlink" Target="http://www.gimn3-prol.narod.ru/" TargetMode="External"/><Relationship Id="rId26" Type="http://schemas.openxmlformats.org/officeDocument/2006/relationships/chart" Target="charts/chart8.xml"/><Relationship Id="rId39" Type="http://schemas.openxmlformats.org/officeDocument/2006/relationships/hyperlink" Target="http://schools.dnevnik.ru/notifications.aspx?notification=140700"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moderation.dnevnik.ru/abuse.aspx?link=http%3A%2F%2Fpsi1957.blogspot.com%2F2013%2F11%2Fblog-post.html%3Fspref%3Dfb&amp;referer=http%3A%2F%2Fschools.dnevnik.ru%2Fnotifications.aspx%3Fnotification%3D135488" TargetMode="External"/><Relationship Id="rId42"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gimn3-prol.narod.ru/" TargetMode="External"/><Relationship Id="rId17" Type="http://schemas.openxmlformats.org/officeDocument/2006/relationships/hyperlink" Target="http://www.gimn3-prol.narod.ru/" TargetMode="External"/><Relationship Id="rId25" Type="http://schemas.openxmlformats.org/officeDocument/2006/relationships/chart" Target="charts/chart7.xml"/><Relationship Id="rId33" Type="http://schemas.openxmlformats.org/officeDocument/2006/relationships/hyperlink" Target="http://schools.dnevnik.ru/news.aspx?network=1000000096822&amp;news=518295" TargetMode="External"/><Relationship Id="rId38" Type="http://schemas.openxmlformats.org/officeDocument/2006/relationships/hyperlink" Target="http://schools.dnevnik.ru/news.aspx?network=1000000096823&amp;news=48684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mn3-prol.narod.ru/"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mn3-prol.narod.ru/"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hyperlink" Target="http://files.dnevnik.ru/file.aspx?network=1000000233386&amp;file=20906835" TargetMode="External"/><Relationship Id="rId40" Type="http://schemas.openxmlformats.org/officeDocument/2006/relationships/chart" Target="charts/chart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imn3-prol.narod.ru/"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events.dnevnik.ru/event.aspx?event=106268" TargetMode="External"/><Relationship Id="rId10" Type="http://schemas.openxmlformats.org/officeDocument/2006/relationships/hyperlink" Target="http://www.gimn3-prol.narod.ru/" TargetMode="External"/><Relationship Id="rId19"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345@list.ru" TargetMode="External"/><Relationship Id="rId14" Type="http://schemas.openxmlformats.org/officeDocument/2006/relationships/hyperlink" Target="http://www.gimn3-prol.narod.ru/"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moderation.dnevnik.ru/abuse.aspx?link" TargetMode="External"/><Relationship Id="rId35" Type="http://schemas.openxmlformats.org/officeDocument/2006/relationships/hyperlink" Target="http://schools.dnevnik.ru/notifications.aspx?notification=140673&amp;school=1000001691293" TargetMode="External"/><Relationship Id="rId43" Type="http://schemas.openxmlformats.org/officeDocument/2006/relationships/package" Target="embeddings/______Microsoft_PowerPoint16.sldx"/></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уч-ся, стоящих на учете в ИПДН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2011-2012</c:v>
                </c:pt>
                <c:pt idx="1">
                  <c:v>2012-2013</c:v>
                </c:pt>
                <c:pt idx="2">
                  <c:v>2013-2014</c:v>
                </c:pt>
              </c:strCache>
            </c:strRef>
          </c:cat>
          <c:val>
            <c:numRef>
              <c:f>Лист1!$B$2:$B$4</c:f>
              <c:numCache>
                <c:formatCode>General</c:formatCode>
                <c:ptCount val="3"/>
                <c:pt idx="0">
                  <c:v>0</c:v>
                </c:pt>
                <c:pt idx="1">
                  <c:v>1</c:v>
                </c:pt>
                <c:pt idx="2">
                  <c:v>1</c:v>
                </c:pt>
              </c:numCache>
            </c:numRef>
          </c:val>
        </c:ser>
        <c:ser>
          <c:idx val="1"/>
          <c:order val="1"/>
          <c:tx>
            <c:strRef>
              <c:f>Лист1!$C$1</c:f>
              <c:strCache>
                <c:ptCount val="1"/>
                <c:pt idx="0">
                  <c:v>Проценты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2011-2012</c:v>
                </c:pt>
                <c:pt idx="1">
                  <c:v>2012-2013</c:v>
                </c:pt>
                <c:pt idx="2">
                  <c:v>2013-2014</c:v>
                </c:pt>
              </c:strCache>
            </c:strRef>
          </c:cat>
          <c:val>
            <c:numRef>
              <c:f>Лист1!$C$2:$C$4</c:f>
              <c:numCache>
                <c:formatCode>General</c:formatCode>
                <c:ptCount val="3"/>
                <c:pt idx="0">
                  <c:v>0</c:v>
                </c:pt>
                <c:pt idx="1">
                  <c:v>0.2</c:v>
                </c:pt>
                <c:pt idx="2">
                  <c:v>0.2</c:v>
                </c:pt>
              </c:numCache>
            </c:numRef>
          </c:val>
        </c:ser>
        <c:dLbls>
          <c:showLegendKey val="0"/>
          <c:showVal val="0"/>
          <c:showCatName val="0"/>
          <c:showSerName val="0"/>
          <c:showPercent val="0"/>
          <c:showBubbleSize val="0"/>
        </c:dLbls>
        <c:gapWidth val="150"/>
        <c:axId val="332371976"/>
        <c:axId val="332372368"/>
      </c:barChart>
      <c:catAx>
        <c:axId val="332371976"/>
        <c:scaling>
          <c:orientation val="minMax"/>
        </c:scaling>
        <c:delete val="0"/>
        <c:axPos val="b"/>
        <c:numFmt formatCode="General" sourceLinked="1"/>
        <c:majorTickMark val="out"/>
        <c:minorTickMark val="none"/>
        <c:tickLblPos val="nextTo"/>
        <c:crossAx val="332372368"/>
        <c:crosses val="autoZero"/>
        <c:auto val="1"/>
        <c:lblAlgn val="ctr"/>
        <c:lblOffset val="100"/>
        <c:noMultiLvlLbl val="0"/>
      </c:catAx>
      <c:valAx>
        <c:axId val="332372368"/>
        <c:scaling>
          <c:orientation val="minMax"/>
        </c:scaling>
        <c:delete val="0"/>
        <c:axPos val="l"/>
        <c:majorGridlines/>
        <c:numFmt formatCode="General" sourceLinked="1"/>
        <c:majorTickMark val="out"/>
        <c:minorTickMark val="none"/>
        <c:tickLblPos val="nextTo"/>
        <c:crossAx val="332371976"/>
        <c:crosses val="autoZero"/>
        <c:crossBetween val="between"/>
      </c:valAx>
    </c:plotArea>
    <c:legend>
      <c:legendPos val="r"/>
      <c:layout>
        <c:manualLayout>
          <c:xMode val="edge"/>
          <c:yMode val="edge"/>
          <c:x val="0.74299880993136735"/>
          <c:y val="3.9024819884091691E-2"/>
          <c:w val="0.22922319492672238"/>
          <c:h val="0.64963832351144846"/>
        </c:manualLayout>
      </c:layout>
      <c:overlay val="0"/>
    </c:legend>
    <c:plotVisOnly val="1"/>
    <c:dispBlanksAs val="gap"/>
    <c:showDLblsOverMax val="0"/>
  </c:chart>
  <c:spPr>
    <a:solidFill>
      <a:srgbClr val="9BBB59">
        <a:lumMod val="20000"/>
        <a:lumOff val="80000"/>
      </a:srgbClr>
    </a:solid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1728763040238523E-2"/>
          <c:y val="8.3333333333333343E-2"/>
          <c:w val="0.84500745156483559"/>
          <c:h val="0.7395833333333337"/>
        </c:manualLayout>
      </c:layout>
      <c:bar3DChart>
        <c:barDir val="col"/>
        <c:grouping val="clustered"/>
        <c:varyColors val="0"/>
        <c:ser>
          <c:idx val="0"/>
          <c:order val="0"/>
          <c:tx>
            <c:strRef>
              <c:f>Sheet1!$A$2</c:f>
              <c:strCache>
                <c:ptCount val="1"/>
                <c:pt idx="0">
                  <c:v>всего</c:v>
                </c:pt>
              </c:strCache>
            </c:strRef>
          </c:tx>
          <c:spPr>
            <a:solidFill>
              <a:srgbClr val="9999FF"/>
            </a:solidFill>
            <a:ln w="12700">
              <a:solidFill>
                <a:srgbClr val="000000"/>
              </a:solidFill>
              <a:prstDash val="solid"/>
            </a:ln>
          </c:spPr>
          <c:invertIfNegative val="0"/>
          <c:dLbls>
            <c:spPr>
              <a:noFill/>
              <a:ln w="25400">
                <a:noFill/>
              </a:ln>
            </c:spPr>
            <c:txPr>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5а</c:v>
                </c:pt>
                <c:pt idx="1">
                  <c:v>5б</c:v>
                </c:pt>
                <c:pt idx="2">
                  <c:v>6а</c:v>
                </c:pt>
                <c:pt idx="3">
                  <c:v>6б</c:v>
                </c:pt>
                <c:pt idx="4">
                  <c:v>7</c:v>
                </c:pt>
                <c:pt idx="5">
                  <c:v>8а</c:v>
                </c:pt>
                <c:pt idx="6">
                  <c:v>8б</c:v>
                </c:pt>
                <c:pt idx="7">
                  <c:v>9а</c:v>
                </c:pt>
                <c:pt idx="8">
                  <c:v>9б</c:v>
                </c:pt>
              </c:strCache>
            </c:strRef>
          </c:cat>
          <c:val>
            <c:numRef>
              <c:f>Sheet1!$B$2:$J$2</c:f>
              <c:numCache>
                <c:formatCode>General</c:formatCode>
                <c:ptCount val="9"/>
                <c:pt idx="0">
                  <c:v>17</c:v>
                </c:pt>
                <c:pt idx="1">
                  <c:v>21</c:v>
                </c:pt>
                <c:pt idx="2">
                  <c:v>17</c:v>
                </c:pt>
                <c:pt idx="3">
                  <c:v>16</c:v>
                </c:pt>
                <c:pt idx="4">
                  <c:v>23</c:v>
                </c:pt>
                <c:pt idx="5">
                  <c:v>20</c:v>
                </c:pt>
                <c:pt idx="6">
                  <c:v>20</c:v>
                </c:pt>
                <c:pt idx="7">
                  <c:v>26</c:v>
                </c:pt>
                <c:pt idx="8">
                  <c:v>26</c:v>
                </c:pt>
              </c:numCache>
            </c:numRef>
          </c:val>
        </c:ser>
        <c:ser>
          <c:idx val="1"/>
          <c:order val="1"/>
          <c:tx>
            <c:strRef>
              <c:f>Sheet1!$A$3</c:f>
              <c:strCache>
                <c:ptCount val="1"/>
                <c:pt idx="0">
                  <c:v>питаются</c:v>
                </c:pt>
              </c:strCache>
            </c:strRef>
          </c:tx>
          <c:spPr>
            <a:solidFill>
              <a:srgbClr val="993366"/>
            </a:solidFill>
            <a:ln w="12700">
              <a:solidFill>
                <a:srgbClr val="000000"/>
              </a:solidFill>
              <a:prstDash val="solid"/>
            </a:ln>
          </c:spPr>
          <c:invertIfNegative val="0"/>
          <c:dLbls>
            <c:spPr>
              <a:noFill/>
              <a:ln w="25400">
                <a:noFill/>
              </a:ln>
            </c:spPr>
            <c:txPr>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5а</c:v>
                </c:pt>
                <c:pt idx="1">
                  <c:v>5б</c:v>
                </c:pt>
                <c:pt idx="2">
                  <c:v>6а</c:v>
                </c:pt>
                <c:pt idx="3">
                  <c:v>6б</c:v>
                </c:pt>
                <c:pt idx="4">
                  <c:v>7</c:v>
                </c:pt>
                <c:pt idx="5">
                  <c:v>8а</c:v>
                </c:pt>
                <c:pt idx="6">
                  <c:v>8б</c:v>
                </c:pt>
                <c:pt idx="7">
                  <c:v>9а</c:v>
                </c:pt>
                <c:pt idx="8">
                  <c:v>9б</c:v>
                </c:pt>
              </c:strCache>
            </c:strRef>
          </c:cat>
          <c:val>
            <c:numRef>
              <c:f>Sheet1!$B$3:$J$3</c:f>
              <c:numCache>
                <c:formatCode>General</c:formatCode>
                <c:ptCount val="9"/>
                <c:pt idx="0">
                  <c:v>16</c:v>
                </c:pt>
                <c:pt idx="1">
                  <c:v>16</c:v>
                </c:pt>
                <c:pt idx="2">
                  <c:v>11</c:v>
                </c:pt>
                <c:pt idx="3">
                  <c:v>16</c:v>
                </c:pt>
                <c:pt idx="4">
                  <c:v>19</c:v>
                </c:pt>
                <c:pt idx="5">
                  <c:v>11</c:v>
                </c:pt>
                <c:pt idx="6">
                  <c:v>12</c:v>
                </c:pt>
                <c:pt idx="7">
                  <c:v>16</c:v>
                </c:pt>
                <c:pt idx="8">
                  <c:v>9</c:v>
                </c:pt>
              </c:numCache>
            </c:numRef>
          </c:val>
        </c:ser>
        <c:dLbls>
          <c:showLegendKey val="0"/>
          <c:showVal val="0"/>
          <c:showCatName val="0"/>
          <c:showSerName val="0"/>
          <c:showPercent val="0"/>
          <c:showBubbleSize val="0"/>
        </c:dLbls>
        <c:gapWidth val="150"/>
        <c:gapDepth val="0"/>
        <c:shape val="box"/>
        <c:axId val="219035632"/>
        <c:axId val="219036808"/>
        <c:axId val="0"/>
      </c:bar3DChart>
      <c:catAx>
        <c:axId val="219035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19036808"/>
        <c:crosses val="autoZero"/>
        <c:auto val="1"/>
        <c:lblAlgn val="ctr"/>
        <c:lblOffset val="100"/>
        <c:tickLblSkip val="1"/>
        <c:tickMarkSkip val="1"/>
        <c:noMultiLvlLbl val="0"/>
      </c:catAx>
      <c:valAx>
        <c:axId val="2190368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19035632"/>
        <c:crosses val="autoZero"/>
        <c:crossBetween val="between"/>
      </c:valAx>
      <c:spPr>
        <a:noFill/>
        <a:ln w="25400">
          <a:noFill/>
        </a:ln>
      </c:spPr>
    </c:plotArea>
    <c:legend>
      <c:legendPos val="r"/>
      <c:layout>
        <c:manualLayout>
          <c:xMode val="edge"/>
          <c:yMode val="edge"/>
          <c:x val="0.90312965722802663"/>
          <c:y val="0.4010416666666668"/>
          <c:w val="9.0909090909091064E-2"/>
          <c:h val="0.203125"/>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chemeClr val="accent3">
        <a:lumMod val="40000"/>
        <a:lumOff val="60000"/>
      </a:schemeClr>
    </a:solid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135371179039305E-2"/>
          <c:y val="7.8534031413612593E-2"/>
          <c:w val="0.77292576419214065"/>
          <c:h val="0.74345549738220063"/>
        </c:manualLayout>
      </c:layout>
      <c:bar3DChart>
        <c:barDir val="col"/>
        <c:grouping val="clustered"/>
        <c:varyColors val="0"/>
        <c:ser>
          <c:idx val="0"/>
          <c:order val="0"/>
          <c:tx>
            <c:strRef>
              <c:f>Sheet1!$A$2</c:f>
              <c:strCache>
                <c:ptCount val="1"/>
                <c:pt idx="0">
                  <c:v>всего</c:v>
                </c:pt>
              </c:strCache>
            </c:strRef>
          </c:tx>
          <c:spPr>
            <a:solidFill>
              <a:srgbClr val="9999FF"/>
            </a:solidFill>
            <a:ln w="12700">
              <a:solidFill>
                <a:srgbClr val="000000"/>
              </a:solidFill>
              <a:prstDash val="solid"/>
            </a:ln>
          </c:spPr>
          <c:invertIfNegative val="0"/>
          <c:dLbls>
            <c:spPr>
              <a:noFill/>
              <a:ln w="25400">
                <a:noFill/>
              </a:ln>
            </c:spPr>
            <c:txPr>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10</c:v>
                </c:pt>
                <c:pt idx="1">
                  <c:v>11а</c:v>
                </c:pt>
                <c:pt idx="2">
                  <c:v>11б</c:v>
                </c:pt>
              </c:strCache>
            </c:strRef>
          </c:cat>
          <c:val>
            <c:numRef>
              <c:f>Sheet1!$B$2:$D$2</c:f>
              <c:numCache>
                <c:formatCode>General</c:formatCode>
                <c:ptCount val="3"/>
                <c:pt idx="0">
                  <c:v>19</c:v>
                </c:pt>
                <c:pt idx="1">
                  <c:v>18</c:v>
                </c:pt>
                <c:pt idx="2">
                  <c:v>15</c:v>
                </c:pt>
              </c:numCache>
            </c:numRef>
          </c:val>
        </c:ser>
        <c:ser>
          <c:idx val="1"/>
          <c:order val="1"/>
          <c:tx>
            <c:strRef>
              <c:f>Sheet1!$A$3</c:f>
              <c:strCache>
                <c:ptCount val="1"/>
                <c:pt idx="0">
                  <c:v>питаются</c:v>
                </c:pt>
              </c:strCache>
            </c:strRef>
          </c:tx>
          <c:spPr>
            <a:solidFill>
              <a:srgbClr val="993366"/>
            </a:solidFill>
            <a:ln w="12700">
              <a:solidFill>
                <a:srgbClr val="000000"/>
              </a:solidFill>
              <a:prstDash val="solid"/>
            </a:ln>
          </c:spPr>
          <c:invertIfNegative val="0"/>
          <c:dLbls>
            <c:spPr>
              <a:noFill/>
              <a:ln w="25400">
                <a:noFill/>
              </a:ln>
            </c:spPr>
            <c:txPr>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10</c:v>
                </c:pt>
                <c:pt idx="1">
                  <c:v>11а</c:v>
                </c:pt>
                <c:pt idx="2">
                  <c:v>11б</c:v>
                </c:pt>
              </c:strCache>
            </c:strRef>
          </c:cat>
          <c:val>
            <c:numRef>
              <c:f>Sheet1!$B$3:$D$3</c:f>
              <c:numCache>
                <c:formatCode>General</c:formatCode>
                <c:ptCount val="3"/>
                <c:pt idx="0">
                  <c:v>15</c:v>
                </c:pt>
                <c:pt idx="1">
                  <c:v>11</c:v>
                </c:pt>
                <c:pt idx="2">
                  <c:v>8</c:v>
                </c:pt>
              </c:numCache>
            </c:numRef>
          </c:val>
        </c:ser>
        <c:dLbls>
          <c:showLegendKey val="0"/>
          <c:showVal val="0"/>
          <c:showCatName val="0"/>
          <c:showSerName val="0"/>
          <c:showPercent val="0"/>
          <c:showBubbleSize val="0"/>
        </c:dLbls>
        <c:gapWidth val="150"/>
        <c:gapDepth val="0"/>
        <c:shape val="box"/>
        <c:axId val="219032104"/>
        <c:axId val="219032496"/>
        <c:axId val="0"/>
      </c:bar3DChart>
      <c:catAx>
        <c:axId val="219032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19032496"/>
        <c:crosses val="autoZero"/>
        <c:auto val="1"/>
        <c:lblAlgn val="ctr"/>
        <c:lblOffset val="100"/>
        <c:tickLblSkip val="1"/>
        <c:tickMarkSkip val="1"/>
        <c:noMultiLvlLbl val="0"/>
      </c:catAx>
      <c:valAx>
        <c:axId val="219032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19032104"/>
        <c:crosses val="autoZero"/>
        <c:crossBetween val="between"/>
      </c:valAx>
      <c:spPr>
        <a:noFill/>
        <a:ln w="25400">
          <a:noFill/>
        </a:ln>
      </c:spPr>
    </c:plotArea>
    <c:legend>
      <c:legendPos val="r"/>
      <c:layout>
        <c:manualLayout>
          <c:xMode val="edge"/>
          <c:yMode val="edge"/>
          <c:x val="0.85807860262010061"/>
          <c:y val="0.39790575916230775"/>
          <c:w val="0.13318777292576417"/>
          <c:h val="0.20418848167539513"/>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chemeClr val="accent3">
        <a:lumMod val="40000"/>
        <a:lumOff val="60000"/>
      </a:schemeClr>
    </a:solid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1528701529758447E-2"/>
          <c:y val="3.3655325794556053E-2"/>
          <c:w val="0.91200807842944864"/>
          <c:h val="0.31360932644155676"/>
        </c:manualLayout>
      </c:layout>
      <c:bar3DChart>
        <c:barDir val="col"/>
        <c:grouping val="standard"/>
        <c:varyColors val="0"/>
        <c:ser>
          <c:idx val="0"/>
          <c:order val="0"/>
          <c:tx>
            <c:strRef>
              <c:f>Лист1!$B$1</c:f>
              <c:strCache>
                <c:ptCount val="1"/>
                <c:pt idx="0">
                  <c:v> сентябрь  2012-2013уч.год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6"/>
                <c:pt idx="0">
                  <c:v>ЮИД</c:v>
                </c:pt>
                <c:pt idx="1">
                  <c:v>«Умелые Руки»</c:v>
                </c:pt>
                <c:pt idx="2">
                  <c:v>Хоровой кружок «Остров детства»</c:v>
                </c:pt>
                <c:pt idx="3">
                  <c:v>Вокальный кружок «Домисольки»</c:v>
                </c:pt>
                <c:pt idx="4">
                  <c:v>«Здесь все берет свое начало»</c:v>
                </c:pt>
                <c:pt idx="5">
                  <c:v>«Страна правовых знаний»</c:v>
                </c:pt>
                <c:pt idx="6">
                  <c:v>«Белый Аист»</c:v>
                </c:pt>
                <c:pt idx="7">
                  <c:v>Хореографический кружок «Сувенир»</c:v>
                </c:pt>
                <c:pt idx="8">
                  <c:v>Кружок «Атланты»</c:v>
                </c:pt>
                <c:pt idx="9">
                  <c:v>Кружок «Основы здорового питания»</c:v>
                </c:pt>
                <c:pt idx="10">
                  <c:v>Кружок «Хорошие манеры»</c:v>
                </c:pt>
                <c:pt idx="11">
                  <c:v>Кружок «Волейбол»         </c:v>
                </c:pt>
                <c:pt idx="12">
                  <c:v>Клуб субботнего дня «Психея»</c:v>
                </c:pt>
                <c:pt idx="13">
                  <c:v>секция "Волейбол"</c:v>
                </c:pt>
                <c:pt idx="14">
                  <c:v>секция Баскетбол"</c:v>
                </c:pt>
                <c:pt idx="15">
                  <c:v>секция "Футбол"</c:v>
                </c:pt>
              </c:strCache>
            </c:strRef>
          </c:cat>
          <c:val>
            <c:numRef>
              <c:f>Лист1!$B$2:$B$18</c:f>
              <c:numCache>
                <c:formatCode>General</c:formatCode>
                <c:ptCount val="17"/>
                <c:pt idx="0">
                  <c:v>15</c:v>
                </c:pt>
                <c:pt idx="1">
                  <c:v>20</c:v>
                </c:pt>
                <c:pt idx="2">
                  <c:v>25</c:v>
                </c:pt>
                <c:pt idx="3">
                  <c:v>25</c:v>
                </c:pt>
                <c:pt idx="4">
                  <c:v>22</c:v>
                </c:pt>
                <c:pt idx="5">
                  <c:v>15</c:v>
                </c:pt>
                <c:pt idx="6">
                  <c:v>13</c:v>
                </c:pt>
                <c:pt idx="7">
                  <c:v>27</c:v>
                </c:pt>
                <c:pt idx="8">
                  <c:v>30</c:v>
                </c:pt>
                <c:pt idx="12">
                  <c:v>15</c:v>
                </c:pt>
                <c:pt idx="14">
                  <c:v>20</c:v>
                </c:pt>
                <c:pt idx="15">
                  <c:v>20</c:v>
                </c:pt>
                <c:pt idx="16">
                  <c:v>247</c:v>
                </c:pt>
              </c:numCache>
            </c:numRef>
          </c:val>
        </c:ser>
        <c:ser>
          <c:idx val="1"/>
          <c:order val="1"/>
          <c:tx>
            <c:strRef>
              <c:f>Лист1!$C$1</c:f>
              <c:strCache>
                <c:ptCount val="1"/>
                <c:pt idx="0">
                  <c:v>октябрь  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6"/>
                <c:pt idx="0">
                  <c:v>ЮИД</c:v>
                </c:pt>
                <c:pt idx="1">
                  <c:v>«Умелые Руки»</c:v>
                </c:pt>
                <c:pt idx="2">
                  <c:v>Хоровой кружок «Остров детства»</c:v>
                </c:pt>
                <c:pt idx="3">
                  <c:v>Вокальный кружок «Домисольки»</c:v>
                </c:pt>
                <c:pt idx="4">
                  <c:v>«Здесь все берет свое начало»</c:v>
                </c:pt>
                <c:pt idx="5">
                  <c:v>«Страна правовых знаний»</c:v>
                </c:pt>
                <c:pt idx="6">
                  <c:v>«Белый Аист»</c:v>
                </c:pt>
                <c:pt idx="7">
                  <c:v>Хореографический кружок «Сувенир»</c:v>
                </c:pt>
                <c:pt idx="8">
                  <c:v>Кружок «Атланты»</c:v>
                </c:pt>
                <c:pt idx="9">
                  <c:v>Кружок «Основы здорового питания»</c:v>
                </c:pt>
                <c:pt idx="10">
                  <c:v>Кружок «Хорошие манеры»</c:v>
                </c:pt>
                <c:pt idx="11">
                  <c:v>Кружок «Волейбол»         </c:v>
                </c:pt>
                <c:pt idx="12">
                  <c:v>Клуб субботнего дня «Психея»</c:v>
                </c:pt>
                <c:pt idx="13">
                  <c:v>секция "Волейбол"</c:v>
                </c:pt>
                <c:pt idx="14">
                  <c:v>секция Баскетбол"</c:v>
                </c:pt>
                <c:pt idx="15">
                  <c:v>секция "Футбол"</c:v>
                </c:pt>
              </c:strCache>
            </c:strRef>
          </c:cat>
          <c:val>
            <c:numRef>
              <c:f>Лист1!$C$2:$C$18</c:f>
              <c:numCache>
                <c:formatCode>General</c:formatCode>
                <c:ptCount val="17"/>
                <c:pt idx="0">
                  <c:v>15</c:v>
                </c:pt>
                <c:pt idx="1">
                  <c:v>20</c:v>
                </c:pt>
                <c:pt idx="2">
                  <c:v>25</c:v>
                </c:pt>
                <c:pt idx="3">
                  <c:v>25</c:v>
                </c:pt>
                <c:pt idx="4">
                  <c:v>22</c:v>
                </c:pt>
                <c:pt idx="5">
                  <c:v>15</c:v>
                </c:pt>
                <c:pt idx="6">
                  <c:v>13</c:v>
                </c:pt>
                <c:pt idx="8">
                  <c:v>30</c:v>
                </c:pt>
                <c:pt idx="9">
                  <c:v>15</c:v>
                </c:pt>
                <c:pt idx="12">
                  <c:v>15</c:v>
                </c:pt>
                <c:pt idx="14">
                  <c:v>20</c:v>
                </c:pt>
                <c:pt idx="15">
                  <c:v>20</c:v>
                </c:pt>
                <c:pt idx="16">
                  <c:v>235</c:v>
                </c:pt>
              </c:numCache>
            </c:numRef>
          </c:val>
        </c:ser>
        <c:ser>
          <c:idx val="2"/>
          <c:order val="2"/>
          <c:tx>
            <c:strRef>
              <c:f>Лист1!$D$1</c:f>
              <c:strCache>
                <c:ptCount val="1"/>
                <c:pt idx="0">
                  <c:v>сентябрь 2013-2014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6"/>
                <c:pt idx="0">
                  <c:v>ЮИД</c:v>
                </c:pt>
                <c:pt idx="1">
                  <c:v>«Умелые Руки»</c:v>
                </c:pt>
                <c:pt idx="2">
                  <c:v>Хоровой кружок «Остров детства»</c:v>
                </c:pt>
                <c:pt idx="3">
                  <c:v>Вокальный кружок «Домисольки»</c:v>
                </c:pt>
                <c:pt idx="4">
                  <c:v>«Здесь все берет свое начало»</c:v>
                </c:pt>
                <c:pt idx="5">
                  <c:v>«Страна правовых знаний»</c:v>
                </c:pt>
                <c:pt idx="6">
                  <c:v>«Белый Аист»</c:v>
                </c:pt>
                <c:pt idx="7">
                  <c:v>Хореографический кружок «Сувенир»</c:v>
                </c:pt>
                <c:pt idx="8">
                  <c:v>Кружок «Атланты»</c:v>
                </c:pt>
                <c:pt idx="9">
                  <c:v>Кружок «Основы здорового питания»</c:v>
                </c:pt>
                <c:pt idx="10">
                  <c:v>Кружок «Хорошие манеры»</c:v>
                </c:pt>
                <c:pt idx="11">
                  <c:v>Кружок «Волейбол»         </c:v>
                </c:pt>
                <c:pt idx="12">
                  <c:v>Клуб субботнего дня «Психея»</c:v>
                </c:pt>
                <c:pt idx="13">
                  <c:v>секция "Волейбол"</c:v>
                </c:pt>
                <c:pt idx="14">
                  <c:v>секция Баскетбол"</c:v>
                </c:pt>
                <c:pt idx="15">
                  <c:v>секция "Футбол"</c:v>
                </c:pt>
              </c:strCache>
            </c:strRef>
          </c:cat>
          <c:val>
            <c:numRef>
              <c:f>Лист1!$D$2:$D$18</c:f>
              <c:numCache>
                <c:formatCode>General</c:formatCode>
                <c:ptCount val="17"/>
                <c:pt idx="0">
                  <c:v>15</c:v>
                </c:pt>
                <c:pt idx="1">
                  <c:v>15</c:v>
                </c:pt>
                <c:pt idx="2">
                  <c:v>25</c:v>
                </c:pt>
                <c:pt idx="3">
                  <c:v>25</c:v>
                </c:pt>
                <c:pt idx="4">
                  <c:v>15</c:v>
                </c:pt>
                <c:pt idx="5">
                  <c:v>15</c:v>
                </c:pt>
                <c:pt idx="6">
                  <c:v>25</c:v>
                </c:pt>
                <c:pt idx="7">
                  <c:v>45</c:v>
                </c:pt>
                <c:pt idx="8">
                  <c:v>20</c:v>
                </c:pt>
                <c:pt idx="9">
                  <c:v>15</c:v>
                </c:pt>
                <c:pt idx="10">
                  <c:v>10</c:v>
                </c:pt>
                <c:pt idx="11">
                  <c:v>18</c:v>
                </c:pt>
                <c:pt idx="12">
                  <c:v>20</c:v>
                </c:pt>
                <c:pt idx="13">
                  <c:v>20</c:v>
                </c:pt>
                <c:pt idx="14">
                  <c:v>15</c:v>
                </c:pt>
                <c:pt idx="15">
                  <c:v>20</c:v>
                </c:pt>
                <c:pt idx="16">
                  <c:v>318</c:v>
                </c:pt>
              </c:numCache>
            </c:numRef>
          </c:val>
        </c:ser>
        <c:dLbls>
          <c:showLegendKey val="0"/>
          <c:showVal val="0"/>
          <c:showCatName val="0"/>
          <c:showSerName val="0"/>
          <c:showPercent val="0"/>
          <c:showBubbleSize val="0"/>
        </c:dLbls>
        <c:gapWidth val="150"/>
        <c:shape val="cylinder"/>
        <c:axId val="219031320"/>
        <c:axId val="219037200"/>
        <c:axId val="334114632"/>
      </c:bar3DChart>
      <c:catAx>
        <c:axId val="219031320"/>
        <c:scaling>
          <c:orientation val="minMax"/>
        </c:scaling>
        <c:delete val="0"/>
        <c:axPos val="b"/>
        <c:numFmt formatCode="General" sourceLinked="0"/>
        <c:majorTickMark val="out"/>
        <c:minorTickMark val="none"/>
        <c:tickLblPos val="nextTo"/>
        <c:crossAx val="219037200"/>
        <c:crosses val="autoZero"/>
        <c:auto val="1"/>
        <c:lblAlgn val="ctr"/>
        <c:lblOffset val="100"/>
        <c:noMultiLvlLbl val="0"/>
      </c:catAx>
      <c:valAx>
        <c:axId val="219037200"/>
        <c:scaling>
          <c:orientation val="minMax"/>
        </c:scaling>
        <c:delete val="0"/>
        <c:axPos val="l"/>
        <c:majorGridlines/>
        <c:numFmt formatCode="General" sourceLinked="1"/>
        <c:majorTickMark val="out"/>
        <c:minorTickMark val="none"/>
        <c:tickLblPos val="nextTo"/>
        <c:crossAx val="219031320"/>
        <c:crosses val="autoZero"/>
        <c:crossBetween val="between"/>
      </c:valAx>
      <c:serAx>
        <c:axId val="334114632"/>
        <c:scaling>
          <c:orientation val="minMax"/>
        </c:scaling>
        <c:delete val="1"/>
        <c:axPos val="b"/>
        <c:majorTickMark val="out"/>
        <c:minorTickMark val="none"/>
        <c:tickLblPos val="nextTo"/>
        <c:crossAx val="219037200"/>
        <c:crosses val="autoZero"/>
      </c:serAx>
    </c:plotArea>
    <c:legend>
      <c:legendPos val="b"/>
      <c:overlay val="0"/>
    </c:legend>
    <c:plotVisOnly val="1"/>
    <c:dispBlanksAs val="gap"/>
    <c:showDLblsOverMax val="0"/>
  </c:chart>
  <c:spPr>
    <a:solidFill>
      <a:srgbClr val="F79646">
        <a:lumMod val="20000"/>
        <a:lumOff val="80000"/>
      </a:srgbClr>
    </a:solid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4356588008147577E-2"/>
          <c:y val="3.4220305162916881E-2"/>
          <c:w val="0.84219413407465682"/>
          <c:h val="0.40542928587827315"/>
        </c:manualLayout>
      </c:layout>
      <c:bar3DChart>
        <c:barDir val="col"/>
        <c:grouping val="standard"/>
        <c:varyColors val="0"/>
        <c:ser>
          <c:idx val="0"/>
          <c:order val="0"/>
          <c:tx>
            <c:strRef>
              <c:f>Лист1!$B$1</c:f>
              <c:strCache>
                <c:ptCount val="1"/>
                <c:pt idx="0">
                  <c:v>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ДЮСШ футбол</c:v>
                </c:pt>
                <c:pt idx="1">
                  <c:v>ДЮСШ Т. атлетика</c:v>
                </c:pt>
                <c:pt idx="2">
                  <c:v>ДЮСШ Дзюдо</c:v>
                </c:pt>
                <c:pt idx="3">
                  <c:v>ДЮСШ шахматы</c:v>
                </c:pt>
                <c:pt idx="4">
                  <c:v>ДЮСШ теннис</c:v>
                </c:pt>
                <c:pt idx="5">
                  <c:v>ДЮСШ бокс</c:v>
                </c:pt>
                <c:pt idx="6">
                  <c:v> ДШИ инструмент</c:v>
                </c:pt>
                <c:pt idx="7">
                  <c:v> ДШИ танцы</c:v>
                </c:pt>
                <c:pt idx="8">
                  <c:v>ДШИ Худ. Отделение</c:v>
                </c:pt>
                <c:pt idx="9">
                  <c:v>ДШИ вокал</c:v>
                </c:pt>
                <c:pt idx="10">
                  <c:v>ЦДО Радио пеленгация</c:v>
                </c:pt>
                <c:pt idx="11">
                  <c:v>ЦДО Картинг                </c:v>
                </c:pt>
                <c:pt idx="12">
                  <c:v>ЦДО Тир</c:v>
                </c:pt>
                <c:pt idx="13">
                  <c:v>РДК (танцы)</c:v>
                </c:pt>
                <c:pt idx="14">
                  <c:v>Досуговый центр</c:v>
                </c:pt>
                <c:pt idx="15">
                  <c:v>(50 лет Октября)</c:v>
                </c:pt>
                <c:pt idx="16">
                  <c:v>итого</c:v>
                </c:pt>
              </c:strCache>
            </c:strRef>
          </c:cat>
          <c:val>
            <c:numRef>
              <c:f>Лист1!$B$2:$B$18</c:f>
              <c:numCache>
                <c:formatCode>General</c:formatCode>
                <c:ptCount val="17"/>
                <c:pt idx="0">
                  <c:v>21</c:v>
                </c:pt>
                <c:pt idx="1">
                  <c:v>9</c:v>
                </c:pt>
                <c:pt idx="2">
                  <c:v>23</c:v>
                </c:pt>
                <c:pt idx="3">
                  <c:v>9</c:v>
                </c:pt>
                <c:pt idx="4">
                  <c:v>13</c:v>
                </c:pt>
                <c:pt idx="5">
                  <c:v>4</c:v>
                </c:pt>
                <c:pt idx="6">
                  <c:v>39</c:v>
                </c:pt>
                <c:pt idx="7">
                  <c:v>18</c:v>
                </c:pt>
                <c:pt idx="8">
                  <c:v>30</c:v>
                </c:pt>
                <c:pt idx="9">
                  <c:v>2</c:v>
                </c:pt>
                <c:pt idx="10">
                  <c:v>5</c:v>
                </c:pt>
                <c:pt idx="11">
                  <c:v>4</c:v>
                </c:pt>
                <c:pt idx="12">
                  <c:v>16</c:v>
                </c:pt>
                <c:pt idx="13">
                  <c:v>27</c:v>
                </c:pt>
                <c:pt idx="14">
                  <c:v>17</c:v>
                </c:pt>
                <c:pt idx="15">
                  <c:v>2</c:v>
                </c:pt>
                <c:pt idx="16">
                  <c:v>239</c:v>
                </c:pt>
              </c:numCache>
            </c:numRef>
          </c:val>
        </c:ser>
        <c:ser>
          <c:idx val="1"/>
          <c:order val="1"/>
          <c:tx>
            <c:strRef>
              <c:f>Лист1!$C$1</c:f>
              <c:strCache>
                <c:ptCount val="1"/>
                <c:pt idx="0">
                  <c:v>2013-2014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ДЮСШ футбол</c:v>
                </c:pt>
                <c:pt idx="1">
                  <c:v>ДЮСШ Т. атлетика</c:v>
                </c:pt>
                <c:pt idx="2">
                  <c:v>ДЮСШ Дзюдо</c:v>
                </c:pt>
                <c:pt idx="3">
                  <c:v>ДЮСШ шахматы</c:v>
                </c:pt>
                <c:pt idx="4">
                  <c:v>ДЮСШ теннис</c:v>
                </c:pt>
                <c:pt idx="5">
                  <c:v>ДЮСШ бокс</c:v>
                </c:pt>
                <c:pt idx="6">
                  <c:v> ДШИ инструмент</c:v>
                </c:pt>
                <c:pt idx="7">
                  <c:v> ДШИ танцы</c:v>
                </c:pt>
                <c:pt idx="8">
                  <c:v>ДШИ Худ. Отделение</c:v>
                </c:pt>
                <c:pt idx="9">
                  <c:v>ДШИ вокал</c:v>
                </c:pt>
                <c:pt idx="10">
                  <c:v>ЦДО Радио пеленгация</c:v>
                </c:pt>
                <c:pt idx="11">
                  <c:v>ЦДО Картинг                </c:v>
                </c:pt>
                <c:pt idx="12">
                  <c:v>ЦДО Тир</c:v>
                </c:pt>
                <c:pt idx="13">
                  <c:v>РДК (танцы)</c:v>
                </c:pt>
                <c:pt idx="14">
                  <c:v>Досуговый центр</c:v>
                </c:pt>
                <c:pt idx="15">
                  <c:v>(50 лет Октября)</c:v>
                </c:pt>
                <c:pt idx="16">
                  <c:v>итого</c:v>
                </c:pt>
              </c:strCache>
            </c:strRef>
          </c:cat>
          <c:val>
            <c:numRef>
              <c:f>Лист1!$C$2:$C$18</c:f>
              <c:numCache>
                <c:formatCode>General</c:formatCode>
                <c:ptCount val="17"/>
                <c:pt idx="0">
                  <c:v>28</c:v>
                </c:pt>
                <c:pt idx="1">
                  <c:v>18</c:v>
                </c:pt>
                <c:pt idx="2">
                  <c:v>14</c:v>
                </c:pt>
                <c:pt idx="3">
                  <c:v>8</c:v>
                </c:pt>
                <c:pt idx="4">
                  <c:v>9</c:v>
                </c:pt>
                <c:pt idx="5">
                  <c:v>13</c:v>
                </c:pt>
                <c:pt idx="6">
                  <c:v>38</c:v>
                </c:pt>
                <c:pt idx="7">
                  <c:v>14</c:v>
                </c:pt>
                <c:pt idx="8">
                  <c:v>26</c:v>
                </c:pt>
                <c:pt idx="9">
                  <c:v>17</c:v>
                </c:pt>
                <c:pt idx="10">
                  <c:v>3</c:v>
                </c:pt>
                <c:pt idx="11">
                  <c:v>3</c:v>
                </c:pt>
                <c:pt idx="12">
                  <c:v>10</c:v>
                </c:pt>
                <c:pt idx="13">
                  <c:v>23</c:v>
                </c:pt>
                <c:pt idx="14">
                  <c:v>12</c:v>
                </c:pt>
                <c:pt idx="15">
                  <c:v>1</c:v>
                </c:pt>
                <c:pt idx="16">
                  <c:v>237</c:v>
                </c:pt>
              </c:numCache>
            </c:numRef>
          </c:val>
        </c:ser>
        <c:dLbls>
          <c:showLegendKey val="0"/>
          <c:showVal val="0"/>
          <c:showCatName val="0"/>
          <c:showSerName val="0"/>
          <c:showPercent val="0"/>
          <c:showBubbleSize val="0"/>
        </c:dLbls>
        <c:gapWidth val="150"/>
        <c:shape val="cylinder"/>
        <c:axId val="187790128"/>
        <c:axId val="187791304"/>
        <c:axId val="334113784"/>
      </c:bar3DChart>
      <c:catAx>
        <c:axId val="18779012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87791304"/>
        <c:crosses val="autoZero"/>
        <c:auto val="1"/>
        <c:lblAlgn val="ctr"/>
        <c:lblOffset val="100"/>
        <c:noMultiLvlLbl val="0"/>
      </c:catAx>
      <c:valAx>
        <c:axId val="187791304"/>
        <c:scaling>
          <c:orientation val="minMax"/>
        </c:scaling>
        <c:delete val="0"/>
        <c:axPos val="l"/>
        <c:majorGridlines/>
        <c:numFmt formatCode="General" sourceLinked="1"/>
        <c:majorTickMark val="out"/>
        <c:minorTickMark val="none"/>
        <c:tickLblPos val="nextTo"/>
        <c:crossAx val="187790128"/>
        <c:crosses val="autoZero"/>
        <c:crossBetween val="between"/>
      </c:valAx>
      <c:serAx>
        <c:axId val="334113784"/>
        <c:scaling>
          <c:orientation val="minMax"/>
        </c:scaling>
        <c:delete val="1"/>
        <c:axPos val="b"/>
        <c:majorTickMark val="out"/>
        <c:minorTickMark val="none"/>
        <c:tickLblPos val="nextTo"/>
        <c:crossAx val="187791304"/>
        <c:crosses val="autoZero"/>
      </c:serAx>
      <c:spPr>
        <a:solidFill>
          <a:srgbClr val="F79646">
            <a:lumMod val="20000"/>
            <a:lumOff val="80000"/>
          </a:srgbClr>
        </a:solidFill>
      </c:spPr>
    </c:plotArea>
    <c:legend>
      <c:legendPos val="b"/>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Мониторинг  летнего оздоровления  </a:t>
            </a:r>
          </a:p>
        </c:rich>
      </c:tx>
      <c:overlay val="0"/>
    </c:title>
    <c:autoTitleDeleted val="0"/>
    <c:plotArea>
      <c:layout/>
      <c:barChart>
        <c:barDir val="col"/>
        <c:grouping val="clustered"/>
        <c:varyColors val="0"/>
        <c:ser>
          <c:idx val="0"/>
          <c:order val="0"/>
          <c:tx>
            <c:strRef>
              <c:f>Лист1!$B$1</c:f>
              <c:strCache>
                <c:ptCount val="1"/>
                <c:pt idx="0">
                  <c:v>всего человек</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1а</c:v>
                </c:pt>
                <c:pt idx="1">
                  <c:v>1б</c:v>
                </c:pt>
                <c:pt idx="2">
                  <c:v>2а</c:v>
                </c:pt>
                <c:pt idx="3">
                  <c:v>2б</c:v>
                </c:pt>
                <c:pt idx="4">
                  <c:v>3а</c:v>
                </c:pt>
                <c:pt idx="5">
                  <c:v>3б</c:v>
                </c:pt>
                <c:pt idx="6">
                  <c:v>4а</c:v>
                </c:pt>
                <c:pt idx="7">
                  <c:v>4б</c:v>
                </c:pt>
                <c:pt idx="8">
                  <c:v>5а</c:v>
                </c:pt>
                <c:pt idx="9">
                  <c:v>5б</c:v>
                </c:pt>
                <c:pt idx="10">
                  <c:v>6</c:v>
                </c:pt>
                <c:pt idx="11">
                  <c:v>7а</c:v>
                </c:pt>
                <c:pt idx="12">
                  <c:v>7б</c:v>
                </c:pt>
                <c:pt idx="13">
                  <c:v>8а</c:v>
                </c:pt>
                <c:pt idx="14">
                  <c:v>8б</c:v>
                </c:pt>
                <c:pt idx="15">
                  <c:v>9</c:v>
                </c:pt>
                <c:pt idx="16">
                  <c:v>10а</c:v>
                </c:pt>
                <c:pt idx="17">
                  <c:v>10б</c:v>
                </c:pt>
                <c:pt idx="18">
                  <c:v>11</c:v>
                </c:pt>
              </c:strCache>
            </c:strRef>
          </c:cat>
          <c:val>
            <c:numRef>
              <c:f>Лист1!$B$2:$B$20</c:f>
              <c:numCache>
                <c:formatCode>General</c:formatCode>
                <c:ptCount val="19"/>
                <c:pt idx="0">
                  <c:v>22</c:v>
                </c:pt>
                <c:pt idx="1">
                  <c:v>25</c:v>
                </c:pt>
                <c:pt idx="2">
                  <c:v>26</c:v>
                </c:pt>
                <c:pt idx="3">
                  <c:v>25</c:v>
                </c:pt>
                <c:pt idx="4">
                  <c:v>24</c:v>
                </c:pt>
                <c:pt idx="5">
                  <c:v>25</c:v>
                </c:pt>
                <c:pt idx="6">
                  <c:v>17</c:v>
                </c:pt>
                <c:pt idx="7">
                  <c:v>21</c:v>
                </c:pt>
                <c:pt idx="8">
                  <c:v>18</c:v>
                </c:pt>
                <c:pt idx="9">
                  <c:v>16</c:v>
                </c:pt>
                <c:pt idx="10">
                  <c:v>23</c:v>
                </c:pt>
                <c:pt idx="11">
                  <c:v>21</c:v>
                </c:pt>
                <c:pt idx="12">
                  <c:v>19</c:v>
                </c:pt>
                <c:pt idx="13">
                  <c:v>27</c:v>
                </c:pt>
                <c:pt idx="14">
                  <c:v>28</c:v>
                </c:pt>
                <c:pt idx="15">
                  <c:v>23</c:v>
                </c:pt>
                <c:pt idx="16">
                  <c:v>19</c:v>
                </c:pt>
                <c:pt idx="17">
                  <c:v>18</c:v>
                </c:pt>
                <c:pt idx="18">
                  <c:v>18</c:v>
                </c:pt>
              </c:numCache>
            </c:numRef>
          </c:val>
        </c:ser>
        <c:ser>
          <c:idx val="1"/>
          <c:order val="1"/>
          <c:tx>
            <c:strRef>
              <c:f>Лист1!$C$1</c:f>
              <c:strCache>
                <c:ptCount val="1"/>
                <c:pt idx="0">
                  <c:v>посетивших санаторий</c:v>
                </c:pt>
              </c:strCache>
            </c:strRef>
          </c:tx>
          <c:invertIfNegative val="0"/>
          <c:cat>
            <c:strRef>
              <c:f>Лист1!$A$2:$A$20</c:f>
              <c:strCache>
                <c:ptCount val="19"/>
                <c:pt idx="0">
                  <c:v>1а</c:v>
                </c:pt>
                <c:pt idx="1">
                  <c:v>1б</c:v>
                </c:pt>
                <c:pt idx="2">
                  <c:v>2а</c:v>
                </c:pt>
                <c:pt idx="3">
                  <c:v>2б</c:v>
                </c:pt>
                <c:pt idx="4">
                  <c:v>3а</c:v>
                </c:pt>
                <c:pt idx="5">
                  <c:v>3б</c:v>
                </c:pt>
                <c:pt idx="6">
                  <c:v>4а</c:v>
                </c:pt>
                <c:pt idx="7">
                  <c:v>4б</c:v>
                </c:pt>
                <c:pt idx="8">
                  <c:v>5а</c:v>
                </c:pt>
                <c:pt idx="9">
                  <c:v>5б</c:v>
                </c:pt>
                <c:pt idx="10">
                  <c:v>6</c:v>
                </c:pt>
                <c:pt idx="11">
                  <c:v>7а</c:v>
                </c:pt>
                <c:pt idx="12">
                  <c:v>7б</c:v>
                </c:pt>
                <c:pt idx="13">
                  <c:v>8а</c:v>
                </c:pt>
                <c:pt idx="14">
                  <c:v>8б</c:v>
                </c:pt>
                <c:pt idx="15">
                  <c:v>9</c:v>
                </c:pt>
                <c:pt idx="16">
                  <c:v>10а</c:v>
                </c:pt>
                <c:pt idx="17">
                  <c:v>10б</c:v>
                </c:pt>
                <c:pt idx="18">
                  <c:v>11</c:v>
                </c:pt>
              </c:strCache>
            </c:strRef>
          </c:cat>
          <c:val>
            <c:numRef>
              <c:f>Лист1!$C$2:$C$20</c:f>
              <c:numCache>
                <c:formatCode>General</c:formatCode>
                <c:ptCount val="19"/>
                <c:pt idx="2">
                  <c:v>1</c:v>
                </c:pt>
                <c:pt idx="3">
                  <c:v>2</c:v>
                </c:pt>
                <c:pt idx="6">
                  <c:v>2</c:v>
                </c:pt>
                <c:pt idx="9">
                  <c:v>1</c:v>
                </c:pt>
                <c:pt idx="10">
                  <c:v>6</c:v>
                </c:pt>
              </c:numCache>
            </c:numRef>
          </c:val>
        </c:ser>
        <c:ser>
          <c:idx val="2"/>
          <c:order val="2"/>
          <c:tx>
            <c:strRef>
              <c:f>Лист1!$D$1</c:f>
              <c:strCache>
                <c:ptCount val="1"/>
                <c:pt idx="0">
                  <c:v>посетивших загородные лагеря</c:v>
                </c:pt>
              </c:strCache>
            </c:strRef>
          </c:tx>
          <c:invertIfNegative val="0"/>
          <c:cat>
            <c:strRef>
              <c:f>Лист1!$A$2:$A$20</c:f>
              <c:strCache>
                <c:ptCount val="19"/>
                <c:pt idx="0">
                  <c:v>1а</c:v>
                </c:pt>
                <c:pt idx="1">
                  <c:v>1б</c:v>
                </c:pt>
                <c:pt idx="2">
                  <c:v>2а</c:v>
                </c:pt>
                <c:pt idx="3">
                  <c:v>2б</c:v>
                </c:pt>
                <c:pt idx="4">
                  <c:v>3а</c:v>
                </c:pt>
                <c:pt idx="5">
                  <c:v>3б</c:v>
                </c:pt>
                <c:pt idx="6">
                  <c:v>4а</c:v>
                </c:pt>
                <c:pt idx="7">
                  <c:v>4б</c:v>
                </c:pt>
                <c:pt idx="8">
                  <c:v>5а</c:v>
                </c:pt>
                <c:pt idx="9">
                  <c:v>5б</c:v>
                </c:pt>
                <c:pt idx="10">
                  <c:v>6</c:v>
                </c:pt>
                <c:pt idx="11">
                  <c:v>7а</c:v>
                </c:pt>
                <c:pt idx="12">
                  <c:v>7б</c:v>
                </c:pt>
                <c:pt idx="13">
                  <c:v>8а</c:v>
                </c:pt>
                <c:pt idx="14">
                  <c:v>8б</c:v>
                </c:pt>
                <c:pt idx="15">
                  <c:v>9</c:v>
                </c:pt>
                <c:pt idx="16">
                  <c:v>10а</c:v>
                </c:pt>
                <c:pt idx="17">
                  <c:v>10б</c:v>
                </c:pt>
                <c:pt idx="18">
                  <c:v>11</c:v>
                </c:pt>
              </c:strCache>
            </c:strRef>
          </c:cat>
          <c:val>
            <c:numRef>
              <c:f>Лист1!$D$2:$D$20</c:f>
              <c:numCache>
                <c:formatCode>General</c:formatCode>
                <c:ptCount val="19"/>
                <c:pt idx="6">
                  <c:v>4</c:v>
                </c:pt>
                <c:pt idx="7">
                  <c:v>2</c:v>
                </c:pt>
                <c:pt idx="10">
                  <c:v>1</c:v>
                </c:pt>
                <c:pt idx="11">
                  <c:v>1</c:v>
                </c:pt>
                <c:pt idx="13">
                  <c:v>2</c:v>
                </c:pt>
                <c:pt idx="14">
                  <c:v>4</c:v>
                </c:pt>
              </c:numCache>
            </c:numRef>
          </c:val>
        </c:ser>
        <c:ser>
          <c:idx val="3"/>
          <c:order val="3"/>
          <c:tx>
            <c:strRef>
              <c:f>Лист1!$E$1</c:f>
              <c:strCache>
                <c:ptCount val="1"/>
                <c:pt idx="0">
                  <c:v>посетившие пришкольный лагерь</c:v>
                </c:pt>
              </c:strCache>
            </c:strRef>
          </c:tx>
          <c:invertIfNegative val="0"/>
          <c:cat>
            <c:strRef>
              <c:f>Лист1!$A$2:$A$20</c:f>
              <c:strCache>
                <c:ptCount val="19"/>
                <c:pt idx="0">
                  <c:v>1а</c:v>
                </c:pt>
                <c:pt idx="1">
                  <c:v>1б</c:v>
                </c:pt>
                <c:pt idx="2">
                  <c:v>2а</c:v>
                </c:pt>
                <c:pt idx="3">
                  <c:v>2б</c:v>
                </c:pt>
                <c:pt idx="4">
                  <c:v>3а</c:v>
                </c:pt>
                <c:pt idx="5">
                  <c:v>3б</c:v>
                </c:pt>
                <c:pt idx="6">
                  <c:v>4а</c:v>
                </c:pt>
                <c:pt idx="7">
                  <c:v>4б</c:v>
                </c:pt>
                <c:pt idx="8">
                  <c:v>5а</c:v>
                </c:pt>
                <c:pt idx="9">
                  <c:v>5б</c:v>
                </c:pt>
                <c:pt idx="10">
                  <c:v>6</c:v>
                </c:pt>
                <c:pt idx="11">
                  <c:v>7а</c:v>
                </c:pt>
                <c:pt idx="12">
                  <c:v>7б</c:v>
                </c:pt>
                <c:pt idx="13">
                  <c:v>8а</c:v>
                </c:pt>
                <c:pt idx="14">
                  <c:v>8б</c:v>
                </c:pt>
                <c:pt idx="15">
                  <c:v>9</c:v>
                </c:pt>
                <c:pt idx="16">
                  <c:v>10а</c:v>
                </c:pt>
                <c:pt idx="17">
                  <c:v>10б</c:v>
                </c:pt>
                <c:pt idx="18">
                  <c:v>11</c:v>
                </c:pt>
              </c:strCache>
            </c:strRef>
          </c:cat>
          <c:val>
            <c:numRef>
              <c:f>Лист1!$E$2:$E$20</c:f>
              <c:numCache>
                <c:formatCode>General</c:formatCode>
                <c:ptCount val="19"/>
                <c:pt idx="0">
                  <c:v>3</c:v>
                </c:pt>
                <c:pt idx="1">
                  <c:v>19</c:v>
                </c:pt>
                <c:pt idx="2">
                  <c:v>22</c:v>
                </c:pt>
                <c:pt idx="3">
                  <c:v>16</c:v>
                </c:pt>
                <c:pt idx="4">
                  <c:v>19</c:v>
                </c:pt>
                <c:pt idx="5">
                  <c:v>17</c:v>
                </c:pt>
                <c:pt idx="6">
                  <c:v>13</c:v>
                </c:pt>
                <c:pt idx="7">
                  <c:v>19</c:v>
                </c:pt>
                <c:pt idx="8">
                  <c:v>7</c:v>
                </c:pt>
                <c:pt idx="9">
                  <c:v>7</c:v>
                </c:pt>
                <c:pt idx="10">
                  <c:v>17</c:v>
                </c:pt>
                <c:pt idx="11">
                  <c:v>4</c:v>
                </c:pt>
                <c:pt idx="12">
                  <c:v>1</c:v>
                </c:pt>
                <c:pt idx="14">
                  <c:v>5</c:v>
                </c:pt>
              </c:numCache>
            </c:numRef>
          </c:val>
        </c:ser>
        <c:dLbls>
          <c:showLegendKey val="0"/>
          <c:showVal val="0"/>
          <c:showCatName val="0"/>
          <c:showSerName val="0"/>
          <c:showPercent val="0"/>
          <c:showBubbleSize val="0"/>
        </c:dLbls>
        <c:gapWidth val="150"/>
        <c:axId val="187784248"/>
        <c:axId val="187786208"/>
      </c:barChart>
      <c:catAx>
        <c:axId val="187784248"/>
        <c:scaling>
          <c:orientation val="minMax"/>
        </c:scaling>
        <c:delete val="0"/>
        <c:axPos val="b"/>
        <c:numFmt formatCode="General" sourceLinked="1"/>
        <c:majorTickMark val="out"/>
        <c:minorTickMark val="none"/>
        <c:tickLblPos val="nextTo"/>
        <c:crossAx val="187786208"/>
        <c:crosses val="autoZero"/>
        <c:auto val="1"/>
        <c:lblAlgn val="ctr"/>
        <c:lblOffset val="100"/>
        <c:noMultiLvlLbl val="0"/>
      </c:catAx>
      <c:valAx>
        <c:axId val="187786208"/>
        <c:scaling>
          <c:orientation val="minMax"/>
        </c:scaling>
        <c:delete val="0"/>
        <c:axPos val="l"/>
        <c:majorGridlines/>
        <c:numFmt formatCode="General" sourceLinked="1"/>
        <c:majorTickMark val="out"/>
        <c:minorTickMark val="none"/>
        <c:tickLblPos val="nextTo"/>
        <c:crossAx val="187784248"/>
        <c:crosses val="autoZero"/>
        <c:crossBetween val="between"/>
      </c:valAx>
    </c:plotArea>
    <c:legend>
      <c:legendPos val="r"/>
      <c:overlay val="0"/>
    </c:legend>
    <c:plotVisOnly val="1"/>
    <c:dispBlanksAs val="gap"/>
    <c:showDLblsOverMax val="0"/>
  </c:chart>
  <c:spPr>
    <a:solidFill>
      <a:schemeClr val="accent3">
        <a:lumMod val="40000"/>
        <a:lumOff val="60000"/>
      </a:schemeClr>
    </a:solidFill>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Мониторинг занятости учащихся</a:t>
            </a:r>
          </a:p>
          <a:p>
            <a:pPr>
              <a:defRPr/>
            </a:pPr>
            <a:r>
              <a:rPr lang="ru-RU" sz="1200">
                <a:latin typeface="Times New Roman" pitchFamily="18" charset="0"/>
                <a:cs typeface="Times New Roman" pitchFamily="18" charset="0"/>
              </a:rPr>
              <a:t>во время каникул 2013-2014 уч. год</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ЖЭУ</c:v>
                </c:pt>
              </c:strCache>
            </c:strRef>
          </c:tx>
          <c:spPr>
            <a:solidFill>
              <a:srgbClr val="C00000"/>
            </a:solidFill>
          </c:spPr>
          <c:invertIfNegative val="0"/>
          <c:cat>
            <c:strRef>
              <c:f>Лист1!$A$2:$A$12</c:f>
              <c:strCache>
                <c:ptCount val="11"/>
                <c:pt idx="0">
                  <c:v>5а</c:v>
                </c:pt>
                <c:pt idx="1">
                  <c:v>5б</c:v>
                </c:pt>
                <c:pt idx="2">
                  <c:v>6</c:v>
                </c:pt>
                <c:pt idx="3">
                  <c:v>7а</c:v>
                </c:pt>
                <c:pt idx="4">
                  <c:v>7б</c:v>
                </c:pt>
                <c:pt idx="5">
                  <c:v>8а</c:v>
                </c:pt>
                <c:pt idx="6">
                  <c:v>8б</c:v>
                </c:pt>
                <c:pt idx="7">
                  <c:v>9</c:v>
                </c:pt>
                <c:pt idx="8">
                  <c:v>10а</c:v>
                </c:pt>
                <c:pt idx="9">
                  <c:v>10б</c:v>
                </c:pt>
                <c:pt idx="10">
                  <c:v>11</c:v>
                </c:pt>
              </c:strCache>
            </c:strRef>
          </c:cat>
          <c:val>
            <c:numRef>
              <c:f>Лист1!$B$2:$B$12</c:f>
              <c:numCache>
                <c:formatCode>General</c:formatCode>
                <c:ptCount val="11"/>
                <c:pt idx="3">
                  <c:v>1</c:v>
                </c:pt>
                <c:pt idx="5">
                  <c:v>3</c:v>
                </c:pt>
                <c:pt idx="9">
                  <c:v>1</c:v>
                </c:pt>
              </c:numCache>
            </c:numRef>
          </c:val>
        </c:ser>
        <c:ser>
          <c:idx val="1"/>
          <c:order val="1"/>
          <c:tx>
            <c:strRef>
              <c:f>Лист1!$C$1</c:f>
              <c:strCache>
                <c:ptCount val="1"/>
                <c:pt idx="0">
                  <c:v>ОО "ЭНЕРГИЯ"</c:v>
                </c:pt>
              </c:strCache>
            </c:strRef>
          </c:tx>
          <c:invertIfNegative val="0"/>
          <c:cat>
            <c:strRef>
              <c:f>Лист1!$A$2:$A$12</c:f>
              <c:strCache>
                <c:ptCount val="11"/>
                <c:pt idx="0">
                  <c:v>5а</c:v>
                </c:pt>
                <c:pt idx="1">
                  <c:v>5б</c:v>
                </c:pt>
                <c:pt idx="2">
                  <c:v>6</c:v>
                </c:pt>
                <c:pt idx="3">
                  <c:v>7а</c:v>
                </c:pt>
                <c:pt idx="4">
                  <c:v>7б</c:v>
                </c:pt>
                <c:pt idx="5">
                  <c:v>8а</c:v>
                </c:pt>
                <c:pt idx="6">
                  <c:v>8б</c:v>
                </c:pt>
                <c:pt idx="7">
                  <c:v>9</c:v>
                </c:pt>
                <c:pt idx="8">
                  <c:v>10а</c:v>
                </c:pt>
                <c:pt idx="9">
                  <c:v>10б</c:v>
                </c:pt>
                <c:pt idx="10">
                  <c:v>11</c:v>
                </c:pt>
              </c:strCache>
            </c:strRef>
          </c:cat>
          <c:val>
            <c:numRef>
              <c:f>Лист1!$C$2:$C$12</c:f>
              <c:numCache>
                <c:formatCode>General</c:formatCode>
                <c:ptCount val="11"/>
                <c:pt idx="5">
                  <c:v>2</c:v>
                </c:pt>
              </c:numCache>
            </c:numRef>
          </c:val>
        </c:ser>
        <c:ser>
          <c:idx val="2"/>
          <c:order val="2"/>
          <c:tx>
            <c:strRef>
              <c:f>Лист1!$D$1</c:f>
              <c:strCache>
                <c:ptCount val="1"/>
                <c:pt idx="0">
                  <c:v>ИП</c:v>
                </c:pt>
              </c:strCache>
            </c:strRef>
          </c:tx>
          <c:invertIfNegative val="0"/>
          <c:cat>
            <c:strRef>
              <c:f>Лист1!$A$2:$A$12</c:f>
              <c:strCache>
                <c:ptCount val="11"/>
                <c:pt idx="0">
                  <c:v>5а</c:v>
                </c:pt>
                <c:pt idx="1">
                  <c:v>5б</c:v>
                </c:pt>
                <c:pt idx="2">
                  <c:v>6</c:v>
                </c:pt>
                <c:pt idx="3">
                  <c:v>7а</c:v>
                </c:pt>
                <c:pt idx="4">
                  <c:v>7б</c:v>
                </c:pt>
                <c:pt idx="5">
                  <c:v>8а</c:v>
                </c:pt>
                <c:pt idx="6">
                  <c:v>8б</c:v>
                </c:pt>
                <c:pt idx="7">
                  <c:v>9</c:v>
                </c:pt>
                <c:pt idx="8">
                  <c:v>10а</c:v>
                </c:pt>
                <c:pt idx="9">
                  <c:v>10б</c:v>
                </c:pt>
                <c:pt idx="10">
                  <c:v>11</c:v>
                </c:pt>
              </c:strCache>
            </c:strRef>
          </c:cat>
          <c:val>
            <c:numRef>
              <c:f>Лист1!$D$2:$D$12</c:f>
              <c:numCache>
                <c:formatCode>General</c:formatCode>
                <c:ptCount val="11"/>
                <c:pt idx="3">
                  <c:v>1</c:v>
                </c:pt>
                <c:pt idx="5">
                  <c:v>1</c:v>
                </c:pt>
                <c:pt idx="6">
                  <c:v>2</c:v>
                </c:pt>
                <c:pt idx="7">
                  <c:v>2</c:v>
                </c:pt>
                <c:pt idx="8">
                  <c:v>2</c:v>
                </c:pt>
                <c:pt idx="9">
                  <c:v>3</c:v>
                </c:pt>
                <c:pt idx="10">
                  <c:v>1</c:v>
                </c:pt>
              </c:numCache>
            </c:numRef>
          </c:val>
        </c:ser>
        <c:dLbls>
          <c:showLegendKey val="0"/>
          <c:showVal val="0"/>
          <c:showCatName val="0"/>
          <c:showSerName val="0"/>
          <c:showPercent val="0"/>
          <c:showBubbleSize val="0"/>
        </c:dLbls>
        <c:gapWidth val="150"/>
        <c:shape val="cone"/>
        <c:axId val="187787384"/>
        <c:axId val="187785424"/>
        <c:axId val="329609248"/>
      </c:bar3DChart>
      <c:catAx>
        <c:axId val="187787384"/>
        <c:scaling>
          <c:orientation val="minMax"/>
        </c:scaling>
        <c:delete val="0"/>
        <c:axPos val="b"/>
        <c:numFmt formatCode="General" sourceLinked="1"/>
        <c:majorTickMark val="out"/>
        <c:minorTickMark val="none"/>
        <c:tickLblPos val="nextTo"/>
        <c:crossAx val="187785424"/>
        <c:crosses val="autoZero"/>
        <c:auto val="1"/>
        <c:lblAlgn val="ctr"/>
        <c:lblOffset val="100"/>
        <c:noMultiLvlLbl val="0"/>
      </c:catAx>
      <c:valAx>
        <c:axId val="187785424"/>
        <c:scaling>
          <c:orientation val="minMax"/>
        </c:scaling>
        <c:delete val="0"/>
        <c:axPos val="l"/>
        <c:majorGridlines/>
        <c:numFmt formatCode="General" sourceLinked="1"/>
        <c:majorTickMark val="out"/>
        <c:minorTickMark val="none"/>
        <c:tickLblPos val="nextTo"/>
        <c:crossAx val="187787384"/>
        <c:crosses val="autoZero"/>
        <c:crossBetween val="between"/>
      </c:valAx>
      <c:serAx>
        <c:axId val="329609248"/>
        <c:scaling>
          <c:orientation val="minMax"/>
        </c:scaling>
        <c:delete val="0"/>
        <c:axPos val="b"/>
        <c:majorTickMark val="out"/>
        <c:minorTickMark val="none"/>
        <c:tickLblPos val="nextTo"/>
        <c:crossAx val="187785424"/>
        <c:crosses val="autoZero"/>
      </c:serAx>
    </c:plotArea>
    <c:legend>
      <c:legendPos val="b"/>
      <c:overlay val="0"/>
    </c:legend>
    <c:plotVisOnly val="1"/>
    <c:dispBlanksAs val="gap"/>
    <c:showDLblsOverMax val="0"/>
  </c:chart>
  <c:spPr>
    <a:solidFill>
      <a:schemeClr val="accent3">
        <a:lumMod val="40000"/>
        <a:lumOff val="6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детей-сирот и детей, оставшихся без попечения родителей</c:v>
                </c:pt>
              </c:strCache>
            </c:strRef>
          </c:tx>
          <c:invertIfNegative val="0"/>
          <c:dLbls>
            <c:spPr>
              <a:noFill/>
              <a:ln>
                <a:noFill/>
              </a:ln>
              <a:effectLst/>
            </c:spPr>
            <c:txPr>
              <a:bodyPr/>
              <a:lstStyle/>
              <a:p>
                <a:pPr>
                  <a:defRPr>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2011-2012</c:v>
                </c:pt>
                <c:pt idx="1">
                  <c:v>2012-2013</c:v>
                </c:pt>
                <c:pt idx="2">
                  <c:v>2013-2014</c:v>
                </c:pt>
              </c:strCache>
            </c:strRef>
          </c:cat>
          <c:val>
            <c:numRef>
              <c:f>Лист1!$B$2:$B$5</c:f>
              <c:numCache>
                <c:formatCode>General</c:formatCode>
                <c:ptCount val="4"/>
                <c:pt idx="0">
                  <c:v>8</c:v>
                </c:pt>
                <c:pt idx="1">
                  <c:v>9</c:v>
                </c:pt>
                <c:pt idx="2">
                  <c:v>7</c:v>
                </c:pt>
              </c:numCache>
            </c:numRef>
          </c:val>
        </c:ser>
        <c:ser>
          <c:idx val="1"/>
          <c:order val="1"/>
          <c:tx>
            <c:strRef>
              <c:f>Лист1!$C$1</c:f>
              <c:strCache>
                <c:ptCount val="1"/>
                <c:pt idx="0">
                  <c:v>Проценты</c:v>
                </c:pt>
              </c:strCache>
            </c:strRef>
          </c:tx>
          <c:invertIfNegative val="0"/>
          <c:dLbls>
            <c:spPr>
              <a:noFill/>
              <a:ln>
                <a:noFill/>
              </a:ln>
              <a:effectLst/>
            </c:spPr>
            <c:txPr>
              <a:bodyPr/>
              <a:lstStyle/>
              <a:p>
                <a:pPr>
                  <a:defRPr>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2011-2012</c:v>
                </c:pt>
                <c:pt idx="1">
                  <c:v>2012-2013</c:v>
                </c:pt>
                <c:pt idx="2">
                  <c:v>2013-2014</c:v>
                </c:pt>
              </c:strCache>
            </c:strRef>
          </c:cat>
          <c:val>
            <c:numRef>
              <c:f>Лист1!$C$2:$C$5</c:f>
              <c:numCache>
                <c:formatCode>General</c:formatCode>
                <c:ptCount val="4"/>
                <c:pt idx="0">
                  <c:v>1.9000000000000001</c:v>
                </c:pt>
                <c:pt idx="1">
                  <c:v>2.1</c:v>
                </c:pt>
                <c:pt idx="2">
                  <c:v>1.6</c:v>
                </c:pt>
              </c:numCache>
            </c:numRef>
          </c:val>
        </c:ser>
        <c:dLbls>
          <c:showLegendKey val="0"/>
          <c:showVal val="0"/>
          <c:showCatName val="0"/>
          <c:showSerName val="0"/>
          <c:showPercent val="0"/>
          <c:showBubbleSize val="0"/>
        </c:dLbls>
        <c:gapWidth val="150"/>
        <c:axId val="332357864"/>
        <c:axId val="332359040"/>
      </c:barChart>
      <c:catAx>
        <c:axId val="332357864"/>
        <c:scaling>
          <c:orientation val="minMax"/>
        </c:scaling>
        <c:delete val="0"/>
        <c:axPos val="b"/>
        <c:numFmt formatCode="General" sourceLinked="1"/>
        <c:majorTickMark val="out"/>
        <c:minorTickMark val="none"/>
        <c:tickLblPos val="nextTo"/>
        <c:crossAx val="332359040"/>
        <c:crosses val="autoZero"/>
        <c:auto val="1"/>
        <c:lblAlgn val="ctr"/>
        <c:lblOffset val="100"/>
        <c:noMultiLvlLbl val="0"/>
      </c:catAx>
      <c:valAx>
        <c:axId val="332359040"/>
        <c:scaling>
          <c:orientation val="minMax"/>
        </c:scaling>
        <c:delete val="0"/>
        <c:axPos val="l"/>
        <c:majorGridlines/>
        <c:numFmt formatCode="General" sourceLinked="1"/>
        <c:majorTickMark val="out"/>
        <c:minorTickMark val="none"/>
        <c:tickLblPos val="nextTo"/>
        <c:crossAx val="332357864"/>
        <c:crosses val="autoZero"/>
        <c:crossBetween val="between"/>
      </c:valAx>
    </c:plotArea>
    <c:legend>
      <c:legendPos val="r"/>
      <c:layout>
        <c:manualLayout>
          <c:xMode val="edge"/>
          <c:yMode val="edge"/>
          <c:x val="0.71932050624037724"/>
          <c:y val="3.8695319335083155E-2"/>
          <c:w val="0.26774006985215881"/>
          <c:h val="0.79782542033730963"/>
        </c:manualLayout>
      </c:layout>
      <c:overlay val="0"/>
    </c:legend>
    <c:plotVisOnly val="1"/>
    <c:dispBlanksAs val="gap"/>
    <c:showDLblsOverMax val="0"/>
  </c:chart>
  <c:spPr>
    <a:solidFill>
      <a:srgbClr val="9BBB59">
        <a:lumMod val="20000"/>
        <a:lumOff val="80000"/>
      </a:srgbClr>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детей-сирот и детей, оставшихся без попечения родителей</c:v>
                </c:pt>
              </c:strCache>
            </c:strRef>
          </c:tx>
          <c:invertIfNegative val="0"/>
          <c:dLbls>
            <c:spPr>
              <a:noFill/>
              <a:ln>
                <a:noFill/>
              </a:ln>
              <a:effectLst/>
            </c:spPr>
            <c:txPr>
              <a:bodyPr/>
              <a:lstStyle/>
              <a:p>
                <a:pPr>
                  <a:defRPr>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2011-2012</c:v>
                </c:pt>
                <c:pt idx="1">
                  <c:v>2012-2013</c:v>
                </c:pt>
                <c:pt idx="2">
                  <c:v>2013-2014</c:v>
                </c:pt>
              </c:strCache>
            </c:strRef>
          </c:cat>
          <c:val>
            <c:numRef>
              <c:f>Лист1!$B$2:$B$5</c:f>
              <c:numCache>
                <c:formatCode>General</c:formatCode>
                <c:ptCount val="4"/>
                <c:pt idx="0">
                  <c:v>8</c:v>
                </c:pt>
                <c:pt idx="1">
                  <c:v>9</c:v>
                </c:pt>
                <c:pt idx="2">
                  <c:v>7</c:v>
                </c:pt>
              </c:numCache>
            </c:numRef>
          </c:val>
        </c:ser>
        <c:ser>
          <c:idx val="1"/>
          <c:order val="1"/>
          <c:tx>
            <c:strRef>
              <c:f>Лист1!$C$1</c:f>
              <c:strCache>
                <c:ptCount val="1"/>
                <c:pt idx="0">
                  <c:v>Проценты</c:v>
                </c:pt>
              </c:strCache>
            </c:strRef>
          </c:tx>
          <c:invertIfNegative val="0"/>
          <c:dLbls>
            <c:spPr>
              <a:noFill/>
              <a:ln>
                <a:noFill/>
              </a:ln>
              <a:effectLst/>
            </c:spPr>
            <c:txPr>
              <a:bodyPr/>
              <a:lstStyle/>
              <a:p>
                <a:pPr>
                  <a:defRPr>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2011-2012</c:v>
                </c:pt>
                <c:pt idx="1">
                  <c:v>2012-2013</c:v>
                </c:pt>
                <c:pt idx="2">
                  <c:v>2013-2014</c:v>
                </c:pt>
              </c:strCache>
            </c:strRef>
          </c:cat>
          <c:val>
            <c:numRef>
              <c:f>Лист1!$C$2:$C$5</c:f>
              <c:numCache>
                <c:formatCode>General</c:formatCode>
                <c:ptCount val="4"/>
                <c:pt idx="0">
                  <c:v>1.9000000000000001</c:v>
                </c:pt>
                <c:pt idx="1">
                  <c:v>2.1</c:v>
                </c:pt>
                <c:pt idx="2">
                  <c:v>1.6</c:v>
                </c:pt>
              </c:numCache>
            </c:numRef>
          </c:val>
        </c:ser>
        <c:dLbls>
          <c:showLegendKey val="0"/>
          <c:showVal val="0"/>
          <c:showCatName val="0"/>
          <c:showSerName val="0"/>
          <c:showPercent val="0"/>
          <c:showBubbleSize val="0"/>
        </c:dLbls>
        <c:gapWidth val="150"/>
        <c:axId val="332366488"/>
        <c:axId val="332361000"/>
      </c:barChart>
      <c:catAx>
        <c:axId val="332366488"/>
        <c:scaling>
          <c:orientation val="minMax"/>
        </c:scaling>
        <c:delete val="0"/>
        <c:axPos val="b"/>
        <c:numFmt formatCode="General" sourceLinked="1"/>
        <c:majorTickMark val="out"/>
        <c:minorTickMark val="none"/>
        <c:tickLblPos val="nextTo"/>
        <c:crossAx val="332361000"/>
        <c:crosses val="autoZero"/>
        <c:auto val="1"/>
        <c:lblAlgn val="ctr"/>
        <c:lblOffset val="100"/>
        <c:noMultiLvlLbl val="0"/>
      </c:catAx>
      <c:valAx>
        <c:axId val="332361000"/>
        <c:scaling>
          <c:orientation val="minMax"/>
        </c:scaling>
        <c:delete val="0"/>
        <c:axPos val="l"/>
        <c:majorGridlines/>
        <c:numFmt formatCode="General" sourceLinked="1"/>
        <c:majorTickMark val="out"/>
        <c:minorTickMark val="none"/>
        <c:tickLblPos val="nextTo"/>
        <c:crossAx val="332366488"/>
        <c:crosses val="autoZero"/>
        <c:crossBetween val="between"/>
      </c:valAx>
    </c:plotArea>
    <c:legend>
      <c:legendPos val="r"/>
      <c:layout>
        <c:manualLayout>
          <c:xMode val="edge"/>
          <c:yMode val="edge"/>
          <c:x val="0.75959599557325164"/>
          <c:y val="3.8695319335083155E-2"/>
          <c:w val="0.21262607117567445"/>
          <c:h val="0.57340277777777759"/>
        </c:manualLayout>
      </c:layout>
      <c:overlay val="0"/>
    </c:legend>
    <c:plotVisOnly val="1"/>
    <c:dispBlanksAs val="gap"/>
    <c:showDLblsOverMax val="0"/>
  </c:chart>
  <c:spPr>
    <a:solidFill>
      <a:srgbClr val="9BBB59">
        <a:lumMod val="20000"/>
        <a:lumOff val="80000"/>
      </a:srgbClr>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четверть</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УО</c:v>
                </c:pt>
                <c:pt idx="1">
                  <c:v>КО</c:v>
                </c:pt>
              </c:strCache>
            </c:strRef>
          </c:cat>
          <c:val>
            <c:numRef>
              <c:f>Лист1!$B$2:$B$5</c:f>
              <c:numCache>
                <c:formatCode>General</c:formatCode>
                <c:ptCount val="2"/>
                <c:pt idx="0">
                  <c:v>99</c:v>
                </c:pt>
                <c:pt idx="1">
                  <c:v>44</c:v>
                </c:pt>
              </c:numCache>
            </c:numRef>
          </c:val>
        </c:ser>
        <c:ser>
          <c:idx val="1"/>
          <c:order val="1"/>
          <c:tx>
            <c:strRef>
              <c:f>Лист1!$C$1</c:f>
              <c:strCache>
                <c:ptCount val="1"/>
                <c:pt idx="0">
                  <c:v>2 четверть</c:v>
                </c:pt>
              </c:strCache>
            </c:strRef>
          </c:tx>
          <c:spPr>
            <a:solidFill>
              <a:srgbClr val="FFFF00"/>
            </a:solidFill>
            <a:ln>
              <a:solidFill>
                <a:srgbClr val="00B0F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УО</c:v>
                </c:pt>
                <c:pt idx="1">
                  <c:v>КО</c:v>
                </c:pt>
              </c:strCache>
            </c:strRef>
          </c:cat>
          <c:val>
            <c:numRef>
              <c:f>Лист1!$C$2:$C$5</c:f>
              <c:numCache>
                <c:formatCode>General</c:formatCode>
                <c:ptCount val="2"/>
                <c:pt idx="0">
                  <c:v>99</c:v>
                </c:pt>
                <c:pt idx="1">
                  <c:v>47</c:v>
                </c:pt>
              </c:numCache>
            </c:numRef>
          </c:val>
        </c:ser>
        <c:ser>
          <c:idx val="2"/>
          <c:order val="2"/>
          <c:tx>
            <c:strRef>
              <c:f>Лист1!$D$1</c:f>
              <c:strCache>
                <c:ptCount val="1"/>
                <c:pt idx="0">
                  <c:v>3 четверть</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УО</c:v>
                </c:pt>
                <c:pt idx="1">
                  <c:v>КО</c:v>
                </c:pt>
              </c:strCache>
            </c:strRef>
          </c:cat>
          <c:val>
            <c:numRef>
              <c:f>Лист1!$D$2:$D$5</c:f>
              <c:numCache>
                <c:formatCode>General</c:formatCode>
                <c:ptCount val="2"/>
                <c:pt idx="0">
                  <c:v>99.6</c:v>
                </c:pt>
                <c:pt idx="1">
                  <c:v>46</c:v>
                </c:pt>
              </c:numCache>
            </c:numRef>
          </c:val>
        </c:ser>
        <c:ser>
          <c:idx val="3"/>
          <c:order val="3"/>
          <c:tx>
            <c:strRef>
              <c:f>Лист1!$E$1</c:f>
              <c:strCache>
                <c:ptCount val="1"/>
                <c:pt idx="0">
                  <c:v>4 четверть</c:v>
                </c:pt>
              </c:strCache>
            </c:strRef>
          </c:tx>
          <c:spPr>
            <a:solidFill>
              <a:srgbClr val="00B0F0"/>
            </a:solidFill>
          </c:spPr>
          <c:invertIfNegative val="0"/>
          <c:dPt>
            <c:idx val="0"/>
            <c:invertIfNegative val="0"/>
            <c:bubble3D val="0"/>
            <c:spPr>
              <a:solidFill>
                <a:srgbClr val="00B0F0"/>
              </a:solidFill>
              <a:ln>
                <a:solidFill>
                  <a:srgbClr val="00B0F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УО</c:v>
                </c:pt>
                <c:pt idx="1">
                  <c:v>КО</c:v>
                </c:pt>
              </c:strCache>
            </c:strRef>
          </c:cat>
          <c:val>
            <c:numRef>
              <c:f>Лист1!$E$2:$E$5</c:f>
              <c:numCache>
                <c:formatCode>General</c:formatCode>
                <c:ptCount val="2"/>
                <c:pt idx="0">
                  <c:v>97</c:v>
                </c:pt>
                <c:pt idx="1">
                  <c:v>46</c:v>
                </c:pt>
              </c:numCache>
            </c:numRef>
          </c:val>
        </c:ser>
        <c:ser>
          <c:idx val="4"/>
          <c:order val="4"/>
          <c:tx>
            <c:strRef>
              <c:f>Лист1!$F$1</c:f>
              <c:strCache>
                <c:ptCount val="1"/>
                <c:pt idx="0">
                  <c:v>год</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УО</c:v>
                </c:pt>
                <c:pt idx="1">
                  <c:v>КО</c:v>
                </c:pt>
              </c:strCache>
            </c:strRef>
          </c:cat>
          <c:val>
            <c:numRef>
              <c:f>Лист1!$F$2:$F$5</c:f>
              <c:numCache>
                <c:formatCode>General</c:formatCode>
                <c:ptCount val="2"/>
                <c:pt idx="0">
                  <c:v>99</c:v>
                </c:pt>
                <c:pt idx="1">
                  <c:v>48.8</c:v>
                </c:pt>
              </c:numCache>
            </c:numRef>
          </c:val>
        </c:ser>
        <c:dLbls>
          <c:showLegendKey val="0"/>
          <c:showVal val="0"/>
          <c:showCatName val="0"/>
          <c:showSerName val="0"/>
          <c:showPercent val="0"/>
          <c:showBubbleSize val="0"/>
        </c:dLbls>
        <c:gapWidth val="150"/>
        <c:axId val="332367272"/>
        <c:axId val="292490416"/>
      </c:barChart>
      <c:catAx>
        <c:axId val="332367272"/>
        <c:scaling>
          <c:orientation val="minMax"/>
        </c:scaling>
        <c:delete val="0"/>
        <c:axPos val="b"/>
        <c:numFmt formatCode="General" sourceLinked="1"/>
        <c:majorTickMark val="out"/>
        <c:minorTickMark val="none"/>
        <c:tickLblPos val="nextTo"/>
        <c:crossAx val="292490416"/>
        <c:crosses val="autoZero"/>
        <c:auto val="1"/>
        <c:lblAlgn val="ctr"/>
        <c:lblOffset val="100"/>
        <c:noMultiLvlLbl val="0"/>
      </c:catAx>
      <c:valAx>
        <c:axId val="292490416"/>
        <c:scaling>
          <c:orientation val="minMax"/>
        </c:scaling>
        <c:delete val="0"/>
        <c:axPos val="l"/>
        <c:majorGridlines/>
        <c:numFmt formatCode="General" sourceLinked="1"/>
        <c:majorTickMark val="out"/>
        <c:minorTickMark val="none"/>
        <c:tickLblPos val="nextTo"/>
        <c:crossAx val="332367272"/>
        <c:crosses val="autoZero"/>
        <c:crossBetween val="between"/>
      </c:valAx>
    </c:plotArea>
    <c:legend>
      <c:legendPos val="r"/>
      <c:overlay val="0"/>
    </c:legend>
    <c:plotVisOnly val="1"/>
    <c:dispBlanksAs val="gap"/>
    <c:showDLblsOverMax val="0"/>
  </c:chart>
  <c:spPr>
    <a:solidFill>
      <a:schemeClr val="accent3">
        <a:lumMod val="40000"/>
        <a:lumOff val="60000"/>
      </a:schemeClr>
    </a:solidFill>
    <a:ln>
      <a:solidFill>
        <a:srgbClr val="C00000"/>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2011-2012г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Лист1!$B$2:$B$3</c:f>
              <c:numCache>
                <c:formatCode>General</c:formatCode>
                <c:ptCount val="2"/>
                <c:pt idx="0">
                  <c:v>99</c:v>
                </c:pt>
                <c:pt idx="1">
                  <c:v>44</c:v>
                </c:pt>
              </c:numCache>
            </c:numRef>
          </c:val>
        </c:ser>
        <c:ser>
          <c:idx val="1"/>
          <c:order val="1"/>
          <c:tx>
            <c:strRef>
              <c:f>Лист1!$C$1</c:f>
              <c:strCache>
                <c:ptCount val="1"/>
                <c:pt idx="0">
                  <c:v>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Лист1!$C$2:$C$3</c:f>
              <c:numCache>
                <c:formatCode>General</c:formatCode>
                <c:ptCount val="2"/>
                <c:pt idx="0">
                  <c:v>99</c:v>
                </c:pt>
                <c:pt idx="1">
                  <c:v>47</c:v>
                </c:pt>
              </c:numCache>
            </c:numRef>
          </c:val>
        </c:ser>
        <c:ser>
          <c:idx val="2"/>
          <c:order val="2"/>
          <c:tx>
            <c:strRef>
              <c:f>Лист1!$D$1</c:f>
              <c:strCache>
                <c:ptCount val="1"/>
                <c:pt idx="0">
                  <c:v>2013-2014г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Лист1!$D$2:$D$3</c:f>
              <c:numCache>
                <c:formatCode>General</c:formatCode>
                <c:ptCount val="2"/>
                <c:pt idx="0">
                  <c:v>99</c:v>
                </c:pt>
                <c:pt idx="1">
                  <c:v>48.5</c:v>
                </c:pt>
              </c:numCache>
            </c:numRef>
          </c:val>
        </c:ser>
        <c:dLbls>
          <c:showLegendKey val="0"/>
          <c:showVal val="0"/>
          <c:showCatName val="0"/>
          <c:showSerName val="0"/>
          <c:showPercent val="0"/>
          <c:showBubbleSize val="0"/>
        </c:dLbls>
        <c:gapWidth val="150"/>
        <c:shape val="box"/>
        <c:axId val="292491200"/>
        <c:axId val="292491592"/>
        <c:axId val="0"/>
      </c:bar3DChart>
      <c:catAx>
        <c:axId val="292491200"/>
        <c:scaling>
          <c:orientation val="minMax"/>
        </c:scaling>
        <c:delete val="0"/>
        <c:axPos val="b"/>
        <c:numFmt formatCode="General" sourceLinked="1"/>
        <c:majorTickMark val="out"/>
        <c:minorTickMark val="none"/>
        <c:tickLblPos val="nextTo"/>
        <c:crossAx val="292491592"/>
        <c:crosses val="autoZero"/>
        <c:auto val="1"/>
        <c:lblAlgn val="ctr"/>
        <c:lblOffset val="100"/>
        <c:noMultiLvlLbl val="0"/>
      </c:catAx>
      <c:valAx>
        <c:axId val="292491592"/>
        <c:scaling>
          <c:orientation val="minMax"/>
        </c:scaling>
        <c:delete val="0"/>
        <c:axPos val="l"/>
        <c:majorGridlines/>
        <c:numFmt formatCode="General" sourceLinked="1"/>
        <c:majorTickMark val="out"/>
        <c:minorTickMark val="none"/>
        <c:tickLblPos val="nextTo"/>
        <c:crossAx val="292491200"/>
        <c:crosses val="autoZero"/>
        <c:crossBetween val="between"/>
      </c:valAx>
      <c:spPr>
        <a:noFill/>
        <a:ln w="25413">
          <a:noFill/>
        </a:ln>
      </c:spPr>
    </c:plotArea>
    <c:legend>
      <c:legendPos val="r"/>
      <c:overlay val="0"/>
    </c:legend>
    <c:plotVisOnly val="1"/>
    <c:dispBlanksAs val="gap"/>
    <c:showDLblsOverMax val="0"/>
  </c:chart>
  <c:spPr>
    <a:solidFill>
      <a:schemeClr val="accent3">
        <a:lumMod val="40000"/>
        <a:lumOff val="60000"/>
      </a:schemeClr>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3096499798839079E-2"/>
          <c:y val="9.3692982254769283E-2"/>
          <c:w val="0.72699994252543365"/>
          <c:h val="0.53237773849697367"/>
        </c:manualLayout>
      </c:layout>
      <c:bar3DChart>
        <c:barDir val="col"/>
        <c:grouping val="clustered"/>
        <c:varyColors val="0"/>
        <c:ser>
          <c:idx val="0"/>
          <c:order val="0"/>
          <c:tx>
            <c:strRef>
              <c:f>Лист1!$B$1</c:f>
              <c:strCache>
                <c:ptCount val="1"/>
                <c:pt idx="0">
                  <c:v>Гимназия</c:v>
                </c:pt>
              </c:strCache>
            </c:strRef>
          </c:tx>
          <c:spPr>
            <a:scene3d>
              <a:camera prst="orthographicFront"/>
              <a:lightRig rig="threePt" dir="t"/>
            </a:scene3d>
            <a:sp3d prstMaterial="dkEdge"/>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Русский язык</c:v>
                </c:pt>
                <c:pt idx="1">
                  <c:v>Математика</c:v>
                </c:pt>
                <c:pt idx="2">
                  <c:v>Биология</c:v>
                </c:pt>
                <c:pt idx="3">
                  <c:v>История</c:v>
                </c:pt>
                <c:pt idx="4">
                  <c:v>Физика</c:v>
                </c:pt>
                <c:pt idx="5">
                  <c:v>Обществознание</c:v>
                </c:pt>
                <c:pt idx="6">
                  <c:v>Химия</c:v>
                </c:pt>
              </c:strCache>
            </c:strRef>
          </c:cat>
          <c:val>
            <c:numRef>
              <c:f>Лист1!$B$2:$B$8</c:f>
              <c:numCache>
                <c:formatCode>General</c:formatCode>
                <c:ptCount val="7"/>
                <c:pt idx="0">
                  <c:v>61.8</c:v>
                </c:pt>
                <c:pt idx="1">
                  <c:v>37.300000000000004</c:v>
                </c:pt>
                <c:pt idx="2">
                  <c:v>54.2</c:v>
                </c:pt>
                <c:pt idx="3">
                  <c:v>36.9</c:v>
                </c:pt>
                <c:pt idx="4">
                  <c:v>39.300000000000004</c:v>
                </c:pt>
                <c:pt idx="5">
                  <c:v>49.8</c:v>
                </c:pt>
                <c:pt idx="6">
                  <c:v>59</c:v>
                </c:pt>
              </c:numCache>
            </c:numRef>
          </c:val>
        </c:ser>
        <c:ser>
          <c:idx val="1"/>
          <c:order val="1"/>
          <c:tx>
            <c:strRef>
              <c:f>Лист1!$C$1</c:f>
              <c:strCache>
                <c:ptCount val="1"/>
                <c:pt idx="0">
                  <c:v>Пролетарский район</c:v>
                </c:pt>
              </c:strCache>
            </c:strRef>
          </c:tx>
          <c:spPr>
            <a:scene3d>
              <a:camera prst="orthographicFront"/>
              <a:lightRig rig="threePt" dir="t"/>
            </a:scene3d>
            <a:sp3d prstMaterial="dkEdge"/>
          </c:spPr>
          <c:invertIfNegative val="0"/>
          <c:dLbls>
            <c:spPr>
              <a:noFill/>
              <a:ln>
                <a:noFill/>
              </a:ln>
              <a:effectLst/>
            </c:spPr>
            <c:txPr>
              <a:bodyPr/>
              <a:lstStyle/>
              <a:p>
                <a:pPr>
                  <a:defRPr>
                    <a:solidFill>
                      <a:srgbClr val="00B05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Русский язык</c:v>
                </c:pt>
                <c:pt idx="1">
                  <c:v>Математика</c:v>
                </c:pt>
                <c:pt idx="2">
                  <c:v>Биология</c:v>
                </c:pt>
                <c:pt idx="3">
                  <c:v>История</c:v>
                </c:pt>
                <c:pt idx="4">
                  <c:v>Физика</c:v>
                </c:pt>
                <c:pt idx="5">
                  <c:v>Обществознание</c:v>
                </c:pt>
                <c:pt idx="6">
                  <c:v>Химия</c:v>
                </c:pt>
              </c:strCache>
            </c:strRef>
          </c:cat>
          <c:val>
            <c:numRef>
              <c:f>Лист1!$C$2:$C$8</c:f>
              <c:numCache>
                <c:formatCode>General</c:formatCode>
                <c:ptCount val="7"/>
                <c:pt idx="0">
                  <c:v>59.3</c:v>
                </c:pt>
                <c:pt idx="1">
                  <c:v>39.5</c:v>
                </c:pt>
                <c:pt idx="2">
                  <c:v>60.1</c:v>
                </c:pt>
                <c:pt idx="3">
                  <c:v>43.3</c:v>
                </c:pt>
                <c:pt idx="4">
                  <c:v>41.9</c:v>
                </c:pt>
                <c:pt idx="5">
                  <c:v>50.6</c:v>
                </c:pt>
                <c:pt idx="6">
                  <c:v>62.6</c:v>
                </c:pt>
              </c:numCache>
            </c:numRef>
          </c:val>
        </c:ser>
        <c:ser>
          <c:idx val="2"/>
          <c:order val="2"/>
          <c:tx>
            <c:strRef>
              <c:f>Лист1!$D$1</c:f>
              <c:strCache>
                <c:ptCount val="1"/>
                <c:pt idx="0">
                  <c:v>Ростовская область</c:v>
                </c:pt>
              </c:strCache>
            </c:strRef>
          </c:tx>
          <c:spPr>
            <a:scene3d>
              <a:camera prst="orthographicFront"/>
              <a:lightRig rig="threePt" dir="t"/>
            </a:scene3d>
            <a:sp3d prstMaterial="dkEdge"/>
          </c:spPr>
          <c:invertIfNegative val="0"/>
          <c:dLbls>
            <c:spPr>
              <a:noFill/>
              <a:ln>
                <a:noFill/>
              </a:ln>
              <a:effectLst/>
            </c:spPr>
            <c:txPr>
              <a:bodyPr/>
              <a:lstStyle/>
              <a:p>
                <a:pPr>
                  <a:defRPr>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Русский язык</c:v>
                </c:pt>
                <c:pt idx="1">
                  <c:v>Математика</c:v>
                </c:pt>
                <c:pt idx="2">
                  <c:v>Биология</c:v>
                </c:pt>
                <c:pt idx="3">
                  <c:v>История</c:v>
                </c:pt>
                <c:pt idx="4">
                  <c:v>Физика</c:v>
                </c:pt>
                <c:pt idx="5">
                  <c:v>Обществознание</c:v>
                </c:pt>
                <c:pt idx="6">
                  <c:v>Химия</c:v>
                </c:pt>
              </c:strCache>
            </c:strRef>
          </c:cat>
          <c:val>
            <c:numRef>
              <c:f>Лист1!$D$2:$D$8</c:f>
              <c:numCache>
                <c:formatCode>General</c:formatCode>
                <c:ptCount val="7"/>
                <c:pt idx="0">
                  <c:v>61.9</c:v>
                </c:pt>
                <c:pt idx="1">
                  <c:v>44</c:v>
                </c:pt>
                <c:pt idx="2">
                  <c:v>54.2</c:v>
                </c:pt>
                <c:pt idx="3">
                  <c:v>44.9</c:v>
                </c:pt>
                <c:pt idx="4">
                  <c:v>42.7</c:v>
                </c:pt>
                <c:pt idx="5">
                  <c:v>51.8</c:v>
                </c:pt>
                <c:pt idx="6">
                  <c:v>57.5</c:v>
                </c:pt>
              </c:numCache>
            </c:numRef>
          </c:val>
        </c:ser>
        <c:dLbls>
          <c:showLegendKey val="0"/>
          <c:showVal val="0"/>
          <c:showCatName val="0"/>
          <c:showSerName val="0"/>
          <c:showPercent val="0"/>
          <c:showBubbleSize val="0"/>
        </c:dLbls>
        <c:gapWidth val="150"/>
        <c:shape val="box"/>
        <c:axId val="292491984"/>
        <c:axId val="292492768"/>
        <c:axId val="0"/>
      </c:bar3DChart>
      <c:catAx>
        <c:axId val="292491984"/>
        <c:scaling>
          <c:orientation val="minMax"/>
        </c:scaling>
        <c:delete val="0"/>
        <c:axPos val="b"/>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292492768"/>
        <c:crosses val="autoZero"/>
        <c:auto val="1"/>
        <c:lblAlgn val="ctr"/>
        <c:lblOffset val="100"/>
        <c:noMultiLvlLbl val="0"/>
      </c:catAx>
      <c:valAx>
        <c:axId val="292492768"/>
        <c:scaling>
          <c:orientation val="minMax"/>
        </c:scaling>
        <c:delete val="0"/>
        <c:axPos val="l"/>
        <c:majorGridlines/>
        <c:numFmt formatCode="General" sourceLinked="1"/>
        <c:majorTickMark val="out"/>
        <c:minorTickMark val="none"/>
        <c:tickLblPos val="nextTo"/>
        <c:crossAx val="292491984"/>
        <c:crosses val="autoZero"/>
        <c:crossBetween val="between"/>
      </c:valAx>
      <c:spPr>
        <a:noFill/>
        <a:ln w="25398">
          <a:noFill/>
        </a:ln>
      </c:spPr>
    </c:plotArea>
    <c:legend>
      <c:legendPos val="r"/>
      <c:overlay val="0"/>
      <c:txPr>
        <a:bodyPr/>
        <a:lstStyle/>
        <a:p>
          <a:pPr>
            <a:defRPr sz="1050" b="1"/>
          </a:pPr>
          <a:endParaRPr lang="ru-RU"/>
        </a:p>
      </c:txPr>
    </c:legend>
    <c:plotVisOnly val="1"/>
    <c:dispBlanksAs val="gap"/>
    <c:showDLblsOverMax val="0"/>
  </c:chart>
  <c:spPr>
    <a:solidFill>
      <a:schemeClr val="accent6">
        <a:lumMod val="20000"/>
        <a:lumOff val="80000"/>
      </a:schemeClr>
    </a:solid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2011-2012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русский язык</c:v>
                </c:pt>
                <c:pt idx="1">
                  <c:v>математика</c:v>
                </c:pt>
                <c:pt idx="2">
                  <c:v>литература</c:v>
                </c:pt>
                <c:pt idx="3">
                  <c:v>биология</c:v>
                </c:pt>
                <c:pt idx="4">
                  <c:v>история</c:v>
                </c:pt>
                <c:pt idx="5">
                  <c:v>обществознание</c:v>
                </c:pt>
                <c:pt idx="6">
                  <c:v>физика</c:v>
                </c:pt>
                <c:pt idx="7">
                  <c:v>химия</c:v>
                </c:pt>
                <c:pt idx="8">
                  <c:v>английский язык</c:v>
                </c:pt>
              </c:strCache>
            </c:strRef>
          </c:cat>
          <c:val>
            <c:numRef>
              <c:f>Лист1!$B$2:$B$10</c:f>
              <c:numCache>
                <c:formatCode>General</c:formatCode>
                <c:ptCount val="9"/>
                <c:pt idx="0">
                  <c:v>62.2</c:v>
                </c:pt>
                <c:pt idx="1">
                  <c:v>44</c:v>
                </c:pt>
                <c:pt idx="2">
                  <c:v>44</c:v>
                </c:pt>
                <c:pt idx="3">
                  <c:v>49.75</c:v>
                </c:pt>
                <c:pt idx="4">
                  <c:v>42</c:v>
                </c:pt>
                <c:pt idx="5">
                  <c:v>51</c:v>
                </c:pt>
                <c:pt idx="6">
                  <c:v>23</c:v>
                </c:pt>
                <c:pt idx="7">
                  <c:v>59.57</c:v>
                </c:pt>
                <c:pt idx="8">
                  <c:v>46.5</c:v>
                </c:pt>
              </c:numCache>
            </c:numRef>
          </c:val>
        </c:ser>
        <c:ser>
          <c:idx val="1"/>
          <c:order val="1"/>
          <c:tx>
            <c:strRef>
              <c:f>Лист1!$C$1</c:f>
              <c:strCache>
                <c:ptCount val="1"/>
                <c:pt idx="0">
                  <c:v>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русский язык</c:v>
                </c:pt>
                <c:pt idx="1">
                  <c:v>математика</c:v>
                </c:pt>
                <c:pt idx="2">
                  <c:v>литература</c:v>
                </c:pt>
                <c:pt idx="3">
                  <c:v>биология</c:v>
                </c:pt>
                <c:pt idx="4">
                  <c:v>история</c:v>
                </c:pt>
                <c:pt idx="5">
                  <c:v>обществознание</c:v>
                </c:pt>
                <c:pt idx="6">
                  <c:v>физика</c:v>
                </c:pt>
                <c:pt idx="7">
                  <c:v>химия</c:v>
                </c:pt>
                <c:pt idx="8">
                  <c:v>английский язык</c:v>
                </c:pt>
              </c:strCache>
            </c:strRef>
          </c:cat>
          <c:val>
            <c:numRef>
              <c:f>Лист1!$C$2:$C$10</c:f>
              <c:numCache>
                <c:formatCode>General</c:formatCode>
                <c:ptCount val="9"/>
                <c:pt idx="0">
                  <c:v>64.099999999999994</c:v>
                </c:pt>
                <c:pt idx="1">
                  <c:v>54.28</c:v>
                </c:pt>
                <c:pt idx="2">
                  <c:v>0</c:v>
                </c:pt>
                <c:pt idx="3">
                  <c:v>66.2</c:v>
                </c:pt>
                <c:pt idx="4">
                  <c:v>60.6</c:v>
                </c:pt>
                <c:pt idx="5">
                  <c:v>61.42</c:v>
                </c:pt>
                <c:pt idx="6">
                  <c:v>47.3</c:v>
                </c:pt>
                <c:pt idx="7">
                  <c:v>65</c:v>
                </c:pt>
                <c:pt idx="8">
                  <c:v>0</c:v>
                </c:pt>
              </c:numCache>
            </c:numRef>
          </c:val>
        </c:ser>
        <c:ser>
          <c:idx val="2"/>
          <c:order val="2"/>
          <c:tx>
            <c:strRef>
              <c:f>Лист1!$D$1</c:f>
              <c:strCache>
                <c:ptCount val="1"/>
                <c:pt idx="0">
                  <c:v>2013-2014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русский язык</c:v>
                </c:pt>
                <c:pt idx="1">
                  <c:v>математика</c:v>
                </c:pt>
                <c:pt idx="2">
                  <c:v>литература</c:v>
                </c:pt>
                <c:pt idx="3">
                  <c:v>биология</c:v>
                </c:pt>
                <c:pt idx="4">
                  <c:v>история</c:v>
                </c:pt>
                <c:pt idx="5">
                  <c:v>обществознание</c:v>
                </c:pt>
                <c:pt idx="6">
                  <c:v>физика</c:v>
                </c:pt>
                <c:pt idx="7">
                  <c:v>химия</c:v>
                </c:pt>
                <c:pt idx="8">
                  <c:v>английский язык</c:v>
                </c:pt>
              </c:strCache>
            </c:strRef>
          </c:cat>
          <c:val>
            <c:numRef>
              <c:f>Лист1!$D$2:$D$10</c:f>
              <c:numCache>
                <c:formatCode>General</c:formatCode>
                <c:ptCount val="9"/>
                <c:pt idx="0">
                  <c:v>61.8</c:v>
                </c:pt>
                <c:pt idx="1">
                  <c:v>37.300000000000004</c:v>
                </c:pt>
                <c:pt idx="2">
                  <c:v>60</c:v>
                </c:pt>
                <c:pt idx="3">
                  <c:v>54.2</c:v>
                </c:pt>
                <c:pt idx="4">
                  <c:v>36.75</c:v>
                </c:pt>
                <c:pt idx="5">
                  <c:v>49.8</c:v>
                </c:pt>
                <c:pt idx="6">
                  <c:v>39.300000000000004</c:v>
                </c:pt>
                <c:pt idx="7">
                  <c:v>59</c:v>
                </c:pt>
                <c:pt idx="8">
                  <c:v>43</c:v>
                </c:pt>
              </c:numCache>
            </c:numRef>
          </c:val>
        </c:ser>
        <c:dLbls>
          <c:showLegendKey val="0"/>
          <c:showVal val="0"/>
          <c:showCatName val="0"/>
          <c:showSerName val="0"/>
          <c:showPercent val="0"/>
          <c:showBubbleSize val="0"/>
        </c:dLbls>
        <c:gapWidth val="150"/>
        <c:shape val="box"/>
        <c:axId val="292493944"/>
        <c:axId val="292495904"/>
        <c:axId val="0"/>
      </c:bar3DChart>
      <c:catAx>
        <c:axId val="292493944"/>
        <c:scaling>
          <c:orientation val="minMax"/>
        </c:scaling>
        <c:delete val="0"/>
        <c:axPos val="l"/>
        <c:numFmt formatCode="General" sourceLinked="1"/>
        <c:majorTickMark val="out"/>
        <c:minorTickMark val="none"/>
        <c:tickLblPos val="nextTo"/>
        <c:crossAx val="292495904"/>
        <c:crosses val="autoZero"/>
        <c:auto val="1"/>
        <c:lblAlgn val="ctr"/>
        <c:lblOffset val="100"/>
        <c:noMultiLvlLbl val="0"/>
      </c:catAx>
      <c:valAx>
        <c:axId val="292495904"/>
        <c:scaling>
          <c:orientation val="minMax"/>
        </c:scaling>
        <c:delete val="1"/>
        <c:axPos val="b"/>
        <c:majorGridlines/>
        <c:numFmt formatCode="General" sourceLinked="1"/>
        <c:majorTickMark val="out"/>
        <c:minorTickMark val="none"/>
        <c:tickLblPos val="nextTo"/>
        <c:crossAx val="292493944"/>
        <c:crosses val="autoZero"/>
        <c:crossBetween val="between"/>
      </c:valAx>
      <c:spPr>
        <a:noFill/>
        <a:ln w="25361">
          <a:noFill/>
        </a:ln>
      </c:spPr>
    </c:plotArea>
    <c:legend>
      <c:legendPos val="r"/>
      <c:legendEntry>
        <c:idx val="0"/>
        <c:txPr>
          <a:bodyPr/>
          <a:lstStyle/>
          <a:p>
            <a:pPr>
              <a:defRPr sz="1198"/>
            </a:pPr>
            <a:endParaRPr lang="ru-RU"/>
          </a:p>
        </c:txPr>
      </c:legendEntry>
      <c:legendEntry>
        <c:idx val="1"/>
        <c:txPr>
          <a:bodyPr/>
          <a:lstStyle/>
          <a:p>
            <a:pPr>
              <a:defRPr sz="1198"/>
            </a:pPr>
            <a:endParaRPr lang="ru-RU"/>
          </a:p>
        </c:txPr>
      </c:legendEntry>
      <c:legendEntry>
        <c:idx val="2"/>
        <c:txPr>
          <a:bodyPr/>
          <a:lstStyle/>
          <a:p>
            <a:pPr>
              <a:defRPr sz="1200"/>
            </a:pPr>
            <a:endParaRPr lang="ru-RU"/>
          </a:p>
        </c:txPr>
      </c:legendEntry>
      <c:layout>
        <c:manualLayout>
          <c:xMode val="edge"/>
          <c:yMode val="edge"/>
          <c:x val="0.83819267889319848"/>
          <c:y val="0.37581862612001343"/>
          <c:w val="0.14711950358057094"/>
          <c:h val="0.27338057742782262"/>
        </c:manualLayout>
      </c:layout>
      <c:overlay val="0"/>
    </c:legend>
    <c:plotVisOnly val="1"/>
    <c:dispBlanksAs val="gap"/>
    <c:showDLblsOverMax val="0"/>
  </c:chart>
  <c:spPr>
    <a:solidFill>
      <a:schemeClr val="accent6">
        <a:lumMod val="20000"/>
        <a:lumOff val="80000"/>
      </a:schemeClr>
    </a:soli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Участники</c:v>
                </c:pt>
              </c:strCache>
            </c:strRef>
          </c:tx>
          <c:invertIfNegative val="0"/>
          <c:dLbls>
            <c:spPr>
              <a:noFill/>
              <a:ln>
                <a:noFill/>
              </a:ln>
              <a:effectLst/>
            </c:spPr>
            <c:txPr>
              <a:bodyPr/>
              <a:lstStyle/>
              <a:p>
                <a:pPr>
                  <a:defRPr sz="120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2011-2012уч.г.</c:v>
                </c:pt>
                <c:pt idx="1">
                  <c:v>2012-2013уч.г</c:v>
                </c:pt>
                <c:pt idx="2">
                  <c:v>2013-2014уч.г</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Победители и призеры</c:v>
                </c:pt>
              </c:strCache>
            </c:strRef>
          </c:tx>
          <c:invertIfNegative val="0"/>
          <c:dLbls>
            <c:spPr>
              <a:noFill/>
              <a:ln>
                <a:noFill/>
              </a:ln>
              <a:effectLst/>
            </c:spPr>
            <c:txPr>
              <a:bodyPr/>
              <a:lstStyle/>
              <a:p>
                <a:pPr>
                  <a:defRPr sz="12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2011-2012уч.г.</c:v>
                </c:pt>
                <c:pt idx="1">
                  <c:v>2012-2013уч.г</c:v>
                </c:pt>
                <c:pt idx="2">
                  <c:v>2013-2014уч.г</c:v>
                </c:pt>
              </c:strCache>
            </c:strRef>
          </c:cat>
          <c:val>
            <c:numRef>
              <c:f>Лист1!$C$2:$C$4</c:f>
              <c:numCache>
                <c:formatCode>General</c:formatCode>
                <c:ptCount val="3"/>
                <c:pt idx="0">
                  <c:v>40</c:v>
                </c:pt>
                <c:pt idx="1">
                  <c:v>45</c:v>
                </c:pt>
                <c:pt idx="2">
                  <c:v>52</c:v>
                </c:pt>
              </c:numCache>
            </c:numRef>
          </c:val>
        </c:ser>
        <c:dLbls>
          <c:showLegendKey val="0"/>
          <c:showVal val="0"/>
          <c:showCatName val="0"/>
          <c:showSerName val="0"/>
          <c:showPercent val="0"/>
          <c:showBubbleSize val="0"/>
        </c:dLbls>
        <c:gapWidth val="150"/>
        <c:shape val="box"/>
        <c:axId val="292496688"/>
        <c:axId val="292495120"/>
        <c:axId val="0"/>
      </c:bar3DChart>
      <c:catAx>
        <c:axId val="292496688"/>
        <c:scaling>
          <c:orientation val="minMax"/>
        </c:scaling>
        <c:delete val="0"/>
        <c:axPos val="b"/>
        <c:numFmt formatCode="General" sourceLinked="1"/>
        <c:majorTickMark val="out"/>
        <c:minorTickMark val="none"/>
        <c:tickLblPos val="nextTo"/>
        <c:txPr>
          <a:bodyPr/>
          <a:lstStyle/>
          <a:p>
            <a:pPr>
              <a:defRPr sz="1000" b="1"/>
            </a:pPr>
            <a:endParaRPr lang="ru-RU"/>
          </a:p>
        </c:txPr>
        <c:crossAx val="292495120"/>
        <c:crosses val="autoZero"/>
        <c:auto val="1"/>
        <c:lblAlgn val="ctr"/>
        <c:lblOffset val="100"/>
        <c:noMultiLvlLbl val="0"/>
      </c:catAx>
      <c:valAx>
        <c:axId val="292495120"/>
        <c:scaling>
          <c:orientation val="minMax"/>
        </c:scaling>
        <c:delete val="0"/>
        <c:axPos val="l"/>
        <c:majorGridlines/>
        <c:numFmt formatCode="General" sourceLinked="1"/>
        <c:majorTickMark val="out"/>
        <c:minorTickMark val="none"/>
        <c:tickLblPos val="nextTo"/>
        <c:crossAx val="292496688"/>
        <c:crosses val="autoZero"/>
        <c:crossBetween val="between"/>
      </c:valAx>
      <c:spPr>
        <a:noFill/>
        <a:ln w="25410">
          <a:noFill/>
        </a:ln>
      </c:spPr>
    </c:plotArea>
    <c:legend>
      <c:legendPos val="r"/>
      <c:overlay val="0"/>
      <c:txPr>
        <a:bodyPr/>
        <a:lstStyle/>
        <a:p>
          <a:pPr>
            <a:defRPr b="1"/>
          </a:pPr>
          <a:endParaRPr lang="ru-RU"/>
        </a:p>
      </c:txPr>
    </c:legend>
    <c:plotVisOnly val="1"/>
    <c:dispBlanksAs val="gap"/>
    <c:showDLblsOverMax val="0"/>
  </c:chart>
  <c:spPr>
    <a:solidFill>
      <a:schemeClr val="accent3">
        <a:lumMod val="40000"/>
        <a:lumOff val="60000"/>
      </a:schemeClr>
    </a:solid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923865300146407E-2"/>
          <c:y val="8.4112149532710234E-2"/>
          <c:w val="0.8301610541727672"/>
          <c:h val="0.74766355140186913"/>
        </c:manualLayout>
      </c:layout>
      <c:bar3DChart>
        <c:barDir val="col"/>
        <c:grouping val="clustered"/>
        <c:varyColors val="0"/>
        <c:ser>
          <c:idx val="0"/>
          <c:order val="0"/>
          <c:tx>
            <c:strRef>
              <c:f>Sheet1!$A$2</c:f>
              <c:strCache>
                <c:ptCount val="1"/>
                <c:pt idx="0">
                  <c:v>всего</c:v>
                </c:pt>
              </c:strCache>
            </c:strRef>
          </c:tx>
          <c:spPr>
            <a:solidFill>
              <a:srgbClr val="9999FF"/>
            </a:solidFill>
            <a:ln w="12700">
              <a:solidFill>
                <a:srgbClr val="000000"/>
              </a:solidFill>
              <a:prstDash val="solid"/>
            </a:ln>
          </c:spPr>
          <c:invertIfNegative val="0"/>
          <c:dLbls>
            <c:spPr>
              <a:noFill/>
              <a:ln w="25400">
                <a:noFill/>
              </a:ln>
            </c:spPr>
            <c:txPr>
              <a:bodyPr/>
              <a:lstStyle/>
              <a:p>
                <a:pPr>
                  <a:defRPr sz="9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1а</c:v>
                </c:pt>
                <c:pt idx="1">
                  <c:v>1б</c:v>
                </c:pt>
                <c:pt idx="2">
                  <c:v>2а</c:v>
                </c:pt>
                <c:pt idx="3">
                  <c:v>2б</c:v>
                </c:pt>
                <c:pt idx="4">
                  <c:v>3а</c:v>
                </c:pt>
                <c:pt idx="5">
                  <c:v>3б</c:v>
                </c:pt>
                <c:pt idx="6">
                  <c:v>4а</c:v>
                </c:pt>
                <c:pt idx="7">
                  <c:v>4б</c:v>
                </c:pt>
              </c:strCache>
            </c:strRef>
          </c:cat>
          <c:val>
            <c:numRef>
              <c:f>Sheet1!$B$2:$I$2</c:f>
              <c:numCache>
                <c:formatCode>General</c:formatCode>
                <c:ptCount val="8"/>
                <c:pt idx="0">
                  <c:v>22</c:v>
                </c:pt>
                <c:pt idx="1">
                  <c:v>25</c:v>
                </c:pt>
                <c:pt idx="2">
                  <c:v>16</c:v>
                </c:pt>
                <c:pt idx="3">
                  <c:v>23</c:v>
                </c:pt>
                <c:pt idx="4">
                  <c:v>23</c:v>
                </c:pt>
                <c:pt idx="5">
                  <c:v>22</c:v>
                </c:pt>
                <c:pt idx="6">
                  <c:v>25</c:v>
                </c:pt>
                <c:pt idx="7">
                  <c:v>23</c:v>
                </c:pt>
              </c:numCache>
            </c:numRef>
          </c:val>
        </c:ser>
        <c:ser>
          <c:idx val="1"/>
          <c:order val="1"/>
          <c:tx>
            <c:strRef>
              <c:f>Sheet1!$A$3</c:f>
              <c:strCache>
                <c:ptCount val="1"/>
                <c:pt idx="0">
                  <c:v>питаются</c:v>
                </c:pt>
              </c:strCache>
            </c:strRef>
          </c:tx>
          <c:spPr>
            <a:solidFill>
              <a:srgbClr val="993366"/>
            </a:solidFill>
            <a:ln w="12700">
              <a:solidFill>
                <a:srgbClr val="000000"/>
              </a:solidFill>
              <a:prstDash val="solid"/>
            </a:ln>
          </c:spPr>
          <c:invertIfNegative val="0"/>
          <c:dLbls>
            <c:spPr>
              <a:noFill/>
              <a:ln w="25400">
                <a:noFill/>
              </a:ln>
            </c:spPr>
            <c:txPr>
              <a:bodyPr/>
              <a:lstStyle/>
              <a:p>
                <a:pPr>
                  <a:defRPr sz="9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1а</c:v>
                </c:pt>
                <c:pt idx="1">
                  <c:v>1б</c:v>
                </c:pt>
                <c:pt idx="2">
                  <c:v>2а</c:v>
                </c:pt>
                <c:pt idx="3">
                  <c:v>2б</c:v>
                </c:pt>
                <c:pt idx="4">
                  <c:v>3а</c:v>
                </c:pt>
                <c:pt idx="5">
                  <c:v>3б</c:v>
                </c:pt>
                <c:pt idx="6">
                  <c:v>4а</c:v>
                </c:pt>
                <c:pt idx="7">
                  <c:v>4б</c:v>
                </c:pt>
              </c:strCache>
            </c:strRef>
          </c:cat>
          <c:val>
            <c:numRef>
              <c:f>Sheet1!$B$3:$I$3</c:f>
              <c:numCache>
                <c:formatCode>General</c:formatCode>
                <c:ptCount val="8"/>
                <c:pt idx="0">
                  <c:v>20</c:v>
                </c:pt>
                <c:pt idx="1">
                  <c:v>23</c:v>
                </c:pt>
                <c:pt idx="2">
                  <c:v>9</c:v>
                </c:pt>
                <c:pt idx="3">
                  <c:v>22</c:v>
                </c:pt>
                <c:pt idx="4">
                  <c:v>23</c:v>
                </c:pt>
                <c:pt idx="5">
                  <c:v>22</c:v>
                </c:pt>
                <c:pt idx="6">
                  <c:v>25</c:v>
                </c:pt>
                <c:pt idx="7">
                  <c:v>23</c:v>
                </c:pt>
              </c:numCache>
            </c:numRef>
          </c:val>
        </c:ser>
        <c:dLbls>
          <c:showLegendKey val="0"/>
          <c:showVal val="1"/>
          <c:showCatName val="0"/>
          <c:showSerName val="0"/>
          <c:showPercent val="0"/>
          <c:showBubbleSize val="0"/>
        </c:dLbls>
        <c:gapWidth val="150"/>
        <c:gapDepth val="0"/>
        <c:shape val="box"/>
        <c:axId val="292497080"/>
        <c:axId val="292494728"/>
        <c:axId val="0"/>
      </c:bar3DChart>
      <c:catAx>
        <c:axId val="292497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292494728"/>
        <c:crosses val="autoZero"/>
        <c:auto val="1"/>
        <c:lblAlgn val="ctr"/>
        <c:lblOffset val="100"/>
        <c:tickLblSkip val="1"/>
        <c:tickMarkSkip val="1"/>
        <c:noMultiLvlLbl val="0"/>
      </c:catAx>
      <c:valAx>
        <c:axId val="292494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292497080"/>
        <c:crosses val="autoZero"/>
        <c:crossBetween val="between"/>
      </c:valAx>
      <c:spPr>
        <a:noFill/>
        <a:ln w="25400">
          <a:noFill/>
        </a:ln>
      </c:spPr>
    </c:plotArea>
    <c:legend>
      <c:legendPos val="r"/>
      <c:layout>
        <c:manualLayout>
          <c:xMode val="edge"/>
          <c:yMode val="edge"/>
          <c:x val="0.89019033674963399"/>
          <c:y val="0.40186915887850466"/>
          <c:w val="0.10395314787701319"/>
          <c:h val="0.20093457943925233"/>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chemeClr val="accent3">
        <a:lumMod val="40000"/>
        <a:lumOff val="60000"/>
      </a:schemeClr>
    </a:solid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1504-7F77-42F5-8A89-686E9825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21039</Words>
  <Characters>119927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Коленько Г.Н. - директор МБОУ гимназия №3</dc:creator>
  <cp:keywords/>
  <dc:description/>
  <cp:lastModifiedBy>Резван Алексей</cp:lastModifiedBy>
  <cp:revision>3</cp:revision>
  <dcterms:created xsi:type="dcterms:W3CDTF">2014-09-10T18:24:00Z</dcterms:created>
  <dcterms:modified xsi:type="dcterms:W3CDTF">2014-09-10T18:24:00Z</dcterms:modified>
</cp:coreProperties>
</file>